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header1.xml" ContentType="application/vnd.openxmlformats-officedocument.wordprocessingml.header+xml"/>
  <Override PartName="/word/footer1.xml" ContentType="application/vnd.openxmlformats-officedocument.wordprocessingml.footer+xml"/>
  <Default Extension="png" ContentType="image/png"/>
  <Override PartName="/word/header2.xml" ContentType="application/vnd.openxmlformats-officedocument.wordprocessingml.header+xml"/>
  <Override PartName="/word/footer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Title"/>
      </w:pPr>
      <w:r>
        <w:rPr/>
        <w:t>协同封装建模环境</w:t>
      </w:r>
    </w:p>
    <w:p>
      <w:pPr>
        <w:spacing w:before="478"/>
        <w:ind w:left="0" w:right="873" w:firstLine="0"/>
        <w:jc w:val="center"/>
        <w:rPr>
          <w:sz w:val="44"/>
        </w:rPr>
      </w:pPr>
      <w:r>
        <w:rPr>
          <w:sz w:val="44"/>
        </w:rPr>
        <w:t>系统设计书</w:t>
      </w:r>
    </w:p>
    <w:p>
      <w:pPr>
        <w:pStyle w:val="BodyText"/>
        <w:ind w:left="0"/>
        <w:rPr>
          <w:sz w:val="44"/>
        </w:rPr>
      </w:pPr>
    </w:p>
    <w:p>
      <w:pPr>
        <w:pStyle w:val="BodyText"/>
        <w:ind w:left="0"/>
        <w:rPr>
          <w:sz w:val="44"/>
        </w:rPr>
      </w:pPr>
    </w:p>
    <w:p>
      <w:pPr>
        <w:pStyle w:val="BodyText"/>
        <w:ind w:left="0"/>
        <w:rPr>
          <w:sz w:val="44"/>
        </w:rPr>
      </w:pPr>
    </w:p>
    <w:p>
      <w:pPr>
        <w:pStyle w:val="BodyText"/>
        <w:ind w:left="0"/>
        <w:rPr>
          <w:sz w:val="44"/>
        </w:rPr>
      </w:pPr>
    </w:p>
    <w:p>
      <w:pPr>
        <w:pStyle w:val="BodyText"/>
        <w:ind w:left="0"/>
        <w:rPr>
          <w:sz w:val="44"/>
        </w:rPr>
      </w:pPr>
    </w:p>
    <w:p>
      <w:pPr>
        <w:pStyle w:val="BodyText"/>
        <w:ind w:left="0"/>
        <w:rPr>
          <w:sz w:val="44"/>
        </w:rPr>
      </w:pPr>
    </w:p>
    <w:p>
      <w:pPr>
        <w:pStyle w:val="BodyText"/>
        <w:ind w:left="0"/>
        <w:rPr>
          <w:sz w:val="44"/>
        </w:rPr>
      </w:pPr>
    </w:p>
    <w:p>
      <w:pPr>
        <w:pStyle w:val="BodyText"/>
        <w:ind w:left="0"/>
        <w:rPr>
          <w:sz w:val="44"/>
        </w:rPr>
      </w:pPr>
    </w:p>
    <w:p>
      <w:pPr>
        <w:pStyle w:val="BodyText"/>
        <w:ind w:left="0"/>
        <w:rPr>
          <w:sz w:val="44"/>
        </w:rPr>
      </w:pPr>
    </w:p>
    <w:p>
      <w:pPr>
        <w:pStyle w:val="BodyText"/>
        <w:ind w:left="0"/>
        <w:rPr>
          <w:sz w:val="44"/>
        </w:rPr>
      </w:pPr>
    </w:p>
    <w:p>
      <w:pPr>
        <w:pStyle w:val="BodyText"/>
        <w:spacing w:before="7"/>
        <w:ind w:left="0"/>
        <w:rPr>
          <w:sz w:val="40"/>
        </w:rPr>
      </w:pPr>
    </w:p>
    <w:p>
      <w:pPr>
        <w:spacing w:before="0"/>
        <w:ind w:left="0" w:right="2079" w:firstLine="0"/>
        <w:jc w:val="center"/>
        <w:rPr>
          <w:sz w:val="40"/>
        </w:rPr>
      </w:pPr>
      <w:r>
        <w:rPr>
          <w:position w:val="-42"/>
        </w:rPr>
        <w:drawing>
          <wp:inline distT="0" distB="0" distL="0" distR="0">
            <wp:extent cx="711707" cy="710183"/>
            <wp:effectExtent l="0" t="0" r="0" b="0"/>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711707" cy="710183"/>
                    </a:xfrm>
                    <a:prstGeom prst="rect">
                      <a:avLst/>
                    </a:prstGeom>
                  </pic:spPr>
                </pic:pic>
              </a:graphicData>
            </a:graphic>
          </wp:inline>
        </w:drawing>
      </w:r>
      <w:r>
        <w:rPr>
          <w:position w:val="-42"/>
        </w:rPr>
      </w:r>
      <w:r>
        <w:rPr>
          <w:rFonts w:ascii="Times New Roman" w:eastAsia="Times New Roman"/>
          <w:sz w:val="20"/>
        </w:rPr>
        <w:t>     </w:t>
      </w:r>
      <w:r>
        <w:rPr>
          <w:rFonts w:ascii="Times New Roman" w:eastAsia="Times New Roman"/>
          <w:spacing w:val="19"/>
          <w:sz w:val="20"/>
        </w:rPr>
        <w:t> </w:t>
      </w:r>
      <w:r>
        <w:rPr>
          <w:spacing w:val="-1"/>
          <w:sz w:val="40"/>
        </w:rPr>
        <w:t>电子科技大学</w:t>
      </w:r>
    </w:p>
    <w:p>
      <w:pPr>
        <w:spacing w:before="267"/>
        <w:ind w:left="0" w:right="892" w:firstLine="0"/>
        <w:jc w:val="center"/>
        <w:rPr>
          <w:sz w:val="30"/>
        </w:rPr>
      </w:pPr>
      <w:r>
        <w:rPr>
          <w:sz w:val="30"/>
        </w:rPr>
        <w:t>2019 年 11 月</w:t>
      </w:r>
    </w:p>
    <w:p>
      <w:pPr>
        <w:spacing w:after="0"/>
        <w:jc w:val="center"/>
        <w:rPr>
          <w:sz w:val="30"/>
        </w:rPr>
        <w:sectPr>
          <w:type w:val="continuous"/>
          <w:pgSz w:w="11910" w:h="16840"/>
          <w:pgMar w:top="1580" w:bottom="280" w:left="1380" w:right="20"/>
        </w:sectPr>
      </w:pPr>
    </w:p>
    <w:p>
      <w:pPr>
        <w:pStyle w:val="BodyText"/>
        <w:ind w:left="0"/>
        <w:rPr>
          <w:sz w:val="20"/>
        </w:rPr>
      </w:pPr>
    </w:p>
    <w:p>
      <w:pPr>
        <w:pStyle w:val="BodyText"/>
        <w:spacing w:before="8"/>
        <w:ind w:left="0"/>
        <w:rPr>
          <w:sz w:val="25"/>
        </w:rPr>
      </w:pPr>
    </w:p>
    <w:p>
      <w:pPr>
        <w:tabs>
          <w:tab w:pos="797" w:val="left" w:leader="none"/>
        </w:tabs>
        <w:spacing w:before="44"/>
        <w:ind w:left="0" w:right="1357" w:firstLine="0"/>
        <w:jc w:val="center"/>
        <w:rPr>
          <w:sz w:val="40"/>
        </w:rPr>
      </w:pPr>
      <w:r>
        <w:rPr>
          <w:sz w:val="40"/>
        </w:rPr>
        <w:t>目</w:t>
        <w:tab/>
        <w:t>录</w:t>
      </w:r>
    </w:p>
    <w:sdt>
      <w:sdtPr>
        <w:docPartObj>
          <w:docPartGallery w:val="Table of Contents"/>
          <w:docPartUnique/>
        </w:docPartObj>
      </w:sdtPr>
      <w:sdtEndPr/>
      <w:sdtContent>
        <w:p>
          <w:pPr>
            <w:pStyle w:val="TOC1"/>
            <w:numPr>
              <w:ilvl w:val="0"/>
              <w:numId w:val="1"/>
            </w:numPr>
            <w:tabs>
              <w:tab w:pos="663" w:val="left" w:leader="none"/>
              <w:tab w:pos="8719" w:val="right" w:leader="dot"/>
            </w:tabs>
            <w:spacing w:line="240" w:lineRule="auto" w:before="831" w:after="0"/>
            <w:ind w:left="662" w:right="0" w:hanging="241"/>
            <w:jc w:val="left"/>
            <w:rPr>
              <w:rFonts w:ascii="Times New Roman" w:eastAsia="Times New Roman"/>
            </w:rPr>
          </w:pPr>
          <w:hyperlink w:history="true" w:anchor="_TOC_250013">
            <w:r>
              <w:rPr/>
              <w:t>概述</w:t>
              <w:tab/>
            </w:r>
            <w:r>
              <w:rPr>
                <w:rFonts w:ascii="Times New Roman" w:eastAsia="Times New Roman"/>
              </w:rPr>
              <w:t>3</w:t>
            </w:r>
          </w:hyperlink>
        </w:p>
        <w:p>
          <w:pPr>
            <w:pStyle w:val="TOC1"/>
            <w:numPr>
              <w:ilvl w:val="1"/>
              <w:numId w:val="1"/>
            </w:numPr>
            <w:tabs>
              <w:tab w:pos="843" w:val="left" w:leader="none"/>
              <w:tab w:pos="8719" w:val="right" w:leader="dot"/>
            </w:tabs>
            <w:spacing w:line="240" w:lineRule="auto" w:before="316" w:after="0"/>
            <w:ind w:left="842" w:right="0" w:hanging="421"/>
            <w:jc w:val="left"/>
            <w:rPr>
              <w:rFonts w:ascii="Times New Roman" w:eastAsia="Times New Roman"/>
            </w:rPr>
          </w:pPr>
          <w:hyperlink w:history="true" w:anchor="_TOC_250012">
            <w:r>
              <w:rPr/>
              <w:t>文档目的</w:t>
              <w:tab/>
            </w:r>
            <w:r>
              <w:rPr>
                <w:rFonts w:ascii="Times New Roman" w:eastAsia="Times New Roman"/>
              </w:rPr>
              <w:t>3</w:t>
            </w:r>
          </w:hyperlink>
        </w:p>
        <w:p>
          <w:pPr>
            <w:pStyle w:val="TOC1"/>
            <w:numPr>
              <w:ilvl w:val="1"/>
              <w:numId w:val="1"/>
            </w:numPr>
            <w:tabs>
              <w:tab w:pos="843" w:val="left" w:leader="none"/>
              <w:tab w:pos="8719" w:val="right" w:leader="dot"/>
            </w:tabs>
            <w:spacing w:line="240" w:lineRule="auto" w:before="314" w:after="0"/>
            <w:ind w:left="842" w:right="0" w:hanging="421"/>
            <w:jc w:val="left"/>
            <w:rPr>
              <w:rFonts w:ascii="Times New Roman" w:eastAsia="Times New Roman"/>
            </w:rPr>
          </w:pPr>
          <w:hyperlink w:history="true" w:anchor="_TOC_250011">
            <w:r>
              <w:rPr/>
              <w:t>相关名词、术语定义</w:t>
              <w:tab/>
            </w:r>
            <w:r>
              <w:rPr>
                <w:rFonts w:ascii="Times New Roman" w:eastAsia="Times New Roman"/>
              </w:rPr>
              <w:t>3</w:t>
            </w:r>
          </w:hyperlink>
        </w:p>
        <w:p>
          <w:pPr>
            <w:pStyle w:val="TOC1"/>
            <w:numPr>
              <w:ilvl w:val="0"/>
              <w:numId w:val="1"/>
            </w:numPr>
            <w:tabs>
              <w:tab w:pos="663" w:val="left" w:leader="none"/>
              <w:tab w:pos="8719" w:val="right" w:leader="dot"/>
            </w:tabs>
            <w:spacing w:line="240" w:lineRule="auto" w:before="315" w:after="0"/>
            <w:ind w:left="662" w:right="0" w:hanging="241"/>
            <w:jc w:val="left"/>
            <w:rPr>
              <w:rFonts w:ascii="Times New Roman" w:eastAsia="Times New Roman"/>
            </w:rPr>
          </w:pPr>
          <w:hyperlink w:history="true" w:anchor="_TOC_250010">
            <w:r>
              <w:rPr/>
              <w:t>软件应用场景概述</w:t>
              <w:tab/>
            </w:r>
            <w:r>
              <w:rPr>
                <w:rFonts w:ascii="Times New Roman" w:eastAsia="Times New Roman"/>
              </w:rPr>
              <w:t>3</w:t>
            </w:r>
          </w:hyperlink>
        </w:p>
        <w:p>
          <w:pPr>
            <w:pStyle w:val="TOC1"/>
            <w:numPr>
              <w:ilvl w:val="0"/>
              <w:numId w:val="1"/>
            </w:numPr>
            <w:tabs>
              <w:tab w:pos="663" w:val="left" w:leader="none"/>
              <w:tab w:pos="8719" w:val="right" w:leader="dot"/>
            </w:tabs>
            <w:spacing w:line="240" w:lineRule="auto" w:before="316" w:after="0"/>
            <w:ind w:left="662" w:right="0" w:hanging="241"/>
            <w:jc w:val="left"/>
            <w:rPr>
              <w:rFonts w:ascii="Times New Roman" w:eastAsia="Times New Roman"/>
            </w:rPr>
          </w:pPr>
          <w:hyperlink w:history="true" w:anchor="_TOC_250009">
            <w:r>
              <w:rPr/>
              <w:t>总体设计</w:t>
              <w:tab/>
            </w:r>
            <w:r>
              <w:rPr>
                <w:rFonts w:ascii="Times New Roman" w:eastAsia="Times New Roman"/>
              </w:rPr>
              <w:t>6</w:t>
            </w:r>
          </w:hyperlink>
        </w:p>
        <w:p>
          <w:pPr>
            <w:pStyle w:val="TOC1"/>
            <w:numPr>
              <w:ilvl w:val="1"/>
              <w:numId w:val="1"/>
            </w:numPr>
            <w:tabs>
              <w:tab w:pos="843" w:val="left" w:leader="none"/>
              <w:tab w:pos="8719" w:val="right" w:leader="dot"/>
            </w:tabs>
            <w:spacing w:line="240" w:lineRule="auto" w:before="314" w:after="0"/>
            <w:ind w:left="842" w:right="0" w:hanging="421"/>
            <w:jc w:val="left"/>
            <w:rPr>
              <w:rFonts w:ascii="Times New Roman" w:eastAsia="Times New Roman"/>
            </w:rPr>
          </w:pPr>
          <w:hyperlink w:history="true" w:anchor="_TOC_250008">
            <w:r>
              <w:rPr/>
              <w:t>软件应用架构</w:t>
              <w:tab/>
            </w:r>
            <w:r>
              <w:rPr>
                <w:rFonts w:ascii="Times New Roman" w:eastAsia="Times New Roman"/>
              </w:rPr>
              <w:t>6</w:t>
            </w:r>
          </w:hyperlink>
        </w:p>
        <w:p>
          <w:pPr>
            <w:pStyle w:val="TOC1"/>
            <w:numPr>
              <w:ilvl w:val="1"/>
              <w:numId w:val="1"/>
            </w:numPr>
            <w:tabs>
              <w:tab w:pos="843" w:val="left" w:leader="none"/>
              <w:tab w:pos="8719" w:val="right" w:leader="dot"/>
            </w:tabs>
            <w:spacing w:line="240" w:lineRule="auto" w:before="314" w:after="0"/>
            <w:ind w:left="842" w:right="0" w:hanging="421"/>
            <w:jc w:val="left"/>
            <w:rPr>
              <w:rFonts w:ascii="Times New Roman" w:eastAsia="Times New Roman"/>
            </w:rPr>
          </w:pPr>
          <w:hyperlink w:history="true" w:anchor="_TOC_250007">
            <w:r>
              <w:rPr/>
              <w:t>软件工作流程</w:t>
              <w:tab/>
            </w:r>
            <w:r>
              <w:rPr>
                <w:rFonts w:ascii="Times New Roman" w:eastAsia="Times New Roman"/>
              </w:rPr>
              <w:t>7</w:t>
            </w:r>
          </w:hyperlink>
        </w:p>
        <w:p>
          <w:pPr>
            <w:pStyle w:val="TOC1"/>
            <w:numPr>
              <w:ilvl w:val="1"/>
              <w:numId w:val="1"/>
            </w:numPr>
            <w:tabs>
              <w:tab w:pos="843" w:val="left" w:leader="none"/>
              <w:tab w:pos="8719" w:val="right" w:leader="dot"/>
            </w:tabs>
            <w:spacing w:line="240" w:lineRule="auto" w:before="317" w:after="0"/>
            <w:ind w:left="842" w:right="0" w:hanging="421"/>
            <w:jc w:val="left"/>
            <w:rPr>
              <w:rFonts w:ascii="Times New Roman" w:eastAsia="Times New Roman"/>
            </w:rPr>
          </w:pPr>
          <w:hyperlink w:history="true" w:anchor="_TOC_250006">
            <w:r>
              <w:rPr/>
              <w:t>软件逻辑架构</w:t>
              <w:tab/>
            </w:r>
            <w:r>
              <w:rPr>
                <w:rFonts w:ascii="Times New Roman" w:eastAsia="Times New Roman"/>
              </w:rPr>
              <w:t>23</w:t>
            </w:r>
          </w:hyperlink>
        </w:p>
        <w:p>
          <w:pPr>
            <w:pStyle w:val="TOC1"/>
            <w:numPr>
              <w:ilvl w:val="1"/>
              <w:numId w:val="1"/>
            </w:numPr>
            <w:tabs>
              <w:tab w:pos="843" w:val="left" w:leader="none"/>
              <w:tab w:pos="8719" w:val="right" w:leader="dot"/>
            </w:tabs>
            <w:spacing w:line="240" w:lineRule="auto" w:before="314" w:after="0"/>
            <w:ind w:left="842" w:right="0" w:hanging="421"/>
            <w:jc w:val="left"/>
            <w:rPr>
              <w:rFonts w:ascii="Times New Roman" w:eastAsia="Times New Roman"/>
            </w:rPr>
          </w:pPr>
          <w:hyperlink w:history="true" w:anchor="_TOC_250005">
            <w:r>
              <w:rPr/>
              <w:t>接口设计</w:t>
              <w:tab/>
            </w:r>
            <w:r>
              <w:rPr>
                <w:rFonts w:ascii="Times New Roman" w:eastAsia="Times New Roman"/>
              </w:rPr>
              <w:t>24</w:t>
            </w:r>
          </w:hyperlink>
        </w:p>
        <w:p>
          <w:pPr>
            <w:pStyle w:val="TOC1"/>
            <w:numPr>
              <w:ilvl w:val="0"/>
              <w:numId w:val="1"/>
            </w:numPr>
            <w:tabs>
              <w:tab w:pos="663" w:val="left" w:leader="none"/>
              <w:tab w:pos="8719" w:val="right" w:leader="dot"/>
            </w:tabs>
            <w:spacing w:line="240" w:lineRule="auto" w:before="316" w:after="0"/>
            <w:ind w:left="662" w:right="0" w:hanging="241"/>
            <w:jc w:val="left"/>
            <w:rPr>
              <w:rFonts w:ascii="Times New Roman" w:eastAsia="Times New Roman"/>
            </w:rPr>
          </w:pPr>
          <w:hyperlink w:history="true" w:anchor="_TOC_250004">
            <w:r>
              <w:rPr/>
              <w:t>概要设计</w:t>
              <w:tab/>
            </w:r>
            <w:r>
              <w:rPr>
                <w:rFonts w:ascii="Times New Roman" w:eastAsia="Times New Roman"/>
              </w:rPr>
              <w:t>25</w:t>
            </w:r>
          </w:hyperlink>
        </w:p>
        <w:p>
          <w:pPr>
            <w:pStyle w:val="TOC1"/>
            <w:numPr>
              <w:ilvl w:val="1"/>
              <w:numId w:val="1"/>
            </w:numPr>
            <w:tabs>
              <w:tab w:pos="843" w:val="left" w:leader="none"/>
              <w:tab w:pos="8719" w:val="right" w:leader="dot"/>
            </w:tabs>
            <w:spacing w:line="240" w:lineRule="auto" w:before="314" w:after="0"/>
            <w:ind w:left="842" w:right="0" w:hanging="421"/>
            <w:jc w:val="left"/>
            <w:rPr>
              <w:rFonts w:ascii="Times New Roman" w:eastAsia="Times New Roman"/>
            </w:rPr>
          </w:pPr>
          <w:hyperlink w:history="true" w:anchor="_TOC_250003">
            <w:r>
              <w:rPr/>
              <w:t>软件界面设计</w:t>
              <w:tab/>
            </w:r>
            <w:r>
              <w:rPr>
                <w:rFonts w:ascii="Times New Roman" w:eastAsia="Times New Roman"/>
              </w:rPr>
              <w:t>25</w:t>
            </w:r>
          </w:hyperlink>
        </w:p>
        <w:p>
          <w:pPr>
            <w:pStyle w:val="TOC1"/>
            <w:numPr>
              <w:ilvl w:val="1"/>
              <w:numId w:val="1"/>
            </w:numPr>
            <w:tabs>
              <w:tab w:pos="843" w:val="left" w:leader="none"/>
              <w:tab w:pos="8719" w:val="right" w:leader="dot"/>
            </w:tabs>
            <w:spacing w:line="240" w:lineRule="auto" w:before="315" w:after="0"/>
            <w:ind w:left="842" w:right="0" w:hanging="421"/>
            <w:jc w:val="left"/>
            <w:rPr>
              <w:rFonts w:ascii="Times New Roman" w:eastAsia="Times New Roman"/>
            </w:rPr>
          </w:pPr>
          <w:hyperlink w:history="true" w:anchor="_TOC_250002">
            <w:r>
              <w:rPr/>
              <w:t>射频电路模型封装工具详细设计</w:t>
              <w:tab/>
            </w:r>
            <w:r>
              <w:rPr>
                <w:rFonts w:ascii="Times New Roman" w:eastAsia="Times New Roman"/>
              </w:rPr>
              <w:t>29</w:t>
            </w:r>
          </w:hyperlink>
        </w:p>
        <w:p>
          <w:pPr>
            <w:pStyle w:val="TOC1"/>
            <w:numPr>
              <w:ilvl w:val="1"/>
              <w:numId w:val="1"/>
            </w:numPr>
            <w:tabs>
              <w:tab w:pos="843" w:val="left" w:leader="none"/>
              <w:tab w:pos="8719" w:val="right" w:leader="dot"/>
            </w:tabs>
            <w:spacing w:line="240" w:lineRule="auto" w:before="316" w:after="0"/>
            <w:ind w:left="842" w:right="0" w:hanging="421"/>
            <w:jc w:val="left"/>
            <w:rPr>
              <w:rFonts w:ascii="Times New Roman" w:eastAsia="Times New Roman"/>
            </w:rPr>
          </w:pPr>
          <w:hyperlink w:history="true" w:anchor="_TOC_250001">
            <w:r>
              <w:rPr/>
              <w:t>热模型封装工具详细设计</w:t>
              <w:tab/>
            </w:r>
            <w:r>
              <w:rPr>
                <w:rFonts w:ascii="Times New Roman" w:eastAsia="Times New Roman"/>
              </w:rPr>
              <w:t>38</w:t>
            </w:r>
          </w:hyperlink>
        </w:p>
        <w:p>
          <w:pPr>
            <w:pStyle w:val="TOC1"/>
            <w:numPr>
              <w:ilvl w:val="1"/>
              <w:numId w:val="1"/>
            </w:numPr>
            <w:tabs>
              <w:tab w:pos="843" w:val="left" w:leader="none"/>
              <w:tab w:pos="8719" w:val="right" w:leader="dot"/>
            </w:tabs>
            <w:spacing w:line="240" w:lineRule="auto" w:before="314" w:after="0"/>
            <w:ind w:left="842" w:right="0" w:hanging="421"/>
            <w:jc w:val="left"/>
            <w:rPr>
              <w:rFonts w:ascii="Times New Roman" w:eastAsia="Times New Roman"/>
            </w:rPr>
          </w:pPr>
          <w:hyperlink w:history="true" w:anchor="_TOC_250000">
            <w:r>
              <w:rPr/>
              <w:t>射频电磁模型封装工具详细设计</w:t>
              <w:tab/>
            </w:r>
            <w:r>
              <w:rPr>
                <w:rFonts w:ascii="Times New Roman" w:eastAsia="Times New Roman"/>
              </w:rPr>
              <w:t>44</w:t>
            </w:r>
          </w:hyperlink>
        </w:p>
      </w:sdtContent>
    </w:sdt>
    <w:p>
      <w:pPr>
        <w:tabs>
          <w:tab w:pos="3301" w:val="left" w:leader="none"/>
        </w:tabs>
        <w:spacing w:before="908"/>
        <w:ind w:left="422" w:right="0" w:firstLine="0"/>
        <w:jc w:val="left"/>
        <w:rPr>
          <w:sz w:val="22"/>
        </w:rPr>
      </w:pPr>
      <w:r>
        <w:rPr>
          <w:w w:val="100"/>
          <w:sz w:val="22"/>
        </w:rPr>
        <w:t> </w:t>
      </w:r>
      <w:r>
        <w:rPr>
          <w:sz w:val="22"/>
        </w:rPr>
        <w:tab/>
      </w:r>
      <w:r>
        <w:rPr>
          <w:w w:val="100"/>
          <w:sz w:val="22"/>
        </w:rPr>
        <w:t> </w:t>
      </w:r>
    </w:p>
    <w:p>
      <w:pPr>
        <w:spacing w:after="0"/>
        <w:jc w:val="left"/>
        <w:rPr>
          <w:sz w:val="22"/>
        </w:rPr>
        <w:sectPr>
          <w:headerReference w:type="default" r:id="rId6"/>
          <w:footerReference w:type="default" r:id="rId7"/>
          <w:pgSz w:w="11910" w:h="16840"/>
          <w:pgMar w:header="394" w:footer="581" w:top="1360" w:bottom="780" w:left="1380" w:right="20"/>
          <w:pgNumType w:start="2"/>
        </w:sectPr>
      </w:pPr>
    </w:p>
    <w:p>
      <w:pPr>
        <w:pStyle w:val="BodyText"/>
        <w:spacing w:before="8"/>
        <w:ind w:left="0"/>
        <w:rPr>
          <w:sz w:val="41"/>
        </w:rPr>
      </w:pPr>
    </w:p>
    <w:p>
      <w:pPr>
        <w:pStyle w:val="Heading1"/>
        <w:numPr>
          <w:ilvl w:val="0"/>
          <w:numId w:val="2"/>
        </w:numPr>
        <w:tabs>
          <w:tab w:pos="831" w:val="left" w:leader="none"/>
        </w:tabs>
        <w:spacing w:line="240" w:lineRule="auto" w:before="0" w:after="0"/>
        <w:ind w:left="830" w:right="0" w:hanging="409"/>
        <w:jc w:val="both"/>
      </w:pPr>
      <w:bookmarkStart w:name="_TOC_250013" w:id="1"/>
      <w:bookmarkEnd w:id="1"/>
      <w:r>
        <w:rPr>
          <w:spacing w:val="1"/>
        </w:rPr>
        <w:t>概述</w:t>
      </w:r>
    </w:p>
    <w:p>
      <w:pPr>
        <w:pStyle w:val="BodyText"/>
        <w:ind w:left="0"/>
        <w:rPr>
          <w:sz w:val="29"/>
        </w:rPr>
      </w:pPr>
    </w:p>
    <w:p>
      <w:pPr>
        <w:pStyle w:val="ListParagraph"/>
        <w:numPr>
          <w:ilvl w:val="1"/>
          <w:numId w:val="2"/>
        </w:numPr>
        <w:tabs>
          <w:tab w:pos="1061" w:val="left" w:leader="none"/>
        </w:tabs>
        <w:spacing w:line="240" w:lineRule="auto" w:before="0" w:after="0"/>
        <w:ind w:left="1060" w:right="0" w:hanging="639"/>
        <w:jc w:val="both"/>
        <w:rPr>
          <w:sz w:val="28"/>
        </w:rPr>
      </w:pPr>
      <w:bookmarkStart w:name="_TOC_250012" w:id="2"/>
      <w:bookmarkEnd w:id="2"/>
      <w:r>
        <w:rPr>
          <w:sz w:val="28"/>
        </w:rPr>
        <w:t>文档目的</w:t>
      </w:r>
    </w:p>
    <w:p>
      <w:pPr>
        <w:pStyle w:val="BodyText"/>
        <w:spacing w:line="364" w:lineRule="auto" w:before="188"/>
        <w:ind w:right="1775" w:firstLine="482"/>
        <w:jc w:val="both"/>
      </w:pPr>
      <w:r>
        <w:rPr>
          <w:spacing w:val="-6"/>
        </w:rPr>
        <w:t>本文档基于项目调研阶段对业主需求的理解，从“应用场景概述、用户需求</w:t>
      </w:r>
      <w:r>
        <w:rPr>
          <w:spacing w:val="-10"/>
        </w:rPr>
        <w:t>分析、项目关键技术及解决思路、总体设计、详细设计、项目组织及软件质量保证措施”等方面充分响应软件的功能及非功能性技术指标，并分项详细阐述及论证了我方开发“协同封装建模环境”软件的系统设计能力，确保研发产物满足项</w:t>
      </w:r>
      <w:r>
        <w:rPr/>
        <w:t>目最终交付需求。</w:t>
      </w:r>
    </w:p>
    <w:p>
      <w:pPr>
        <w:pStyle w:val="BodyText"/>
        <w:spacing w:line="364" w:lineRule="auto"/>
        <w:ind w:right="1679" w:firstLine="482"/>
      </w:pPr>
      <w:r>
        <w:rPr/>
        <w:t>本文档明确了各开发项的具体实现方案、未来使用场景及人机交互界面等， 可作为项目团队后续进行软件详细设计和开发的基础依据；同时，在此工作成果基础上，也为后续项目实施工作的开展提供了指导作用。</w:t>
      </w:r>
    </w:p>
    <w:p>
      <w:pPr>
        <w:pStyle w:val="BodyText"/>
        <w:spacing w:line="305" w:lineRule="exact"/>
        <w:ind w:left="904"/>
      </w:pPr>
      <w:r>
        <w:rPr/>
        <w:t>本文档中所涉及的软件界面示意图均为原型设计。</w:t>
      </w:r>
    </w:p>
    <w:p>
      <w:pPr>
        <w:pStyle w:val="BodyText"/>
        <w:ind w:left="0"/>
        <w:rPr>
          <w:sz w:val="25"/>
        </w:rPr>
      </w:pPr>
    </w:p>
    <w:p>
      <w:pPr>
        <w:pStyle w:val="ListParagraph"/>
        <w:numPr>
          <w:ilvl w:val="1"/>
          <w:numId w:val="2"/>
        </w:numPr>
        <w:tabs>
          <w:tab w:pos="1060" w:val="left" w:leader="none"/>
          <w:tab w:pos="1061" w:val="left" w:leader="none"/>
        </w:tabs>
        <w:spacing w:line="240" w:lineRule="auto" w:before="0" w:after="0"/>
        <w:ind w:left="1060" w:right="0" w:hanging="639"/>
        <w:jc w:val="left"/>
        <w:rPr>
          <w:sz w:val="28"/>
        </w:rPr>
      </w:pPr>
      <w:bookmarkStart w:name="_TOC_250011" w:id="3"/>
      <w:bookmarkEnd w:id="3"/>
      <w:r>
        <w:rPr>
          <w:spacing w:val="-3"/>
          <w:sz w:val="28"/>
        </w:rPr>
        <w:t>相关名词、术语定义</w:t>
      </w:r>
    </w:p>
    <w:p>
      <w:pPr>
        <w:pStyle w:val="BodyText"/>
        <w:spacing w:line="362" w:lineRule="auto" w:before="188"/>
        <w:ind w:right="1775" w:firstLine="482"/>
      </w:pPr>
      <w:r>
        <w:rPr>
          <w:spacing w:val="-12"/>
        </w:rPr>
        <w:t>模型封装：对各种仿真工具软件开发的模型与封装过程中产生的各类文件进</w:t>
      </w:r>
      <w:r>
        <w:rPr/>
        <w:t>行统一打包，面向协同仿真运行环境、模型库形成统一模型。</w:t>
      </w:r>
    </w:p>
    <w:p>
      <w:pPr>
        <w:pStyle w:val="BodyText"/>
        <w:spacing w:line="362" w:lineRule="auto" w:before="4"/>
        <w:ind w:right="1775" w:firstLine="482"/>
      </w:pPr>
      <w:r>
        <w:rPr>
          <w:spacing w:val="-10"/>
        </w:rPr>
        <w:t>统一模型：经过封装后形成的具有统一模型描述、统一对外接口、统一数据</w:t>
      </w:r>
      <w:r>
        <w:rPr/>
        <w:t>结构的仿真模型。此模型可被协同仿真运行环境加载和调用。</w:t>
      </w:r>
    </w:p>
    <w:p>
      <w:pPr>
        <w:pStyle w:val="BodyText"/>
        <w:spacing w:line="364" w:lineRule="auto" w:before="5"/>
        <w:ind w:right="1775" w:firstLine="482"/>
      </w:pPr>
      <w:r>
        <w:rPr>
          <w:spacing w:val="-10"/>
        </w:rPr>
        <w:t>模型发布：将封装完成后的统一模型进行加密并打包上传到模型库，供用户</w:t>
      </w:r>
      <w:r>
        <w:rPr/>
        <w:t>进行搜索、预览、下载及安装使用。</w:t>
      </w:r>
    </w:p>
    <w:p>
      <w:pPr>
        <w:pStyle w:val="BodyText"/>
        <w:spacing w:line="364" w:lineRule="auto"/>
        <w:ind w:right="1773" w:firstLine="482"/>
        <w:jc w:val="both"/>
      </w:pPr>
      <w:r>
        <w:rPr>
          <w:spacing w:val="-21"/>
        </w:rPr>
        <w:t>用户：本文档中的用户泛指模型封装工程师，即：对 </w:t>
      </w:r>
      <w:r>
        <w:rPr>
          <w:rFonts w:ascii="Times New Roman" w:eastAsia="Times New Roman"/>
        </w:rPr>
        <w:t>ADS</w:t>
      </w:r>
      <w:r>
        <w:rPr>
          <w:spacing w:val="-92"/>
        </w:rPr>
        <w:t>、</w:t>
      </w:r>
      <w:r>
        <w:rPr>
          <w:rFonts w:ascii="Times New Roman" w:eastAsia="Times New Roman"/>
        </w:rPr>
        <w:t>HFSS</w:t>
      </w:r>
      <w:r>
        <w:rPr>
          <w:spacing w:val="-92"/>
        </w:rPr>
        <w:t>、</w:t>
      </w:r>
      <w:r>
        <w:rPr>
          <w:rFonts w:ascii="Times New Roman" w:eastAsia="Times New Roman"/>
        </w:rPr>
        <w:t>FloTHERM </w:t>
      </w:r>
      <w:r>
        <w:rPr>
          <w:spacing w:val="-14"/>
        </w:rPr>
        <w:t>等商业 </w:t>
      </w:r>
      <w:r>
        <w:rPr>
          <w:rFonts w:ascii="Times New Roman" w:eastAsia="Times New Roman"/>
        </w:rPr>
        <w:t>EDA </w:t>
      </w:r>
      <w:r>
        <w:rPr>
          <w:spacing w:val="-1"/>
        </w:rPr>
        <w:t>软件有一定了解，具备基本的计算机及软件操作技能，能在本软件</w:t>
      </w:r>
      <w:r>
        <w:rPr>
          <w:spacing w:val="-10"/>
        </w:rPr>
        <w:t>提供的封装向导指引下，将各种仿真工具软件开发的原始模型封装打包成统一模</w:t>
      </w:r>
      <w:r>
        <w:rPr/>
        <w:t>型的相关人员。</w:t>
      </w:r>
    </w:p>
    <w:p>
      <w:pPr>
        <w:pStyle w:val="Heading1"/>
        <w:numPr>
          <w:ilvl w:val="0"/>
          <w:numId w:val="2"/>
        </w:numPr>
        <w:tabs>
          <w:tab w:pos="830" w:val="left" w:leader="none"/>
          <w:tab w:pos="831" w:val="left" w:leader="none"/>
        </w:tabs>
        <w:spacing w:line="240" w:lineRule="auto" w:before="118" w:after="0"/>
        <w:ind w:left="830" w:right="0" w:hanging="409"/>
        <w:jc w:val="left"/>
      </w:pPr>
      <w:bookmarkStart w:name="_TOC_250010" w:id="4"/>
      <w:bookmarkEnd w:id="4"/>
      <w:r>
        <w:rPr/>
        <w:t>软件应用场景概述</w:t>
      </w:r>
    </w:p>
    <w:p>
      <w:pPr>
        <w:pStyle w:val="BodyText"/>
        <w:spacing w:line="364" w:lineRule="auto" w:before="213"/>
        <w:ind w:right="1681" w:firstLine="482"/>
      </w:pPr>
      <w:r>
        <w:rPr>
          <w:spacing w:val="-7"/>
        </w:rPr>
        <w:t>以典型射频微系统研发为例，一般会经历“需求分析论证、系统功能架构设</w:t>
      </w:r>
      <w:r>
        <w:rPr>
          <w:spacing w:val="-11"/>
        </w:rPr>
        <w:t>计、逻辑级设计与仿真、物理级设计与仿真、工艺实现”五个阶段，系统研发过</w:t>
      </w:r>
      <w:r>
        <w:rPr>
          <w:spacing w:val="-12"/>
        </w:rPr>
        <w:t>程充分体现出了多层级特点，其中的“逻辑级设计与仿真、物理级设计与仿真” </w:t>
      </w:r>
      <w:r>
        <w:rPr>
          <w:spacing w:val="-1"/>
        </w:rPr>
        <w:t>两个阶段又集中体现了射频微系统设计的多专业特点，如图 </w:t>
      </w:r>
      <w:r>
        <w:rPr>
          <w:rFonts w:ascii="Times New Roman" w:hAnsi="Times New Roman" w:eastAsia="Times New Roman"/>
        </w:rPr>
        <w:t>1 </w:t>
      </w:r>
      <w:r>
        <w:rPr/>
        <w:t>所示。</w:t>
      </w:r>
    </w:p>
    <w:p>
      <w:pPr>
        <w:spacing w:after="0" w:line="364" w:lineRule="auto"/>
        <w:sectPr>
          <w:pgSz w:w="11910" w:h="16840"/>
          <w:pgMar w:header="394" w:footer="581" w:top="1360" w:bottom="780" w:left="1380" w:right="20"/>
        </w:sectPr>
      </w:pPr>
    </w:p>
    <w:p>
      <w:pPr>
        <w:pStyle w:val="BodyText"/>
        <w:spacing w:before="8"/>
        <w:ind w:left="0"/>
        <w:rPr>
          <w:sz w:val="6"/>
        </w:rPr>
      </w:pPr>
    </w:p>
    <w:p>
      <w:pPr>
        <w:pStyle w:val="BodyText"/>
        <w:ind w:left="492"/>
        <w:rPr>
          <w:sz w:val="20"/>
        </w:rPr>
      </w:pPr>
      <w:r>
        <w:rPr>
          <w:sz w:val="20"/>
        </w:rPr>
        <w:drawing>
          <wp:inline distT="0" distB="0" distL="0" distR="0">
            <wp:extent cx="5536691" cy="2918460"/>
            <wp:effectExtent l="0" t="0" r="0" b="0"/>
            <wp:docPr id="5" name="image3.jpeg"/>
            <wp:cNvGraphicFramePr>
              <a:graphicFrameLocks noChangeAspect="1"/>
            </wp:cNvGraphicFramePr>
            <a:graphic>
              <a:graphicData uri="http://schemas.openxmlformats.org/drawingml/2006/picture">
                <pic:pic>
                  <pic:nvPicPr>
                    <pic:cNvPr id="6" name="image3.jpeg"/>
                    <pic:cNvPicPr/>
                  </pic:nvPicPr>
                  <pic:blipFill>
                    <a:blip r:embed="rId8" cstate="print"/>
                    <a:stretch>
                      <a:fillRect/>
                    </a:stretch>
                  </pic:blipFill>
                  <pic:spPr>
                    <a:xfrm>
                      <a:off x="0" y="0"/>
                      <a:ext cx="5536691" cy="2918460"/>
                    </a:xfrm>
                    <a:prstGeom prst="rect">
                      <a:avLst/>
                    </a:prstGeom>
                  </pic:spPr>
                </pic:pic>
              </a:graphicData>
            </a:graphic>
          </wp:inline>
        </w:drawing>
      </w:r>
      <w:r>
        <w:rPr>
          <w:sz w:val="20"/>
        </w:rPr>
      </w:r>
    </w:p>
    <w:p>
      <w:pPr>
        <w:spacing w:before="141"/>
        <w:ind w:left="3086" w:right="0" w:firstLine="0"/>
        <w:jc w:val="left"/>
        <w:rPr>
          <w:sz w:val="20"/>
        </w:rPr>
      </w:pPr>
      <w:r>
        <w:rPr>
          <w:sz w:val="20"/>
        </w:rPr>
        <w:t>图 </w:t>
      </w:r>
      <w:r>
        <w:rPr>
          <w:rFonts w:ascii="Arial" w:eastAsia="Arial"/>
          <w:sz w:val="20"/>
        </w:rPr>
        <w:t>1 </w:t>
      </w:r>
      <w:r>
        <w:rPr>
          <w:sz w:val="20"/>
        </w:rPr>
        <w:t>射频微系统协同设计与仿真示意图</w:t>
      </w:r>
    </w:p>
    <w:p>
      <w:pPr>
        <w:pStyle w:val="BodyText"/>
        <w:ind w:left="0"/>
        <w:rPr>
          <w:sz w:val="22"/>
        </w:rPr>
      </w:pPr>
    </w:p>
    <w:p>
      <w:pPr>
        <w:pStyle w:val="BodyText"/>
        <w:spacing w:before="6"/>
        <w:ind w:left="0"/>
        <w:rPr>
          <w:sz w:val="20"/>
        </w:rPr>
      </w:pPr>
    </w:p>
    <w:p>
      <w:pPr>
        <w:pStyle w:val="BodyText"/>
        <w:spacing w:line="364" w:lineRule="auto"/>
        <w:ind w:right="1775" w:firstLine="482"/>
      </w:pPr>
      <w:r>
        <w:rPr>
          <w:spacing w:val="-7"/>
        </w:rPr>
        <w:t>逻辑级设计与仿真对象主要是射频链路，其中典型链路包括 </w:t>
      </w:r>
      <w:r>
        <w:rPr>
          <w:rFonts w:ascii="Times New Roman" w:eastAsia="Times New Roman"/>
        </w:rPr>
        <w:t>T/R </w:t>
      </w:r>
      <w:r>
        <w:rPr>
          <w:spacing w:val="-15"/>
        </w:rPr>
        <w:t>通道、变频</w:t>
      </w:r>
      <w:r>
        <w:rPr/>
        <w:t>通道、放大链路等。</w:t>
      </w:r>
    </w:p>
    <w:p>
      <w:pPr>
        <w:pStyle w:val="BodyText"/>
        <w:spacing w:line="364" w:lineRule="auto"/>
        <w:ind w:right="1655" w:firstLine="482"/>
      </w:pPr>
      <w:r>
        <w:rPr>
          <w:spacing w:val="-13"/>
        </w:rPr>
        <w:t>物理级设计与仿真内容包括电磁仿真、热仿真。电磁仿真对象包括射频 </w:t>
      </w:r>
      <w:r>
        <w:rPr>
          <w:rFonts w:ascii="Times New Roman" w:eastAsia="Times New Roman"/>
        </w:rPr>
        <w:t>IPD</w:t>
      </w:r>
      <w:r>
        <w:rPr>
          <w:spacing w:val="-12"/>
        </w:rPr>
        <w:t>、天线、传输线、</w:t>
      </w:r>
      <w:r>
        <w:rPr>
          <w:rFonts w:ascii="Times New Roman" w:eastAsia="Times New Roman"/>
        </w:rPr>
        <w:t>TSV</w:t>
      </w:r>
      <w:r>
        <w:rPr>
          <w:spacing w:val="-12"/>
        </w:rPr>
        <w:t>、封装结构、芯片等，热仿真主要针对有源器件的发热问题。</w:t>
      </w:r>
    </w:p>
    <w:p>
      <w:pPr>
        <w:pStyle w:val="BodyText"/>
        <w:spacing w:line="364" w:lineRule="auto"/>
        <w:ind w:right="1655" w:firstLine="482"/>
      </w:pPr>
      <w:r>
        <w:rPr>
          <w:spacing w:val="-5"/>
        </w:rPr>
        <w:t>物理级仿真中一个重要的方面是多物理场耦合问题。例如，有源器件发热改</w:t>
      </w:r>
      <w:r>
        <w:rPr>
          <w:spacing w:val="-8"/>
        </w:rPr>
        <w:t>变周围器件的电学特性，从而导致性能的恶化，便是一种典型的多物理场问题。</w:t>
      </w:r>
      <w:r>
        <w:rPr/>
        <w:t> </w:t>
      </w:r>
    </w:p>
    <w:p>
      <w:pPr>
        <w:pStyle w:val="BodyText"/>
        <w:spacing w:line="364" w:lineRule="auto"/>
        <w:ind w:right="1775" w:firstLine="482"/>
        <w:jc w:val="both"/>
      </w:pPr>
      <w:r>
        <w:rPr/>
        <w:t>射频微系统协同设计平台如下图 2</w:t>
      </w:r>
      <w:r>
        <w:rPr>
          <w:spacing w:val="-1"/>
        </w:rPr>
        <w:t> 所示，该平台由设计向导门户环境、协</w:t>
      </w:r>
      <w:r>
        <w:rPr>
          <w:spacing w:val="-9"/>
        </w:rPr>
        <w:t>同仿真运行环境、协同封装建模环境和仿真任务计算环境四个功能软件组成。设</w:t>
      </w:r>
      <w:r>
        <w:rPr>
          <w:spacing w:val="-2"/>
        </w:rPr>
        <w:t>计向导门户环境以设计流程驱动，开发统一的设计向导，实现基于 </w:t>
      </w:r>
      <w:r>
        <w:rPr/>
        <w:t>RFLP</w:t>
      </w:r>
      <w:r>
        <w:rPr>
          <w:spacing w:val="-16"/>
        </w:rPr>
        <w:t> 系统工</w:t>
      </w:r>
      <w:r>
        <w:rPr>
          <w:spacing w:val="-3"/>
        </w:rPr>
        <w:t>程方法的协同设计；协同封装建模环境实现 </w:t>
      </w:r>
      <w:r>
        <w:rPr/>
        <w:t>ADS、HFSS</w:t>
      </w:r>
      <w:r>
        <w:rPr>
          <w:spacing w:val="-38"/>
        </w:rPr>
        <w:t> 和 </w:t>
      </w:r>
      <w:r>
        <w:rPr/>
        <w:t>FloTHERM</w:t>
      </w:r>
      <w:r>
        <w:rPr>
          <w:spacing w:val="-38"/>
        </w:rPr>
        <w:t> 等 </w:t>
      </w:r>
      <w:r>
        <w:rPr/>
        <w:t>EDA</w:t>
      </w:r>
      <w:r>
        <w:rPr>
          <w:spacing w:val="-23"/>
        </w:rPr>
        <w:t> 工具</w:t>
      </w:r>
      <w:r>
        <w:rPr>
          <w:spacing w:val="-11"/>
        </w:rPr>
        <w:t>模型封装及入库；协同仿真运行环境实现封装模型在统一环境里面进行原理图创</w:t>
      </w:r>
      <w:r>
        <w:rPr/>
        <w:t>建和仿真运行；仿真任务计算环境实现仿真任务管理及高性能计算。 </w:t>
      </w:r>
    </w:p>
    <w:p>
      <w:pPr>
        <w:spacing w:after="0" w:line="364" w:lineRule="auto"/>
        <w:jc w:val="both"/>
        <w:sectPr>
          <w:pgSz w:w="11910" w:h="16840"/>
          <w:pgMar w:header="394" w:footer="581" w:top="1360" w:bottom="780" w:left="1380" w:right="20"/>
        </w:sectPr>
      </w:pPr>
    </w:p>
    <w:p>
      <w:pPr>
        <w:pStyle w:val="BodyText"/>
        <w:spacing w:before="12"/>
        <w:ind w:left="0"/>
        <w:rPr>
          <w:sz w:val="5"/>
        </w:rPr>
      </w:pPr>
    </w:p>
    <w:p>
      <w:pPr>
        <w:pStyle w:val="BodyText"/>
        <w:ind w:left="417"/>
        <w:rPr>
          <w:sz w:val="20"/>
        </w:rPr>
      </w:pPr>
      <w:r>
        <w:rPr>
          <w:sz w:val="20"/>
        </w:rPr>
        <w:drawing>
          <wp:inline distT="0" distB="0" distL="0" distR="0">
            <wp:extent cx="5266944" cy="4620768"/>
            <wp:effectExtent l="0" t="0" r="0" b="0"/>
            <wp:docPr id="7" name="image4.jpeg"/>
            <wp:cNvGraphicFramePr>
              <a:graphicFrameLocks noChangeAspect="1"/>
            </wp:cNvGraphicFramePr>
            <a:graphic>
              <a:graphicData uri="http://schemas.openxmlformats.org/drawingml/2006/picture">
                <pic:pic>
                  <pic:nvPicPr>
                    <pic:cNvPr id="8" name="image4.jpeg"/>
                    <pic:cNvPicPr/>
                  </pic:nvPicPr>
                  <pic:blipFill>
                    <a:blip r:embed="rId9" cstate="print"/>
                    <a:stretch>
                      <a:fillRect/>
                    </a:stretch>
                  </pic:blipFill>
                  <pic:spPr>
                    <a:xfrm>
                      <a:off x="0" y="0"/>
                      <a:ext cx="5266944" cy="4620768"/>
                    </a:xfrm>
                    <a:prstGeom prst="rect">
                      <a:avLst/>
                    </a:prstGeom>
                  </pic:spPr>
                </pic:pic>
              </a:graphicData>
            </a:graphic>
          </wp:inline>
        </w:drawing>
      </w:r>
      <w:r>
        <w:rPr>
          <w:sz w:val="20"/>
        </w:rPr>
      </w:r>
    </w:p>
    <w:p>
      <w:pPr>
        <w:pStyle w:val="BodyText"/>
        <w:spacing w:before="8"/>
        <w:ind w:left="0"/>
        <w:rPr>
          <w:sz w:val="22"/>
        </w:rPr>
      </w:pPr>
    </w:p>
    <w:p>
      <w:pPr>
        <w:spacing w:before="81"/>
        <w:ind w:left="2985" w:right="0" w:firstLine="0"/>
        <w:jc w:val="left"/>
        <w:rPr>
          <w:sz w:val="20"/>
        </w:rPr>
      </w:pPr>
      <w:r>
        <w:rPr>
          <w:spacing w:val="-2"/>
          <w:sz w:val="20"/>
        </w:rPr>
        <w:t>图 </w:t>
      </w:r>
      <w:r>
        <w:rPr>
          <w:rFonts w:ascii="Arial" w:eastAsia="Arial"/>
          <w:sz w:val="20"/>
        </w:rPr>
        <w:t>2</w:t>
      </w:r>
      <w:r>
        <w:rPr>
          <w:rFonts w:ascii="Arial" w:eastAsia="Arial"/>
          <w:spacing w:val="-9"/>
          <w:sz w:val="20"/>
        </w:rPr>
        <w:t> </w:t>
      </w:r>
      <w:r>
        <w:rPr>
          <w:sz w:val="20"/>
        </w:rPr>
        <w:t>射频微系统协同设计平台组成示意图</w:t>
      </w:r>
    </w:p>
    <w:p>
      <w:pPr>
        <w:pStyle w:val="BodyText"/>
        <w:spacing w:line="362" w:lineRule="auto" w:before="131"/>
        <w:ind w:right="1775" w:firstLine="482"/>
      </w:pPr>
      <w:r>
        <w:rPr>
          <w:spacing w:val="-5"/>
        </w:rPr>
        <w:t>典型射频微系统设计与仿真工作流程可分为四个主要阶段：设计阶段、建模</w:t>
      </w:r>
      <w:r>
        <w:rPr/>
        <w:t>阶段、仿真阶段和计算阶段，具体工作流程步骤说明如下：</w:t>
      </w:r>
    </w:p>
    <w:p>
      <w:pPr>
        <w:pStyle w:val="ListParagraph"/>
        <w:numPr>
          <w:ilvl w:val="0"/>
          <w:numId w:val="3"/>
        </w:numPr>
        <w:tabs>
          <w:tab w:pos="1263" w:val="left" w:leader="none"/>
        </w:tabs>
        <w:spacing w:line="364" w:lineRule="auto" w:before="5" w:after="0"/>
        <w:ind w:left="1262" w:right="1772" w:hanging="420"/>
        <w:jc w:val="both"/>
        <w:rPr>
          <w:sz w:val="24"/>
        </w:rPr>
      </w:pPr>
      <w:r>
        <w:rPr>
          <w:spacing w:val="-1"/>
          <w:sz w:val="24"/>
        </w:rPr>
        <w:t>用户在平台统一入口完成登录后，在设计向导门户环境里基于实际项目</w:t>
      </w:r>
      <w:r>
        <w:rPr>
          <w:spacing w:val="-12"/>
          <w:sz w:val="24"/>
        </w:rPr>
        <w:t>进行任务输入，例如 </w:t>
      </w:r>
      <w:r>
        <w:rPr>
          <w:rFonts w:ascii="Times New Roman" w:eastAsia="Times New Roman"/>
          <w:sz w:val="24"/>
        </w:rPr>
        <w:t>3D</w:t>
      </w:r>
      <w:r>
        <w:rPr>
          <w:rFonts w:ascii="Times New Roman" w:eastAsia="Times New Roman"/>
          <w:spacing w:val="-1"/>
          <w:sz w:val="24"/>
        </w:rPr>
        <w:t> </w:t>
      </w:r>
      <w:r>
        <w:rPr>
          <w:spacing w:val="-7"/>
          <w:sz w:val="24"/>
        </w:rPr>
        <w:t>收发微系统前端设计任务输入；再根据 </w:t>
      </w:r>
      <w:r>
        <w:rPr>
          <w:rFonts w:ascii="Times New Roman" w:eastAsia="Times New Roman"/>
          <w:sz w:val="24"/>
        </w:rPr>
        <w:t>3D</w:t>
      </w:r>
      <w:r>
        <w:rPr>
          <w:rFonts w:ascii="Times New Roman" w:eastAsia="Times New Roman"/>
          <w:spacing w:val="-1"/>
          <w:sz w:val="24"/>
        </w:rPr>
        <w:t> </w:t>
      </w:r>
      <w:r>
        <w:rPr>
          <w:sz w:val="24"/>
        </w:rPr>
        <w:t>收发</w:t>
      </w:r>
      <w:r>
        <w:rPr>
          <w:spacing w:val="-8"/>
          <w:sz w:val="24"/>
        </w:rPr>
        <w:t>微系统前端 </w:t>
      </w:r>
      <w:r>
        <w:rPr>
          <w:rFonts w:ascii="Times New Roman" w:eastAsia="Times New Roman"/>
          <w:sz w:val="24"/>
        </w:rPr>
        <w:t>RFLP</w:t>
      </w:r>
      <w:r>
        <w:rPr>
          <w:rFonts w:ascii="Times New Roman" w:eastAsia="Times New Roman"/>
          <w:spacing w:val="18"/>
          <w:sz w:val="24"/>
        </w:rPr>
        <w:t> </w:t>
      </w:r>
      <w:r>
        <w:rPr>
          <w:spacing w:val="-5"/>
          <w:sz w:val="24"/>
        </w:rPr>
        <w:t>设计模板，完成初始 </w:t>
      </w:r>
      <w:r>
        <w:rPr>
          <w:rFonts w:ascii="Times New Roman" w:eastAsia="Times New Roman"/>
          <w:sz w:val="24"/>
        </w:rPr>
        <w:t>RFLP</w:t>
      </w:r>
      <w:r>
        <w:rPr>
          <w:rFonts w:ascii="Times New Roman" w:eastAsia="Times New Roman"/>
          <w:spacing w:val="20"/>
          <w:sz w:val="24"/>
        </w:rPr>
        <w:t> </w:t>
      </w:r>
      <w:r>
        <w:rPr>
          <w:sz w:val="24"/>
        </w:rPr>
        <w:t>设计模型的建立；接下来</w:t>
      </w:r>
      <w:r>
        <w:rPr>
          <w:spacing w:val="-1"/>
          <w:sz w:val="24"/>
        </w:rPr>
        <w:t>由系统设计师和专业设计师对任务进行指标分解、逻辑分解和详细物理</w:t>
      </w:r>
      <w:r>
        <w:rPr>
          <w:spacing w:val="-6"/>
          <w:sz w:val="24"/>
        </w:rPr>
        <w:t>描述，完善收发微系统 </w:t>
      </w:r>
      <w:r>
        <w:rPr>
          <w:rFonts w:ascii="Times New Roman" w:eastAsia="Times New Roman"/>
          <w:sz w:val="24"/>
        </w:rPr>
        <w:t>RFLP </w:t>
      </w:r>
      <w:r>
        <w:rPr>
          <w:sz w:val="24"/>
        </w:rPr>
        <w:t>设计模型，以直接指导仿真与实现。</w:t>
      </w:r>
    </w:p>
    <w:p>
      <w:pPr>
        <w:pStyle w:val="ListParagraph"/>
        <w:numPr>
          <w:ilvl w:val="0"/>
          <w:numId w:val="3"/>
        </w:numPr>
        <w:tabs>
          <w:tab w:pos="1263" w:val="left" w:leader="none"/>
        </w:tabs>
        <w:spacing w:line="364" w:lineRule="auto" w:before="0" w:after="0"/>
        <w:ind w:left="1262" w:right="1775" w:hanging="420"/>
        <w:jc w:val="both"/>
        <w:rPr>
          <w:sz w:val="24"/>
        </w:rPr>
      </w:pPr>
      <w:r>
        <w:rPr>
          <w:spacing w:val="-2"/>
          <w:sz w:val="24"/>
        </w:rPr>
        <w:t>协同仿真运行环境通过信息交互，获取 </w:t>
      </w:r>
      <w:r>
        <w:rPr>
          <w:rFonts w:ascii="Times New Roman" w:eastAsia="Times New Roman"/>
          <w:sz w:val="24"/>
        </w:rPr>
        <w:t>RFLP</w:t>
      </w:r>
      <w:r>
        <w:rPr>
          <w:rFonts w:ascii="Times New Roman" w:eastAsia="Times New Roman"/>
          <w:spacing w:val="27"/>
          <w:sz w:val="24"/>
        </w:rPr>
        <w:t> </w:t>
      </w:r>
      <w:r>
        <w:rPr>
          <w:spacing w:val="-2"/>
          <w:sz w:val="24"/>
        </w:rPr>
        <w:t>模型中链路模型需求参数</w:t>
      </w:r>
      <w:r>
        <w:rPr>
          <w:sz w:val="24"/>
        </w:rPr>
        <w:t>和物理模型信息。</w:t>
      </w:r>
    </w:p>
    <w:p>
      <w:pPr>
        <w:pStyle w:val="ListParagraph"/>
        <w:numPr>
          <w:ilvl w:val="0"/>
          <w:numId w:val="3"/>
        </w:numPr>
        <w:tabs>
          <w:tab w:pos="1263" w:val="left" w:leader="none"/>
        </w:tabs>
        <w:spacing w:line="364" w:lineRule="auto" w:before="0" w:after="0"/>
        <w:ind w:left="1262" w:right="1532" w:hanging="420"/>
        <w:jc w:val="left"/>
        <w:rPr>
          <w:sz w:val="24"/>
        </w:rPr>
      </w:pPr>
      <w:r>
        <w:rPr>
          <w:spacing w:val="-1"/>
          <w:sz w:val="24"/>
        </w:rPr>
        <w:t>协同仿真运行环境基于链路模型需求参数和物理模型信息进行模型搜索， </w:t>
      </w:r>
      <w:r>
        <w:rPr>
          <w:sz w:val="24"/>
        </w:rPr>
        <w:t>得到模型搜索结果列表。</w:t>
      </w:r>
    </w:p>
    <w:p>
      <w:pPr>
        <w:pStyle w:val="ListParagraph"/>
        <w:numPr>
          <w:ilvl w:val="0"/>
          <w:numId w:val="3"/>
        </w:numPr>
        <w:tabs>
          <w:tab w:pos="1263" w:val="left" w:leader="none"/>
        </w:tabs>
        <w:spacing w:line="362" w:lineRule="auto" w:before="0" w:after="0"/>
        <w:ind w:left="1262" w:right="1772" w:hanging="420"/>
        <w:jc w:val="left"/>
        <w:rPr>
          <w:sz w:val="24"/>
        </w:rPr>
      </w:pPr>
      <w:r>
        <w:rPr>
          <w:spacing w:val="-1"/>
          <w:sz w:val="24"/>
        </w:rPr>
        <w:t>根据链路模型需求参数和物理模型信息对搜索到的模型列表中模型进行</w:t>
      </w:r>
      <w:r>
        <w:rPr>
          <w:sz w:val="24"/>
        </w:rPr>
        <w:t>匹配，对匹配到的符合要求的已封装模型，进行选定。</w:t>
      </w:r>
    </w:p>
    <w:p>
      <w:pPr>
        <w:spacing w:after="0" w:line="362" w:lineRule="auto"/>
        <w:jc w:val="left"/>
        <w:rPr>
          <w:sz w:val="24"/>
        </w:rPr>
        <w:sectPr>
          <w:pgSz w:w="11910" w:h="16840"/>
          <w:pgMar w:header="394" w:footer="581" w:top="1360" w:bottom="780" w:left="1380" w:right="20"/>
        </w:sectPr>
      </w:pPr>
    </w:p>
    <w:p>
      <w:pPr>
        <w:pStyle w:val="BodyText"/>
        <w:spacing w:line="364" w:lineRule="auto" w:before="81"/>
        <w:ind w:left="1262" w:right="1772"/>
      </w:pPr>
      <w:r>
        <w:rPr/>
        <w:t>第五步，如未能匹配到符合条件的模型，用户可在协同封装建模环境创建新的封装建模工程，执行以下操作后在设计向导门户环境中入库。</w:t>
      </w:r>
    </w:p>
    <w:p>
      <w:pPr>
        <w:pStyle w:val="ListParagraph"/>
        <w:numPr>
          <w:ilvl w:val="1"/>
          <w:numId w:val="3"/>
        </w:numPr>
        <w:tabs>
          <w:tab w:pos="1618" w:val="left" w:leader="none"/>
        </w:tabs>
        <w:spacing w:line="381" w:lineRule="auto" w:before="90" w:after="0"/>
        <w:ind w:left="1617" w:right="1775" w:hanging="356"/>
        <w:jc w:val="left"/>
        <w:rPr>
          <w:sz w:val="24"/>
        </w:rPr>
      </w:pPr>
      <w:r>
        <w:rPr>
          <w:spacing w:val="-2"/>
          <w:sz w:val="24"/>
        </w:rPr>
        <w:t>对 </w:t>
      </w:r>
      <w:r>
        <w:rPr>
          <w:rFonts w:ascii="Calibri" w:eastAsia="Calibri"/>
          <w:sz w:val="24"/>
        </w:rPr>
        <w:t>ADS</w:t>
      </w:r>
      <w:r>
        <w:rPr>
          <w:rFonts w:ascii="Calibri" w:eastAsia="Calibri"/>
          <w:spacing w:val="10"/>
          <w:sz w:val="24"/>
        </w:rPr>
        <w:t> </w:t>
      </w:r>
      <w:r>
        <w:rPr>
          <w:spacing w:val="-2"/>
          <w:sz w:val="24"/>
        </w:rPr>
        <w:t>建立的链路仿真模型进行新建和封装，得到封装后链路仿真</w:t>
      </w:r>
      <w:r>
        <w:rPr>
          <w:sz w:val="24"/>
        </w:rPr>
        <w:t>模型；</w:t>
      </w:r>
    </w:p>
    <w:p>
      <w:pPr>
        <w:pStyle w:val="ListParagraph"/>
        <w:numPr>
          <w:ilvl w:val="1"/>
          <w:numId w:val="3"/>
        </w:numPr>
        <w:tabs>
          <w:tab w:pos="1618" w:val="left" w:leader="none"/>
        </w:tabs>
        <w:spacing w:line="240" w:lineRule="auto" w:before="1" w:after="0"/>
        <w:ind w:left="1617" w:right="0" w:hanging="356"/>
        <w:jc w:val="left"/>
        <w:rPr>
          <w:sz w:val="24"/>
        </w:rPr>
      </w:pPr>
      <w:r>
        <w:rPr>
          <w:spacing w:val="-18"/>
          <w:sz w:val="24"/>
        </w:rPr>
        <w:t>对 </w:t>
      </w:r>
      <w:r>
        <w:rPr>
          <w:rFonts w:ascii="Calibri" w:eastAsia="Calibri"/>
          <w:sz w:val="24"/>
        </w:rPr>
        <w:t>HFSS</w:t>
      </w:r>
      <w:r>
        <w:rPr>
          <w:rFonts w:ascii="Calibri" w:eastAsia="Calibri"/>
          <w:spacing w:val="29"/>
          <w:sz w:val="24"/>
        </w:rPr>
        <w:t> </w:t>
      </w:r>
      <w:r>
        <w:rPr>
          <w:spacing w:val="-18"/>
          <w:sz w:val="24"/>
        </w:rPr>
        <w:t>和 </w:t>
      </w:r>
      <w:r>
        <w:rPr>
          <w:rFonts w:ascii="Calibri" w:eastAsia="Calibri"/>
          <w:sz w:val="24"/>
        </w:rPr>
        <w:t>FloTHERM</w:t>
      </w:r>
      <w:r>
        <w:rPr>
          <w:rFonts w:ascii="Calibri" w:eastAsia="Calibri"/>
          <w:spacing w:val="31"/>
          <w:sz w:val="24"/>
        </w:rPr>
        <w:t> </w:t>
      </w:r>
      <w:r>
        <w:rPr>
          <w:sz w:val="24"/>
        </w:rPr>
        <w:t>建立的物理模型进行转换和封装，得到封装后</w:t>
      </w:r>
    </w:p>
    <w:p>
      <w:pPr>
        <w:pStyle w:val="BodyText"/>
        <w:spacing w:before="180"/>
        <w:ind w:left="1617"/>
      </w:pPr>
      <w:r>
        <w:rPr/>
        <w:t>物理场仿真模型。</w:t>
      </w:r>
    </w:p>
    <w:p>
      <w:pPr>
        <w:pStyle w:val="ListParagraph"/>
        <w:numPr>
          <w:ilvl w:val="0"/>
          <w:numId w:val="3"/>
        </w:numPr>
        <w:tabs>
          <w:tab w:pos="1263" w:val="left" w:leader="none"/>
        </w:tabs>
        <w:spacing w:line="364" w:lineRule="auto" w:before="91" w:after="0"/>
        <w:ind w:left="1262" w:right="1772" w:hanging="420"/>
        <w:jc w:val="left"/>
        <w:rPr>
          <w:sz w:val="24"/>
        </w:rPr>
      </w:pPr>
      <w:r>
        <w:rPr>
          <w:spacing w:val="-1"/>
          <w:sz w:val="24"/>
        </w:rPr>
        <w:t>协同仿真运行环境中将入库的封装模型下载，进行仿真原理图建立，包</w:t>
      </w:r>
      <w:r>
        <w:rPr>
          <w:sz w:val="24"/>
        </w:rPr>
        <w:t>括链路仿真原理图、单物理场仿真原理图和多物理场仿真原理图。</w:t>
      </w:r>
    </w:p>
    <w:p>
      <w:pPr>
        <w:pStyle w:val="ListParagraph"/>
        <w:numPr>
          <w:ilvl w:val="0"/>
          <w:numId w:val="3"/>
        </w:numPr>
        <w:tabs>
          <w:tab w:pos="1263" w:val="left" w:leader="none"/>
        </w:tabs>
        <w:spacing w:line="306" w:lineRule="exact" w:before="0" w:after="0"/>
        <w:ind w:left="1262" w:right="0" w:hanging="421"/>
        <w:jc w:val="left"/>
        <w:rPr>
          <w:sz w:val="24"/>
        </w:rPr>
      </w:pPr>
      <w:r>
        <w:rPr>
          <w:sz w:val="24"/>
        </w:rPr>
        <w:t>进行仿真调度管理，将仿真任务发送至计算环境，进行计算。</w:t>
      </w:r>
    </w:p>
    <w:p>
      <w:pPr>
        <w:pStyle w:val="ListParagraph"/>
        <w:numPr>
          <w:ilvl w:val="0"/>
          <w:numId w:val="3"/>
        </w:numPr>
        <w:tabs>
          <w:tab w:pos="1263" w:val="left" w:leader="none"/>
        </w:tabs>
        <w:spacing w:line="362" w:lineRule="auto" w:before="160" w:after="0"/>
        <w:ind w:left="1262" w:right="1772" w:hanging="420"/>
        <w:jc w:val="left"/>
        <w:rPr>
          <w:sz w:val="24"/>
        </w:rPr>
      </w:pPr>
      <w:r>
        <w:rPr>
          <w:spacing w:val="-1"/>
          <w:sz w:val="24"/>
        </w:rPr>
        <w:t>在仿真任务计算环境中行队列管理、工具调用、计算资源管理，并完成</w:t>
      </w:r>
      <w:r>
        <w:rPr>
          <w:sz w:val="24"/>
        </w:rPr>
        <w:t>计算结果回传。</w:t>
      </w:r>
    </w:p>
    <w:p>
      <w:pPr>
        <w:pStyle w:val="ListParagraph"/>
        <w:numPr>
          <w:ilvl w:val="0"/>
          <w:numId w:val="3"/>
        </w:numPr>
        <w:tabs>
          <w:tab w:pos="1263" w:val="left" w:leader="none"/>
        </w:tabs>
        <w:spacing w:line="362" w:lineRule="auto" w:before="5" w:after="0"/>
        <w:ind w:left="1262" w:right="1772" w:hanging="420"/>
        <w:jc w:val="left"/>
        <w:rPr>
          <w:sz w:val="24"/>
        </w:rPr>
      </w:pPr>
      <w:r>
        <w:rPr>
          <w:spacing w:val="-1"/>
          <w:sz w:val="24"/>
        </w:rPr>
        <w:t>协同仿真运行环境对仿真结果进行后处理，并将优化仿真结果输入设计</w:t>
      </w:r>
      <w:r>
        <w:rPr>
          <w:sz w:val="24"/>
        </w:rPr>
        <w:t>向导门户环境里与相应的设计结果进行对比。</w:t>
      </w:r>
    </w:p>
    <w:p>
      <w:pPr>
        <w:pStyle w:val="ListParagraph"/>
        <w:numPr>
          <w:ilvl w:val="0"/>
          <w:numId w:val="3"/>
        </w:numPr>
        <w:tabs>
          <w:tab w:pos="1263" w:val="left" w:leader="none"/>
        </w:tabs>
        <w:spacing w:line="240" w:lineRule="auto" w:before="5" w:after="0"/>
        <w:ind w:left="1262" w:right="0" w:hanging="421"/>
        <w:jc w:val="left"/>
        <w:rPr>
          <w:sz w:val="24"/>
        </w:rPr>
      </w:pPr>
      <w:r>
        <w:rPr>
          <w:sz w:val="24"/>
        </w:rPr>
        <w:t>在设计向导门户环境里对设计模型进行修改设计。</w:t>
      </w:r>
    </w:p>
    <w:p>
      <w:pPr>
        <w:pStyle w:val="BodyText"/>
        <w:spacing w:before="158"/>
        <w:ind w:left="904"/>
      </w:pPr>
      <w:r>
        <w:rPr/>
        <w:t>按以上步骤循环往复，迭代设计，直至满足产品和技术研发目标。</w:t>
      </w:r>
    </w:p>
    <w:p>
      <w:pPr>
        <w:pStyle w:val="BodyText"/>
        <w:ind w:left="0"/>
        <w:rPr>
          <w:sz w:val="22"/>
        </w:rPr>
      </w:pPr>
    </w:p>
    <w:p>
      <w:pPr>
        <w:pStyle w:val="Heading1"/>
        <w:numPr>
          <w:ilvl w:val="0"/>
          <w:numId w:val="2"/>
        </w:numPr>
        <w:tabs>
          <w:tab w:pos="830" w:val="left" w:leader="none"/>
          <w:tab w:pos="831" w:val="left" w:leader="none"/>
        </w:tabs>
        <w:spacing w:line="240" w:lineRule="auto" w:before="0" w:after="0"/>
        <w:ind w:left="830" w:right="0" w:hanging="409"/>
        <w:jc w:val="left"/>
      </w:pPr>
      <w:bookmarkStart w:name="_TOC_250009" w:id="5"/>
      <w:bookmarkEnd w:id="5"/>
      <w:r>
        <w:rPr/>
        <w:t>总体设计</w:t>
      </w:r>
    </w:p>
    <w:p>
      <w:pPr>
        <w:pStyle w:val="BodyText"/>
        <w:ind w:left="0"/>
        <w:rPr>
          <w:sz w:val="29"/>
        </w:rPr>
      </w:pPr>
    </w:p>
    <w:p>
      <w:pPr>
        <w:pStyle w:val="ListParagraph"/>
        <w:numPr>
          <w:ilvl w:val="1"/>
          <w:numId w:val="2"/>
        </w:numPr>
        <w:tabs>
          <w:tab w:pos="1060" w:val="left" w:leader="none"/>
          <w:tab w:pos="1061" w:val="left" w:leader="none"/>
        </w:tabs>
        <w:spacing w:line="240" w:lineRule="auto" w:before="0" w:after="0"/>
        <w:ind w:left="1060" w:right="0" w:hanging="639"/>
        <w:jc w:val="left"/>
        <w:rPr>
          <w:sz w:val="28"/>
        </w:rPr>
      </w:pPr>
      <w:bookmarkStart w:name="_TOC_250008" w:id="6"/>
      <w:bookmarkEnd w:id="6"/>
      <w:r>
        <w:rPr>
          <w:spacing w:val="-1"/>
          <w:sz w:val="28"/>
        </w:rPr>
        <w:t>软件应用架构</w:t>
      </w:r>
    </w:p>
    <w:p>
      <w:pPr>
        <w:pStyle w:val="BodyText"/>
        <w:spacing w:line="364" w:lineRule="auto" w:before="188"/>
        <w:ind w:right="1657" w:firstLine="559"/>
      </w:pPr>
      <w:r>
        <w:rPr>
          <w:spacing w:val="8"/>
        </w:rPr>
        <w:t>本软件适用于微系统形态产品设计研发过程中所需各类模型的统一化封</w:t>
      </w:r>
      <w:r>
        <w:rPr>
          <w:spacing w:val="-9"/>
        </w:rPr>
        <w:t>装，用以支持仿真运行环境利用封装模型构建系统仿真链路，进行多场耦合仿真</w:t>
      </w:r>
      <w:r>
        <w:rPr>
          <w:spacing w:val="-17"/>
        </w:rPr>
        <w:t>或多层级仿真活动。本软件环境所支持的模型范围包括系统级、模块级、芯片级。</w:t>
      </w:r>
      <w:r>
        <w:rPr/>
        <w:t>通过协同封装建模环境提供的多种封装建模子环境，使用户能够对射频电路模</w:t>
      </w:r>
      <w:r>
        <w:rPr>
          <w:spacing w:val="-10"/>
        </w:rPr>
        <w:t>型、热模型、电磁模型三类仿真工具开发模型进行封装、发布、入库、参数配置等工作。</w:t>
      </w:r>
    </w:p>
    <w:p>
      <w:pPr>
        <w:pStyle w:val="BodyText"/>
        <w:spacing w:line="364" w:lineRule="auto"/>
        <w:ind w:right="1775" w:firstLine="482"/>
        <w:jc w:val="both"/>
      </w:pPr>
      <w:r>
        <w:rPr>
          <w:spacing w:val="-9"/>
        </w:rPr>
        <w:t>根据功能需求描述，协同封装建模环境软件由射频电路模型封装工具、热模</w:t>
      </w:r>
      <w:r>
        <w:rPr>
          <w:spacing w:val="-3"/>
        </w:rPr>
        <w:t>型封装工具、射频电磁模型封装工具等三个面向不同 </w:t>
      </w:r>
      <w:r>
        <w:rPr>
          <w:rFonts w:ascii="Times New Roman" w:eastAsia="Times New Roman"/>
        </w:rPr>
        <w:t>EDA </w:t>
      </w:r>
      <w:r>
        <w:rPr>
          <w:spacing w:val="-2"/>
        </w:rPr>
        <w:t>开发模型进行封装的</w:t>
      </w:r>
      <w:r>
        <w:rPr>
          <w:spacing w:val="-1"/>
        </w:rPr>
        <w:t>软件组合而成，统一集成在一个人机交互界面中，如图 </w:t>
      </w:r>
      <w:r>
        <w:rPr>
          <w:rFonts w:ascii="Times New Roman" w:eastAsia="Times New Roman"/>
        </w:rPr>
        <w:t>3 </w:t>
      </w:r>
      <w:r>
        <w:rPr/>
        <w:t>所示。</w:t>
      </w:r>
    </w:p>
    <w:p>
      <w:pPr>
        <w:spacing w:after="0" w:line="364" w:lineRule="auto"/>
        <w:jc w:val="both"/>
        <w:sectPr>
          <w:pgSz w:w="11910" w:h="16840"/>
          <w:pgMar w:header="394" w:footer="581" w:top="1360" w:bottom="780" w:left="1380" w:right="20"/>
        </w:sectPr>
      </w:pPr>
    </w:p>
    <w:p>
      <w:pPr>
        <w:pStyle w:val="BodyText"/>
        <w:spacing w:before="10"/>
        <w:ind w:left="0"/>
        <w:rPr>
          <w:sz w:val="13"/>
        </w:rPr>
      </w:pPr>
    </w:p>
    <w:p>
      <w:pPr>
        <w:pStyle w:val="BodyText"/>
        <w:ind w:left="1552"/>
        <w:rPr>
          <w:sz w:val="20"/>
        </w:rPr>
      </w:pPr>
      <w:r>
        <w:rPr>
          <w:sz w:val="20"/>
        </w:rPr>
        <w:pict>
          <v:group style="width:304.45pt;height:46.7pt;mso-position-horizontal-relative:char;mso-position-vertical-relative:line" coordorigin="0,0" coordsize="6089,934">
            <v:shape style="position:absolute;left:0;top:0;width:4036;height:924" type="#_x0000_t75" stroked="false">
              <v:imagedata r:id="rId10" o:title=""/>
            </v:shape>
            <v:shape style="position:absolute;left:7;top:9;width:6074;height:917" type="#_x0000_t202" filled="false" stroked="true" strokeweight=".75075pt" strokecolor="#4f87ba">
              <v:textbox inset="0,0,0,0">
                <w:txbxContent>
                  <w:p>
                    <w:pPr>
                      <w:spacing w:line="240" w:lineRule="auto" w:before="10"/>
                      <w:rPr>
                        <w:sz w:val="21"/>
                      </w:rPr>
                    </w:pPr>
                  </w:p>
                  <w:p>
                    <w:pPr>
                      <w:spacing w:before="0"/>
                      <w:ind w:left="2205" w:right="2193" w:firstLine="0"/>
                      <w:jc w:val="center"/>
                      <w:rPr>
                        <w:sz w:val="27"/>
                      </w:rPr>
                    </w:pPr>
                    <w:r>
                      <w:rPr>
                        <w:color w:val="4F87BA"/>
                        <w:sz w:val="27"/>
                      </w:rPr>
                      <w:t>人机交互界面</w:t>
                    </w:r>
                  </w:p>
                </w:txbxContent>
              </v:textbox>
              <v:stroke dashstyle="solid"/>
              <w10:wrap type="none"/>
            </v:shape>
          </v:group>
        </w:pict>
      </w:r>
      <w:r>
        <w:rPr>
          <w:sz w:val="20"/>
        </w:rPr>
      </w:r>
    </w:p>
    <w:p>
      <w:pPr>
        <w:pStyle w:val="BodyText"/>
        <w:spacing w:before="3"/>
        <w:ind w:left="0"/>
        <w:rPr>
          <w:sz w:val="15"/>
        </w:rPr>
      </w:pPr>
      <w:r>
        <w:rPr/>
        <w:pict>
          <v:group style="position:absolute;margin-left:146.639999pt;margin-top:11.755372pt;width:304.45pt;height:182.95pt;mso-position-horizontal-relative:page;mso-position-vertical-relative:paragraph;z-index:-251652096;mso-wrap-distance-left:0;mso-wrap-distance-right:0" coordorigin="2933,235" coordsize="6089,3659">
            <v:shape style="position:absolute;left:2932;top:236;width:6077;height:3646" type="#_x0000_t75" stroked="false">
              <v:imagedata r:id="rId11" o:title=""/>
            </v:shape>
            <v:rect style="position:absolute;left:2940;top:242;width:6074;height:3644" filled="false" stroked="true" strokeweight=".75075pt" strokecolor="#4f87ba">
              <v:stroke dashstyle="solid"/>
            </v:rect>
            <v:shape style="position:absolute;left:3460;top:1064;width:1239;height:2710" type="#_x0000_t75" stroked="false">
              <v:imagedata r:id="rId12" o:title=""/>
            </v:shape>
            <v:rect style="position:absolute;left:3468;top:1065;width:1226;height:2705" filled="false" stroked="true" strokeweight=".75075pt" strokecolor="#4f87ba">
              <v:stroke dashstyle="solid"/>
            </v:rect>
            <v:shape style="position:absolute;left:5323;top:1064;width:1224;height:2710" type="#_x0000_t75" stroked="false">
              <v:imagedata r:id="rId13" o:title=""/>
            </v:shape>
            <v:rect style="position:absolute;left:5324;top:1065;width:1225;height:2705" filled="false" stroked="true" strokeweight=".75075pt" strokecolor="#4f87ba">
              <v:stroke dashstyle="solid"/>
            </v:rect>
            <v:shape style="position:absolute;left:7171;top:1064;width:1227;height:2710" type="#_x0000_t75" stroked="false">
              <v:imagedata r:id="rId14" o:title=""/>
            </v:shape>
            <v:rect style="position:absolute;left:7180;top:1065;width:1225;height:2705" filled="false" stroked="true" strokeweight=".75075pt" strokecolor="#4f87ba">
              <v:stroke dashstyle="solid"/>
            </v:rect>
            <v:shape style="position:absolute;left:7657;top:1304;width:297;height:2232" type="#_x0000_t202" filled="false" stroked="false">
              <v:textbox inset="0,0,0,0">
                <w:txbxContent>
                  <w:p>
                    <w:pPr>
                      <w:spacing w:line="194" w:lineRule="auto" w:before="18"/>
                      <w:ind w:left="0" w:right="18" w:firstLine="0"/>
                      <w:jc w:val="both"/>
                      <w:rPr>
                        <w:sz w:val="27"/>
                      </w:rPr>
                    </w:pPr>
                    <w:r>
                      <w:rPr>
                        <w:color w:val="4F87BA"/>
                        <w:sz w:val="27"/>
                      </w:rPr>
                      <w:t>射频电磁模型封装</w:t>
                    </w:r>
                  </w:p>
                </w:txbxContent>
              </v:textbox>
              <w10:wrap type="none"/>
            </v:shape>
            <v:shape style="position:absolute;left:5803;top:1724;width:297;height:1391" type="#_x0000_t202" filled="false" stroked="false">
              <v:textbox inset="0,0,0,0">
                <w:txbxContent>
                  <w:p>
                    <w:pPr>
                      <w:spacing w:line="194" w:lineRule="auto" w:before="18"/>
                      <w:ind w:left="0" w:right="18" w:firstLine="0"/>
                      <w:jc w:val="both"/>
                      <w:rPr>
                        <w:sz w:val="27"/>
                      </w:rPr>
                    </w:pPr>
                    <w:r>
                      <w:rPr>
                        <w:color w:val="4F87BA"/>
                        <w:sz w:val="27"/>
                      </w:rPr>
                      <w:t>热模型封装</w:t>
                    </w:r>
                  </w:p>
                </w:txbxContent>
              </v:textbox>
              <w10:wrap type="none"/>
            </v:shape>
            <v:shape style="position:absolute;left:3947;top:1304;width:297;height:2232" type="#_x0000_t202" filled="false" stroked="false">
              <v:textbox inset="0,0,0,0">
                <w:txbxContent>
                  <w:p>
                    <w:pPr>
                      <w:spacing w:line="194" w:lineRule="auto" w:before="18"/>
                      <w:ind w:left="0" w:right="18" w:firstLine="0"/>
                      <w:jc w:val="both"/>
                      <w:rPr>
                        <w:sz w:val="27"/>
                      </w:rPr>
                    </w:pPr>
                    <w:r>
                      <w:rPr>
                        <w:color w:val="4F87BA"/>
                        <w:sz w:val="27"/>
                      </w:rPr>
                      <w:t>射频电路模型封装</w:t>
                    </w:r>
                  </w:p>
                </w:txbxContent>
              </v:textbox>
              <w10:wrap type="none"/>
            </v:shape>
            <v:shape style="position:absolute;left:5421;top:525;width:1139;height:276" type="#_x0000_t202" filled="false" stroked="false">
              <v:textbox inset="0,0,0,0">
                <w:txbxContent>
                  <w:p>
                    <w:pPr>
                      <w:spacing w:line="276" w:lineRule="exact" w:before="0"/>
                      <w:ind w:left="0" w:right="0" w:firstLine="0"/>
                      <w:jc w:val="left"/>
                      <w:rPr>
                        <w:sz w:val="27"/>
                      </w:rPr>
                    </w:pPr>
                    <w:r>
                      <w:rPr>
                        <w:color w:val="5B9AD4"/>
                        <w:sz w:val="27"/>
                      </w:rPr>
                      <w:t>模型封装</w:t>
                    </w:r>
                  </w:p>
                </w:txbxContent>
              </v:textbox>
              <w10:wrap type="none"/>
            </v:shape>
            <w10:wrap type="topAndBottom"/>
          </v:group>
        </w:pict>
      </w:r>
    </w:p>
    <w:p>
      <w:pPr>
        <w:pStyle w:val="BodyText"/>
        <w:spacing w:before="2"/>
        <w:ind w:left="0"/>
        <w:rPr>
          <w:sz w:val="20"/>
        </w:rPr>
      </w:pPr>
    </w:p>
    <w:p>
      <w:pPr>
        <w:spacing w:before="81"/>
        <w:ind w:left="2844" w:right="0" w:firstLine="0"/>
        <w:jc w:val="left"/>
        <w:rPr>
          <w:sz w:val="20"/>
        </w:rPr>
      </w:pPr>
      <w:r>
        <w:rPr>
          <w:sz w:val="20"/>
        </w:rPr>
        <w:t>图 </w:t>
      </w:r>
      <w:r>
        <w:rPr>
          <w:rFonts w:ascii="Arial" w:eastAsia="Arial"/>
          <w:sz w:val="20"/>
        </w:rPr>
        <w:t>3 </w:t>
      </w:r>
      <w:r>
        <w:rPr>
          <w:sz w:val="20"/>
        </w:rPr>
        <w:t>协同封装建模环境软件组成示意图</w:t>
      </w:r>
    </w:p>
    <w:p>
      <w:pPr>
        <w:pStyle w:val="BodyText"/>
        <w:ind w:left="0"/>
        <w:rPr>
          <w:sz w:val="22"/>
        </w:rPr>
      </w:pPr>
    </w:p>
    <w:p>
      <w:pPr>
        <w:pStyle w:val="BodyText"/>
        <w:ind w:left="0"/>
        <w:rPr>
          <w:sz w:val="22"/>
        </w:rPr>
      </w:pPr>
    </w:p>
    <w:p>
      <w:pPr>
        <w:pStyle w:val="ListParagraph"/>
        <w:numPr>
          <w:ilvl w:val="1"/>
          <w:numId w:val="2"/>
        </w:numPr>
        <w:tabs>
          <w:tab w:pos="1061" w:val="left" w:leader="none"/>
        </w:tabs>
        <w:spacing w:line="240" w:lineRule="auto" w:before="144" w:after="0"/>
        <w:ind w:left="1060" w:right="0" w:hanging="639"/>
        <w:jc w:val="both"/>
        <w:rPr>
          <w:sz w:val="28"/>
        </w:rPr>
      </w:pPr>
      <w:bookmarkStart w:name="_TOC_250007" w:id="7"/>
      <w:bookmarkEnd w:id="7"/>
      <w:r>
        <w:rPr>
          <w:spacing w:val="-1"/>
          <w:sz w:val="28"/>
        </w:rPr>
        <w:t>软件工作流程</w:t>
      </w:r>
    </w:p>
    <w:p>
      <w:pPr>
        <w:pStyle w:val="BodyText"/>
        <w:spacing w:line="364" w:lineRule="auto" w:before="187"/>
        <w:ind w:right="1775" w:firstLine="482"/>
        <w:jc w:val="both"/>
      </w:pPr>
      <w:r>
        <w:rPr>
          <w:spacing w:val="-6"/>
        </w:rPr>
        <w:t>统一模型是 </w:t>
      </w:r>
      <w:r>
        <w:rPr>
          <w:rFonts w:ascii="Times New Roman" w:eastAsia="Times New Roman"/>
        </w:rPr>
        <w:t>EDA </w:t>
      </w:r>
      <w:r>
        <w:rPr>
          <w:spacing w:val="-2"/>
        </w:rPr>
        <w:t>模型封装的出发点，基于多专业商业 </w:t>
      </w:r>
      <w:r>
        <w:rPr>
          <w:rFonts w:ascii="Times New Roman" w:eastAsia="Times New Roman"/>
        </w:rPr>
        <w:t>EDA </w:t>
      </w:r>
      <w:r>
        <w:rPr>
          <w:spacing w:val="-3"/>
        </w:rPr>
        <w:t>软件创建的仿真模型封装过程，按统一封装规范，将各 </w:t>
      </w:r>
      <w:r>
        <w:rPr>
          <w:rFonts w:ascii="Times New Roman" w:eastAsia="Times New Roman"/>
        </w:rPr>
        <w:t>EDA </w:t>
      </w:r>
      <w:r>
        <w:rPr>
          <w:spacing w:val="-2"/>
        </w:rPr>
        <w:t>软件创建的原始模型封装成统一</w:t>
      </w:r>
      <w:r>
        <w:rPr>
          <w:spacing w:val="-10"/>
        </w:rPr>
        <w:t>模型。统一模型规定了模型的构成要素：包含模型外观文件、模型描述文件、模</w:t>
      </w:r>
      <w:r>
        <w:rPr>
          <w:spacing w:val="-7"/>
        </w:rPr>
        <w:t>型参数列表文件以及各种依赖文件等。协同封装建模环境将生成的拥有完整组件的统一模型打包发布入库，统一模型库集中动态管理和维护这些统一模型，以供</w:t>
      </w:r>
      <w:r>
        <w:rPr>
          <w:spacing w:val="-6"/>
        </w:rPr>
        <w:t>用户在协同仿真运行环境中实例化模型、创建仿真原理链路图，并在仿真运行时</w:t>
      </w:r>
      <w:r>
        <w:rPr/>
        <w:t>被仿真引擎正确调用。</w:t>
      </w:r>
    </w:p>
    <w:p>
      <w:pPr>
        <w:pStyle w:val="BodyText"/>
        <w:spacing w:line="364" w:lineRule="auto"/>
        <w:ind w:right="1772" w:firstLine="571"/>
        <w:jc w:val="both"/>
      </w:pPr>
      <w:r>
        <w:rPr/>
        <w:t>统一封装模型的构建、封装、发布过程描述如下：首先需要建模工程师根</w:t>
      </w:r>
      <w:r>
        <w:rPr>
          <w:spacing w:val="-3"/>
        </w:rPr>
        <w:t>据自身专业知识和模型需求，在 </w:t>
      </w:r>
      <w:r>
        <w:rPr>
          <w:rFonts w:ascii="Times New Roman" w:eastAsia="Times New Roman"/>
        </w:rPr>
        <w:t>EDA </w:t>
      </w:r>
      <w:r>
        <w:rPr>
          <w:spacing w:val="-4"/>
        </w:rPr>
        <w:t>工具软件中，按 </w:t>
      </w:r>
      <w:r>
        <w:rPr>
          <w:rFonts w:ascii="Times New Roman" w:eastAsia="Times New Roman"/>
        </w:rPr>
        <w:t>EDA </w:t>
      </w:r>
      <w:r>
        <w:rPr/>
        <w:t>的运行方式和使用</w:t>
      </w:r>
      <w:r>
        <w:rPr>
          <w:spacing w:val="-9"/>
        </w:rPr>
        <w:t>方法，定义模型的输入输出参数。将数学算法、天线射频、电路、结构等抽象为</w:t>
      </w:r>
      <w:r>
        <w:rPr>
          <w:spacing w:val="-16"/>
        </w:rPr>
        <w:t>模型，并经过 </w:t>
      </w:r>
      <w:r>
        <w:rPr>
          <w:rFonts w:ascii="Times New Roman" w:eastAsia="Times New Roman"/>
        </w:rPr>
        <w:t>EDA </w:t>
      </w:r>
      <w:r>
        <w:rPr>
          <w:spacing w:val="-1"/>
        </w:rPr>
        <w:t>内部的验证方式验证后就可以发布出原始模型文件，传递给</w:t>
      </w:r>
      <w:r>
        <w:rPr/>
        <w:t>用户进行模型封装。</w:t>
      </w:r>
    </w:p>
    <w:p>
      <w:pPr>
        <w:pStyle w:val="BodyText"/>
        <w:spacing w:line="364" w:lineRule="auto"/>
        <w:ind w:right="1775" w:firstLine="482"/>
        <w:jc w:val="both"/>
      </w:pPr>
      <w:r>
        <w:rPr>
          <w:spacing w:val="-3"/>
        </w:rPr>
        <w:t>在协同封装建模环境中，用户启动软件后，自动检测本地 </w:t>
      </w:r>
      <w:r>
        <w:rPr>
          <w:rFonts w:ascii="Times New Roman" w:eastAsia="Times New Roman"/>
        </w:rPr>
        <w:t>EDA </w:t>
      </w:r>
      <w:r>
        <w:rPr>
          <w:spacing w:val="-3"/>
        </w:rPr>
        <w:t>软件环境， </w:t>
      </w:r>
      <w:r>
        <w:rPr>
          <w:spacing w:val="-6"/>
        </w:rPr>
        <w:t>如果没有安装对应的 </w:t>
      </w:r>
      <w:r>
        <w:rPr>
          <w:rFonts w:ascii="Times New Roman" w:eastAsia="Times New Roman"/>
        </w:rPr>
        <w:t>EDA </w:t>
      </w:r>
      <w:r>
        <w:rPr>
          <w:spacing w:val="-1"/>
        </w:rPr>
        <w:t>软件将不能进行封装操作。用户创建封装工程，载入</w:t>
      </w:r>
      <w:r>
        <w:rPr>
          <w:spacing w:val="-10"/>
        </w:rPr>
        <w:t>原模型文件，软件自动解析源模型文件的内容信息，以列表形式显示模型的输入</w:t>
      </w:r>
    </w:p>
    <w:p>
      <w:pPr>
        <w:spacing w:after="0" w:line="364" w:lineRule="auto"/>
        <w:jc w:val="both"/>
        <w:sectPr>
          <w:pgSz w:w="11910" w:h="16840"/>
          <w:pgMar w:header="394" w:footer="581" w:top="1360" w:bottom="780" w:left="1380" w:right="20"/>
        </w:sectPr>
      </w:pPr>
    </w:p>
    <w:p>
      <w:pPr>
        <w:pStyle w:val="BodyText"/>
        <w:spacing w:line="364" w:lineRule="auto" w:before="81"/>
        <w:ind w:right="1775"/>
        <w:jc w:val="both"/>
      </w:pPr>
      <w:r>
        <w:rPr>
          <w:spacing w:val="-9"/>
        </w:rPr>
        <w:t>输出参数。这些参数可选为封装模型的输入输出端口或者本地参数。其中，用户</w:t>
      </w:r>
      <w:r>
        <w:rPr>
          <w:spacing w:val="-7"/>
        </w:rPr>
        <w:t>必须对每个模型参数进行设置，包括初值、物理含义、单位、数据类型等，再为</w:t>
      </w:r>
      <w:r>
        <w:rPr>
          <w:spacing w:val="-6"/>
        </w:rPr>
        <w:t>模型选定一个具有代表意义的图标，在链路中用于模型外观展示；然后需要对模</w:t>
      </w:r>
      <w:r>
        <w:rPr>
          <w:spacing w:val="-8"/>
        </w:rPr>
        <w:t>型进行有效性检验，通过检验后，用户可以添加相关的模型封装信息，如封装作</w:t>
      </w:r>
      <w:r>
        <w:rPr/>
        <w:t>者、时间、版权等，完成模型打包发布前的准备工作。</w:t>
      </w:r>
    </w:p>
    <w:p>
      <w:pPr>
        <w:pStyle w:val="BodyText"/>
        <w:spacing w:line="362" w:lineRule="auto"/>
        <w:ind w:right="1775" w:firstLine="482"/>
      </w:pPr>
      <w:r>
        <w:rPr>
          <w:spacing w:val="-6"/>
        </w:rPr>
        <w:t>打包的统一模型是一个多文件的压缩包，它包括一些必要的组件文件，以满</w:t>
      </w:r>
      <w:r>
        <w:rPr/>
        <w:t>足平台软件的调用。</w:t>
      </w:r>
    </w:p>
    <w:p>
      <w:pPr>
        <w:pStyle w:val="BodyText"/>
        <w:spacing w:before="3"/>
        <w:ind w:left="904"/>
      </w:pPr>
      <w:r>
        <w:rPr/>
        <w:pict>
          <v:shape style="position:absolute;margin-left:102.943932pt;margin-top:77.538063pt;width:432.2pt;height:134.15pt;mso-position-horizontal-relative:page;mso-position-vertical-relative:paragraph;z-index:-254364672" type="#_x0000_t202" filled="false" stroked="false">
            <v:textbox inset="0,0,0,0">
              <w:txbxContent>
                <w:p>
                  <w:pPr>
                    <w:tabs>
                      <w:tab w:pos="3863" w:val="left" w:leader="none"/>
                      <w:tab w:pos="5546" w:val="left" w:leader="none"/>
                      <w:tab w:pos="7641" w:val="left" w:leader="none"/>
                    </w:tabs>
                    <w:spacing w:line="88" w:lineRule="auto" w:before="61"/>
                    <w:ind w:left="1656" w:right="0" w:hanging="1657"/>
                    <w:jc w:val="left"/>
                    <w:rPr>
                      <w:sz w:val="20"/>
                    </w:rPr>
                  </w:pPr>
                  <w:r>
                    <w:rPr>
                      <w:color w:val="1D4D79"/>
                      <w:sz w:val="20"/>
                    </w:rPr>
                    <w:t>创</w:t>
                  </w:r>
                  <w:r>
                    <w:rPr>
                      <w:color w:val="1D4D79"/>
                      <w:spacing w:val="13"/>
                      <w:sz w:val="20"/>
                    </w:rPr>
                    <w:t>建</w:t>
                  </w:r>
                  <w:r>
                    <w:rPr>
                      <w:color w:val="1D4D79"/>
                      <w:sz w:val="20"/>
                    </w:rPr>
                    <w:t>原模型</w:t>
                    <w:tab/>
                    <w:tab/>
                  </w:r>
                  <w:r>
                    <w:rPr>
                      <w:color w:val="1D4D79"/>
                      <w:position w:val="2"/>
                      <w:sz w:val="20"/>
                    </w:rPr>
                    <w:t>封</w:t>
                  </w:r>
                  <w:r>
                    <w:rPr>
                      <w:color w:val="1D4D79"/>
                      <w:spacing w:val="17"/>
                      <w:position w:val="2"/>
                      <w:sz w:val="20"/>
                    </w:rPr>
                    <w:t>装</w:t>
                  </w:r>
                  <w:r>
                    <w:rPr>
                      <w:color w:val="1D4D79"/>
                      <w:position w:val="2"/>
                      <w:sz w:val="20"/>
                    </w:rPr>
                    <w:t>模型</w:t>
                    <w:tab/>
                    <w:tab/>
                  </w:r>
                  <w:r>
                    <w:rPr>
                      <w:color w:val="1D4D79"/>
                      <w:w w:val="95"/>
                      <w:position w:val="-4"/>
                      <w:sz w:val="20"/>
                    </w:rPr>
                    <w:t>统</w:t>
                  </w:r>
                  <w:r>
                    <w:rPr>
                      <w:color w:val="1D4D79"/>
                      <w:spacing w:val="17"/>
                      <w:w w:val="95"/>
                      <w:position w:val="-4"/>
                      <w:sz w:val="20"/>
                    </w:rPr>
                    <w:t>一</w:t>
                  </w:r>
                  <w:r>
                    <w:rPr>
                      <w:color w:val="1D4D79"/>
                      <w:w w:val="95"/>
                      <w:position w:val="-4"/>
                      <w:sz w:val="20"/>
                    </w:rPr>
                    <w:t>模型</w:t>
                  </w:r>
                  <w:r>
                    <w:rPr>
                      <w:color w:val="1D4D79"/>
                      <w:spacing w:val="-19"/>
                      <w:w w:val="95"/>
                      <w:position w:val="-4"/>
                      <w:sz w:val="20"/>
                    </w:rPr>
                    <w:t>库</w:t>
                  </w:r>
                  <w:r>
                    <w:rPr>
                      <w:color w:val="FDFFFF"/>
                      <w:position w:val="-5"/>
                      <w:sz w:val="20"/>
                    </w:rPr>
                    <w:t>开始</w:t>
                    <w:tab/>
                    <w:tab/>
                  </w:r>
                  <w:r>
                    <w:rPr>
                      <w:color w:val="FDFFFF"/>
                      <w:sz w:val="20"/>
                    </w:rPr>
                    <w:t>开始</w:t>
                  </w:r>
                </w:p>
                <w:p>
                  <w:pPr>
                    <w:tabs>
                      <w:tab w:pos="3719" w:val="left" w:leader="none"/>
                    </w:tabs>
                    <w:spacing w:before="224"/>
                    <w:ind w:left="0" w:right="2327" w:firstLine="0"/>
                    <w:jc w:val="right"/>
                    <w:rPr>
                      <w:sz w:val="20"/>
                    </w:rPr>
                  </w:pPr>
                  <w:r>
                    <w:rPr>
                      <w:color w:val="FDFFFF"/>
                      <w:position w:val="-7"/>
                      <w:sz w:val="20"/>
                    </w:rPr>
                    <w:t>定</w:t>
                  </w:r>
                  <w:r>
                    <w:rPr>
                      <w:color w:val="FDFFFF"/>
                      <w:spacing w:val="13"/>
                      <w:position w:val="-7"/>
                      <w:sz w:val="20"/>
                    </w:rPr>
                    <w:t>义</w:t>
                  </w:r>
                  <w:r>
                    <w:rPr>
                      <w:color w:val="FDFFFF"/>
                      <w:position w:val="-7"/>
                      <w:sz w:val="20"/>
                    </w:rPr>
                    <w:t>模型</w:t>
                    <w:tab/>
                  </w:r>
                  <w:r>
                    <w:rPr>
                      <w:color w:val="FDFFFF"/>
                      <w:w w:val="95"/>
                      <w:sz w:val="20"/>
                    </w:rPr>
                    <w:t>检</w:t>
                  </w:r>
                  <w:r>
                    <w:rPr>
                      <w:color w:val="FDFFFF"/>
                      <w:spacing w:val="9"/>
                      <w:w w:val="95"/>
                      <w:sz w:val="20"/>
                    </w:rPr>
                    <w:t>查</w:t>
                  </w:r>
                  <w:r>
                    <w:rPr>
                      <w:rFonts w:ascii="Calibri" w:eastAsia="Calibri"/>
                      <w:color w:val="FDFFFF"/>
                      <w:w w:val="95"/>
                      <w:sz w:val="20"/>
                    </w:rPr>
                    <w:t>EDA</w:t>
                  </w:r>
                  <w:r>
                    <w:rPr>
                      <w:color w:val="FDFFFF"/>
                      <w:w w:val="95"/>
                      <w:sz w:val="20"/>
                    </w:rPr>
                    <w:t>环境</w:t>
                  </w:r>
                </w:p>
                <w:p>
                  <w:pPr>
                    <w:tabs>
                      <w:tab w:pos="1356" w:val="left" w:leader="none"/>
                      <w:tab w:pos="3743" w:val="left" w:leader="none"/>
                      <w:tab w:pos="5143" w:val="left" w:leader="none"/>
                    </w:tabs>
                    <w:spacing w:line="394" w:lineRule="exact" w:before="223"/>
                    <w:ind w:left="12" w:right="0" w:firstLine="0"/>
                    <w:jc w:val="left"/>
                    <w:rPr>
                      <w:sz w:val="20"/>
                    </w:rPr>
                  </w:pPr>
                  <w:r>
                    <w:rPr>
                      <w:rFonts w:ascii="Calibri" w:eastAsia="Calibri"/>
                      <w:color w:val="5B9AD4"/>
                      <w:sz w:val="20"/>
                    </w:rPr>
                    <w:t>EDA</w:t>
                  </w:r>
                  <w:r>
                    <w:rPr>
                      <w:color w:val="5B9AD4"/>
                      <w:sz w:val="20"/>
                    </w:rPr>
                    <w:t>软件</w:t>
                    <w:tab/>
                  </w:r>
                  <w:r>
                    <w:rPr>
                      <w:color w:val="FDFFFF"/>
                      <w:position w:val="7"/>
                      <w:sz w:val="20"/>
                    </w:rPr>
                    <w:t>抽</w:t>
                  </w:r>
                  <w:r>
                    <w:rPr>
                      <w:color w:val="FDFFFF"/>
                      <w:spacing w:val="13"/>
                      <w:position w:val="7"/>
                      <w:sz w:val="20"/>
                    </w:rPr>
                    <w:t>象</w:t>
                  </w:r>
                  <w:r>
                    <w:rPr>
                      <w:color w:val="FDFFFF"/>
                      <w:position w:val="7"/>
                      <w:sz w:val="20"/>
                    </w:rPr>
                    <w:t>参变量</w:t>
                    <w:tab/>
                  </w:r>
                  <w:r>
                    <w:rPr>
                      <w:color w:val="5B9AD4"/>
                      <w:position w:val="2"/>
                      <w:sz w:val="20"/>
                    </w:rPr>
                    <w:t>封</w:t>
                  </w:r>
                  <w:r>
                    <w:rPr>
                      <w:color w:val="5B9AD4"/>
                      <w:spacing w:val="13"/>
                      <w:position w:val="2"/>
                      <w:sz w:val="20"/>
                    </w:rPr>
                    <w:t>装</w:t>
                  </w:r>
                  <w:r>
                    <w:rPr>
                      <w:color w:val="5B9AD4"/>
                      <w:position w:val="2"/>
                      <w:sz w:val="20"/>
                    </w:rPr>
                    <w:t>工具</w:t>
                    <w:tab/>
                  </w:r>
                  <w:r>
                    <w:rPr>
                      <w:color w:val="FDFFFF"/>
                      <w:w w:val="95"/>
                      <w:position w:val="17"/>
                      <w:sz w:val="20"/>
                    </w:rPr>
                    <w:t>创</w:t>
                  </w:r>
                  <w:r>
                    <w:rPr>
                      <w:color w:val="FDFFFF"/>
                      <w:spacing w:val="15"/>
                      <w:w w:val="95"/>
                      <w:position w:val="17"/>
                      <w:sz w:val="20"/>
                    </w:rPr>
                    <w:t>建</w:t>
                  </w:r>
                  <w:r>
                    <w:rPr>
                      <w:color w:val="FDFFFF"/>
                      <w:w w:val="95"/>
                      <w:position w:val="17"/>
                      <w:sz w:val="20"/>
                    </w:rPr>
                    <w:t>封装</w:t>
                  </w:r>
                  <w:r>
                    <w:rPr>
                      <w:color w:val="FDFFFF"/>
                      <w:spacing w:val="15"/>
                      <w:w w:val="95"/>
                      <w:position w:val="17"/>
                      <w:sz w:val="20"/>
                    </w:rPr>
                    <w:t>工</w:t>
                  </w:r>
                  <w:r>
                    <w:rPr>
                      <w:color w:val="FDFFFF"/>
                      <w:w w:val="95"/>
                      <w:position w:val="17"/>
                      <w:sz w:val="20"/>
                    </w:rPr>
                    <w:t>程</w:t>
                  </w:r>
                </w:p>
                <w:p>
                  <w:pPr>
                    <w:spacing w:line="185" w:lineRule="exact" w:before="0"/>
                    <w:ind w:left="0" w:right="70" w:firstLine="0"/>
                    <w:jc w:val="right"/>
                    <w:rPr>
                      <w:sz w:val="17"/>
                    </w:rPr>
                  </w:pPr>
                  <w:r>
                    <w:rPr>
                      <w:color w:val="5B9AD4"/>
                      <w:w w:val="95"/>
                      <w:sz w:val="17"/>
                    </w:rPr>
                    <w:t>统一模型</w:t>
                  </w:r>
                </w:p>
                <w:p>
                  <w:pPr>
                    <w:tabs>
                      <w:tab w:pos="3989" w:val="left" w:leader="none"/>
                    </w:tabs>
                    <w:spacing w:before="15"/>
                    <w:ind w:left="0" w:right="2397" w:firstLine="0"/>
                    <w:jc w:val="right"/>
                    <w:rPr>
                      <w:sz w:val="20"/>
                    </w:rPr>
                  </w:pPr>
                  <w:r>
                    <w:rPr>
                      <w:color w:val="FDFFFF"/>
                      <w:sz w:val="20"/>
                    </w:rPr>
                    <w:t>定</w:t>
                  </w:r>
                  <w:r>
                    <w:rPr>
                      <w:color w:val="FDFFFF"/>
                      <w:spacing w:val="13"/>
                      <w:sz w:val="20"/>
                    </w:rPr>
                    <w:t>义</w:t>
                  </w:r>
                  <w:r>
                    <w:rPr>
                      <w:color w:val="FDFFFF"/>
                      <w:sz w:val="20"/>
                    </w:rPr>
                    <w:t>输入</w:t>
                  </w:r>
                  <w:r>
                    <w:rPr>
                      <w:color w:val="FDFFFF"/>
                      <w:spacing w:val="17"/>
                      <w:sz w:val="20"/>
                    </w:rPr>
                    <w:t>输</w:t>
                  </w:r>
                  <w:r>
                    <w:rPr>
                      <w:color w:val="FDFFFF"/>
                      <w:sz w:val="20"/>
                    </w:rPr>
                    <w:t>出</w:t>
                    <w:tab/>
                  </w:r>
                  <w:r>
                    <w:rPr>
                      <w:color w:val="FDFFFF"/>
                      <w:w w:val="95"/>
                      <w:position w:val="10"/>
                      <w:sz w:val="20"/>
                    </w:rPr>
                    <w:t>载</w:t>
                  </w:r>
                  <w:r>
                    <w:rPr>
                      <w:color w:val="FDFFFF"/>
                      <w:spacing w:val="15"/>
                      <w:w w:val="95"/>
                      <w:position w:val="10"/>
                      <w:sz w:val="20"/>
                    </w:rPr>
                    <w:t>入</w:t>
                  </w:r>
                  <w:r>
                    <w:rPr>
                      <w:color w:val="FDFFFF"/>
                      <w:w w:val="95"/>
                      <w:position w:val="10"/>
                      <w:sz w:val="20"/>
                    </w:rPr>
                    <w:t>源模型</w:t>
                  </w:r>
                </w:p>
                <w:p>
                  <w:pPr>
                    <w:tabs>
                      <w:tab w:pos="5253" w:val="left" w:leader="none"/>
                    </w:tabs>
                    <w:spacing w:line="189" w:lineRule="auto" w:before="266"/>
                    <w:ind w:left="1457" w:right="0" w:firstLine="0"/>
                    <w:jc w:val="left"/>
                    <w:rPr>
                      <w:sz w:val="20"/>
                    </w:rPr>
                  </w:pPr>
                  <w:r>
                    <w:rPr>
                      <w:color w:val="FDFFFF"/>
                      <w:position w:val="-9"/>
                      <w:sz w:val="20"/>
                    </w:rPr>
                    <w:t>设</w:t>
                  </w:r>
                  <w:r>
                    <w:rPr>
                      <w:color w:val="FDFFFF"/>
                      <w:spacing w:val="13"/>
                      <w:position w:val="-9"/>
                      <w:sz w:val="20"/>
                    </w:rPr>
                    <w:t>计</w:t>
                  </w:r>
                  <w:r>
                    <w:rPr>
                      <w:color w:val="FDFFFF"/>
                      <w:position w:val="-9"/>
                      <w:sz w:val="20"/>
                    </w:rPr>
                    <w:t>算法</w:t>
                    <w:tab/>
                  </w:r>
                  <w:r>
                    <w:rPr>
                      <w:color w:val="FDFFFF"/>
                      <w:w w:val="95"/>
                      <w:sz w:val="20"/>
                    </w:rPr>
                    <w:t>提</w:t>
                  </w:r>
                  <w:r>
                    <w:rPr>
                      <w:color w:val="FDFFFF"/>
                      <w:spacing w:val="9"/>
                      <w:w w:val="95"/>
                      <w:sz w:val="20"/>
                    </w:rPr>
                    <w:t>取</w:t>
                  </w:r>
                  <w:r>
                    <w:rPr>
                      <w:rFonts w:ascii="Calibri" w:eastAsia="Calibri"/>
                      <w:color w:val="FDFFFF"/>
                      <w:w w:val="95"/>
                      <w:sz w:val="20"/>
                    </w:rPr>
                    <w:t>IO</w:t>
                  </w:r>
                  <w:r>
                    <w:rPr>
                      <w:color w:val="FDFFFF"/>
                      <w:w w:val="95"/>
                      <w:sz w:val="20"/>
                    </w:rPr>
                    <w:t>变量</w:t>
                  </w:r>
                </w:p>
              </w:txbxContent>
            </v:textbox>
            <w10:wrap type="none"/>
          </v:shape>
        </w:pict>
      </w:r>
      <w:r>
        <w:rPr/>
        <w:pict>
          <v:shape style="position:absolute;margin-left:151.435760pt;margin-top:211.081726pt;width:384.5pt;height:129.0500pt;mso-position-horizontal-relative:page;mso-position-vertical-relative:paragraph;z-index:-254363648" type="#_x0000_t202" filled="false" stroked="false">
            <v:textbox inset="0,0,0,0">
              <w:txbxContent>
                <w:p>
                  <w:pPr>
                    <w:spacing w:line="227" w:lineRule="exact" w:before="0"/>
                    <w:ind w:left="0" w:right="5" w:firstLine="0"/>
                    <w:jc w:val="right"/>
                    <w:rPr>
                      <w:sz w:val="20"/>
                    </w:rPr>
                  </w:pPr>
                  <w:r>
                    <w:rPr>
                      <w:color w:val="1D4972"/>
                      <w:w w:val="95"/>
                      <w:sz w:val="20"/>
                    </w:rPr>
                    <w:t>外观文件</w:t>
                  </w:r>
                </w:p>
                <w:p>
                  <w:pPr>
                    <w:tabs>
                      <w:tab w:pos="4283" w:val="left" w:leader="none"/>
                    </w:tabs>
                    <w:spacing w:before="58"/>
                    <w:ind w:left="487" w:right="0" w:firstLine="0"/>
                    <w:jc w:val="left"/>
                    <w:rPr>
                      <w:sz w:val="20"/>
                    </w:rPr>
                  </w:pPr>
                  <w:r>
                    <w:rPr>
                      <w:color w:val="FDFFFF"/>
                      <w:position w:val="-9"/>
                      <w:sz w:val="20"/>
                    </w:rPr>
                    <w:t>算</w:t>
                  </w:r>
                  <w:r>
                    <w:rPr>
                      <w:color w:val="FDFFFF"/>
                      <w:spacing w:val="13"/>
                      <w:position w:val="-9"/>
                      <w:sz w:val="20"/>
                    </w:rPr>
                    <w:t>法</w:t>
                  </w:r>
                  <w:r>
                    <w:rPr>
                      <w:color w:val="FDFFFF"/>
                      <w:position w:val="-9"/>
                      <w:sz w:val="20"/>
                    </w:rPr>
                    <w:t>实现</w:t>
                    <w:tab/>
                  </w:r>
                  <w:r>
                    <w:rPr>
                      <w:color w:val="FDFFFF"/>
                      <w:sz w:val="20"/>
                    </w:rPr>
                    <w:t>定</w:t>
                  </w:r>
                  <w:r>
                    <w:rPr>
                      <w:color w:val="FDFFFF"/>
                      <w:spacing w:val="9"/>
                      <w:sz w:val="20"/>
                    </w:rPr>
                    <w:t>义</w:t>
                  </w:r>
                  <w:r>
                    <w:rPr>
                      <w:rFonts w:ascii="Calibri" w:eastAsia="Calibri"/>
                      <w:color w:val="FDFFFF"/>
                      <w:sz w:val="20"/>
                    </w:rPr>
                    <w:t>IO</w:t>
                  </w:r>
                  <w:r>
                    <w:rPr>
                      <w:color w:val="FDFFFF"/>
                      <w:sz w:val="20"/>
                    </w:rPr>
                    <w:t>端口</w:t>
                  </w:r>
                </w:p>
                <w:p>
                  <w:pPr>
                    <w:spacing w:line="158" w:lineRule="exact" w:before="34"/>
                    <w:ind w:left="1975" w:right="0" w:firstLine="0"/>
                    <w:jc w:val="left"/>
                    <w:rPr>
                      <w:sz w:val="17"/>
                    </w:rPr>
                  </w:pPr>
                  <w:r>
                    <w:rPr>
                      <w:color w:val="5B9AD4"/>
                      <w:sz w:val="17"/>
                    </w:rPr>
                    <w:t>源模型</w:t>
                  </w:r>
                </w:p>
                <w:p>
                  <w:pPr>
                    <w:tabs>
                      <w:tab w:pos="5923" w:val="left" w:leader="none"/>
                    </w:tabs>
                    <w:spacing w:line="206" w:lineRule="exact" w:before="0"/>
                    <w:ind w:left="4173" w:right="0" w:firstLine="0"/>
                    <w:jc w:val="left"/>
                    <w:rPr>
                      <w:sz w:val="17"/>
                    </w:rPr>
                  </w:pPr>
                  <w:r>
                    <w:rPr>
                      <w:color w:val="FDFFFF"/>
                      <w:sz w:val="20"/>
                    </w:rPr>
                    <w:t>设</w:t>
                  </w:r>
                  <w:r>
                    <w:rPr>
                      <w:color w:val="FDFFFF"/>
                      <w:spacing w:val="15"/>
                      <w:sz w:val="20"/>
                    </w:rPr>
                    <w:t>置</w:t>
                  </w:r>
                  <w:r>
                    <w:rPr>
                      <w:color w:val="FDFFFF"/>
                      <w:sz w:val="20"/>
                    </w:rPr>
                    <w:t>端口</w:t>
                  </w:r>
                  <w:r>
                    <w:rPr>
                      <w:color w:val="FDFFFF"/>
                      <w:spacing w:val="15"/>
                      <w:sz w:val="20"/>
                    </w:rPr>
                    <w:t>属</w:t>
                  </w:r>
                  <w:r>
                    <w:rPr>
                      <w:color w:val="FDFFFF"/>
                      <w:sz w:val="20"/>
                    </w:rPr>
                    <w:t>性</w:t>
                    <w:tab/>
                  </w:r>
                  <w:r>
                    <w:rPr>
                      <w:color w:val="5B9AD4"/>
                      <w:position w:val="10"/>
                      <w:sz w:val="17"/>
                    </w:rPr>
                    <w:t>文</w:t>
                  </w:r>
                  <w:r>
                    <w:rPr>
                      <w:color w:val="5B9AD4"/>
                      <w:spacing w:val="-15"/>
                      <w:position w:val="10"/>
                      <w:sz w:val="17"/>
                    </w:rPr>
                    <w:t>件</w:t>
                  </w:r>
                  <w:r>
                    <w:rPr>
                      <w:color w:val="5B9AD4"/>
                      <w:position w:val="10"/>
                      <w:sz w:val="17"/>
                    </w:rPr>
                    <w:t>包</w:t>
                  </w:r>
                </w:p>
                <w:p>
                  <w:pPr>
                    <w:tabs>
                      <w:tab w:pos="6887" w:val="left" w:leader="none"/>
                    </w:tabs>
                    <w:spacing w:line="165" w:lineRule="auto" w:before="0"/>
                    <w:ind w:left="487" w:right="0" w:firstLine="0"/>
                    <w:jc w:val="left"/>
                    <w:rPr>
                      <w:sz w:val="20"/>
                    </w:rPr>
                  </w:pPr>
                  <w:r>
                    <w:rPr>
                      <w:color w:val="FDFFFF"/>
                      <w:sz w:val="20"/>
                    </w:rPr>
                    <w:t>创</w:t>
                  </w:r>
                  <w:r>
                    <w:rPr>
                      <w:color w:val="FDFFFF"/>
                      <w:spacing w:val="13"/>
                      <w:sz w:val="20"/>
                    </w:rPr>
                    <w:t>建</w:t>
                  </w:r>
                  <w:r>
                    <w:rPr>
                      <w:color w:val="FDFFFF"/>
                      <w:sz w:val="20"/>
                    </w:rPr>
                    <w:t>原型</w:t>
                    <w:tab/>
                  </w:r>
                  <w:r>
                    <w:rPr>
                      <w:color w:val="1D4972"/>
                      <w:position w:val="-2"/>
                      <w:sz w:val="20"/>
                    </w:rPr>
                    <w:t>依</w:t>
                  </w:r>
                  <w:r>
                    <w:rPr>
                      <w:color w:val="1D4972"/>
                      <w:spacing w:val="13"/>
                      <w:position w:val="-2"/>
                      <w:sz w:val="20"/>
                    </w:rPr>
                    <w:t>赖</w:t>
                  </w:r>
                  <w:r>
                    <w:rPr>
                      <w:color w:val="1D4972"/>
                      <w:position w:val="-2"/>
                      <w:sz w:val="20"/>
                    </w:rPr>
                    <w:t>文</w:t>
                  </w:r>
                  <w:r>
                    <w:rPr>
                      <w:color w:val="1D4972"/>
                      <w:spacing w:val="-19"/>
                      <w:position w:val="-2"/>
                      <w:sz w:val="20"/>
                    </w:rPr>
                    <w:t>件</w:t>
                  </w:r>
                </w:p>
                <w:p>
                  <w:pPr>
                    <w:spacing w:line="249" w:lineRule="exact" w:before="132"/>
                    <w:ind w:left="4173" w:right="0" w:firstLine="0"/>
                    <w:jc w:val="left"/>
                    <w:rPr>
                      <w:sz w:val="20"/>
                    </w:rPr>
                  </w:pPr>
                  <w:r>
                    <w:rPr>
                      <w:color w:val="FDFFFF"/>
                      <w:sz w:val="20"/>
                    </w:rPr>
                    <w:t>设置模型图标</w:t>
                  </w:r>
                </w:p>
                <w:p>
                  <w:pPr>
                    <w:spacing w:line="249" w:lineRule="exact" w:before="0"/>
                    <w:ind w:left="487" w:right="0" w:firstLine="0"/>
                    <w:jc w:val="left"/>
                    <w:rPr>
                      <w:sz w:val="20"/>
                    </w:rPr>
                  </w:pPr>
                  <w:r>
                    <w:rPr>
                      <w:color w:val="FDFFFF"/>
                      <w:sz w:val="20"/>
                    </w:rPr>
                    <w:t>原型仿真</w:t>
                  </w:r>
                </w:p>
                <w:p>
                  <w:pPr>
                    <w:spacing w:line="182" w:lineRule="exact" w:before="22"/>
                    <w:ind w:left="3854" w:right="0" w:firstLine="0"/>
                    <w:jc w:val="left"/>
                    <w:rPr>
                      <w:sz w:val="17"/>
                    </w:rPr>
                  </w:pPr>
                  <w:r>
                    <w:rPr>
                      <w:color w:val="1D4D79"/>
                      <w:w w:val="97"/>
                      <w:sz w:val="17"/>
                    </w:rPr>
                    <w:t>否</w:t>
                  </w:r>
                </w:p>
                <w:p>
                  <w:pPr>
                    <w:tabs>
                      <w:tab w:pos="4214" w:val="left" w:leader="none"/>
                      <w:tab w:pos="6887" w:val="left" w:leader="none"/>
                    </w:tabs>
                    <w:spacing w:line="232" w:lineRule="exact" w:before="0"/>
                    <w:ind w:left="0" w:right="0" w:firstLine="0"/>
                    <w:jc w:val="right"/>
                    <w:rPr>
                      <w:sz w:val="20"/>
                    </w:rPr>
                  </w:pPr>
                  <w:r>
                    <w:rPr>
                      <w:color w:val="1D4D79"/>
                      <w:position w:val="1"/>
                      <w:sz w:val="17"/>
                    </w:rPr>
                    <w:t>否</w:t>
                    <w:tab/>
                  </w:r>
                  <w:r>
                    <w:rPr>
                      <w:color w:val="FDFFFF"/>
                      <w:sz w:val="17"/>
                    </w:rPr>
                    <w:t>通</w:t>
                  </w:r>
                  <w:r>
                    <w:rPr>
                      <w:color w:val="FDFFFF"/>
                      <w:spacing w:val="-15"/>
                      <w:sz w:val="17"/>
                    </w:rPr>
                    <w:t>过</w:t>
                  </w:r>
                  <w:r>
                    <w:rPr>
                      <w:color w:val="FDFFFF"/>
                      <w:sz w:val="17"/>
                    </w:rPr>
                    <w:t>有效</w:t>
                  </w:r>
                  <w:r>
                    <w:rPr>
                      <w:color w:val="FDFFFF"/>
                      <w:spacing w:val="-12"/>
                      <w:sz w:val="17"/>
                    </w:rPr>
                    <w:t>性</w:t>
                  </w:r>
                  <w:r>
                    <w:rPr>
                      <w:color w:val="FDFFFF"/>
                      <w:sz w:val="17"/>
                    </w:rPr>
                    <w:t>检验</w:t>
                    <w:tab/>
                  </w:r>
                  <w:r>
                    <w:rPr>
                      <w:color w:val="1D4972"/>
                      <w:w w:val="95"/>
                      <w:position w:val="2"/>
                      <w:sz w:val="20"/>
                    </w:rPr>
                    <w:t>参</w:t>
                  </w:r>
                  <w:r>
                    <w:rPr>
                      <w:color w:val="1D4972"/>
                      <w:spacing w:val="13"/>
                      <w:w w:val="95"/>
                      <w:position w:val="2"/>
                      <w:sz w:val="20"/>
                    </w:rPr>
                    <w:t>数</w:t>
                  </w:r>
                  <w:r>
                    <w:rPr>
                      <w:color w:val="1D4972"/>
                      <w:w w:val="95"/>
                      <w:position w:val="2"/>
                      <w:sz w:val="20"/>
                    </w:rPr>
                    <w:t>列</w:t>
                  </w:r>
                  <w:r>
                    <w:rPr>
                      <w:color w:val="1D4972"/>
                      <w:spacing w:val="-19"/>
                      <w:w w:val="95"/>
                      <w:position w:val="2"/>
                      <w:sz w:val="20"/>
                    </w:rPr>
                    <w:t>表</w:t>
                  </w:r>
                </w:p>
                <w:p>
                  <w:pPr>
                    <w:spacing w:line="194" w:lineRule="exact" w:before="70"/>
                    <w:ind w:left="405" w:right="0" w:firstLine="0"/>
                    <w:jc w:val="left"/>
                    <w:rPr>
                      <w:sz w:val="17"/>
                    </w:rPr>
                  </w:pPr>
                  <w:r>
                    <w:rPr>
                      <w:color w:val="FDFFFF"/>
                      <w:sz w:val="17"/>
                    </w:rPr>
                    <w:t>通过模型检验</w:t>
                  </w:r>
                </w:p>
              </w:txbxContent>
            </v:textbox>
            <w10:wrap type="none"/>
          </v:shape>
        </w:pict>
      </w:r>
      <w:r>
        <w:rPr/>
        <w:t>综上所述，协同封装建模主流程如图 </w:t>
      </w:r>
      <w:r>
        <w:rPr>
          <w:rFonts w:ascii="Times New Roman" w:eastAsia="Times New Roman"/>
        </w:rPr>
        <w:t>4 </w:t>
      </w:r>
      <w:r>
        <w:rPr/>
        <w:t>所示。</w:t>
      </w:r>
    </w:p>
    <w:p>
      <w:pPr>
        <w:pStyle w:val="BodyText"/>
        <w:spacing w:before="2"/>
        <w:ind w:left="0"/>
        <w:rPr>
          <w:sz w:val="16"/>
        </w:rPr>
      </w:pPr>
      <w:r>
        <w:rPr/>
        <w:pict>
          <v:group style="position:absolute;margin-left:108.423752pt;margin-top:12.348978pt;width:15.55pt;height:23.3pt;mso-position-horizontal-relative:page;mso-position-vertical-relative:paragraph;z-index:-251651072;mso-wrap-distance-left:0;mso-wrap-distance-right:0" coordorigin="2168,247" coordsize="311,466">
            <v:shape style="position:absolute;left:2176;top:424;width:228;height:281" type="#_x0000_t75" stroked="false">
              <v:imagedata r:id="rId15" o:title=""/>
            </v:shape>
            <v:shape style="position:absolute;left:2205;top:433;width:6;height:4" coordorigin="2206,434" coordsize="6,4" path="m2211,437l2206,437,2211,434,2211,437xe" filled="true" fillcolor="#f6f2e8" stroked="false">
              <v:path arrowok="t"/>
              <v:fill type="solid"/>
            </v:shape>
            <v:shape style="position:absolute;left:2211;top:427;width:16;height:11" coordorigin="2211,427" coordsize="16,11" path="m2226,438l2211,437,2211,434,2220,429,2226,427,2226,438xe" filled="true" fillcolor="#f6f2e8" stroked="false">
              <v:path arrowok="t"/>
              <v:fill type="solid"/>
            </v:shape>
            <v:shape style="position:absolute;left:2226;top:420;width:16;height:20" coordorigin="2226,420" coordsize="16,20" path="m2241,440l2237,439,2226,438,2226,427,2227,427,2241,420,2241,440xe" filled="true" fillcolor="#f4f2e8" stroked="false">
              <v:path arrowok="t"/>
              <v:fill type="solid"/>
            </v:shape>
            <v:shape style="position:absolute;left:2241;top:412;width:16;height:30" coordorigin="2241,412" coordsize="16,30" path="m2256,442l2254,441,2241,440,2241,420,2256,412,2256,442xe" filled="true" fillcolor="#f0f0e8" stroked="false">
              <v:path arrowok="t"/>
              <v:fill type="solid"/>
            </v:shape>
            <v:shape style="position:absolute;left:2256;top:406;width:16;height:40" coordorigin="2256,406" coordsize="16,40" path="m2272,446l2266,444,2256,442,2256,412,2261,410,2268,408,2272,406,2272,446xe" filled="true" fillcolor="#edefe8" stroked="false">
              <v:path arrowok="t"/>
              <v:fill type="solid"/>
            </v:shape>
            <v:shape style="position:absolute;left:2271;top:405;width:16;height:46" coordorigin="2272,405" coordsize="16,46" path="m2287,451l2272,446,2272,406,2273,405,2287,405,2287,451xe" filled="true" fillcolor="#e9ede9" stroked="false">
              <v:path arrowok="t"/>
              <v:fill type="solid"/>
            </v:shape>
            <v:shape style="position:absolute;left:2286;top:405;width:16;height:52" coordorigin="2287,405" coordsize="16,52" path="m2302,457l2294,453,2287,451,2287,405,2302,405,2302,457xe" filled="true" fillcolor="#e4ede9" stroked="false">
              <v:path arrowok="t"/>
              <v:fill type="solid"/>
            </v:shape>
            <v:shape style="position:absolute;left:2301;top:405;width:16;height:61" coordorigin="2302,405" coordsize="16,61" path="m2317,466l2316,465,2314,463,2302,457,2302,405,2304,405,2317,407,2317,466xe" filled="true" fillcolor="#dde9eb" stroked="false">
              <v:path arrowok="t"/>
              <v:fill type="solid"/>
            </v:shape>
            <v:shape style="position:absolute;left:2317;top:407;width:16;height:69" coordorigin="2317,407" coordsize="16,69" path="m2332,476l2330,475,2328,473,2323,470,2321,468,2317,466,2317,407,2323,408,2332,410,2332,476xe" filled="true" fillcolor="#d6e8eb" stroked="false">
              <v:path arrowok="t"/>
              <v:fill type="solid"/>
            </v:shape>
            <v:shape style="position:absolute;left:2332;top:409;width:16;height:80" coordorigin="2332,410" coordsize="16,80" path="m2347,490l2335,477,2332,476,2332,410,2335,410,2345,413,2347,414,2347,490xe" filled="true" fillcolor="#cde6ed" stroked="false">
              <v:path arrowok="t"/>
              <v:fill type="solid"/>
            </v:shape>
            <v:shape style="position:absolute;left:2347;top:413;width:16;height:92" coordorigin="2347,414" coordsize="16,92" path="m2363,505l2357,499,2354,499,2354,494,2350,492,2347,490,2347,414,2352,415,2362,417,2363,418,2363,505xe" filled="true" fillcolor="#c6e2ed" stroked="false">
              <v:path arrowok="t"/>
              <v:fill type="solid"/>
            </v:shape>
            <v:shape style="position:absolute;left:2362;top:417;width:16;height:113" coordorigin="2363,418" coordsize="16,113" path="m2378,530l2376,530,2376,525,2374,525,2374,521,2371,521,2371,516,2366,511,2364,511,2364,506,2363,505,2363,418,2378,425,2378,530xe" filled="true" fillcolor="#bfe1ed" stroked="false">
              <v:path arrowok="t"/>
              <v:fill type="solid"/>
            </v:shape>
            <v:shape style="position:absolute;left:2377;top:425;width:16;height:115" coordorigin="2378,425" coordsize="16,115" path="m2381,540l2381,535,2378,535,2378,530,2378,530,2378,425,2393,433,2393,535,2388,537,2381,540xe" filled="true" fillcolor="#b8dfef" stroked="false">
              <v:path arrowok="t"/>
              <v:fill type="solid"/>
            </v:shape>
            <v:shape style="position:absolute;left:2392;top:433;width:16;height:102" coordorigin="2393,433" coordsize="16,102" path="m2393,535l2393,433,2395,434,2398,437,2402,439,2405,441,2408,443,2408,529,2405,530,2398,533,2393,535xe" filled="true" fillcolor="#b3ddef" stroked="false">
              <v:path arrowok="t"/>
              <v:fill type="solid"/>
            </v:shape>
            <v:shape style="position:absolute;left:2407;top:443;width:16;height:86" coordorigin="2408,443" coordsize="16,86" path="m2408,529l2408,443,2410,444,2423,457,2423,522,2422,523,2414,525,2408,529xe" filled="true" fillcolor="#afddef" stroked="false">
              <v:path arrowok="t"/>
              <v:fill type="solid"/>
            </v:shape>
            <v:shape style="position:absolute;left:2423;top:457;width:16;height:65" coordorigin="2423,457" coordsize="16,65" path="m2423,522l2423,457,2424,458,2429,461,2431,463,2431,468,2434,468,2438,473,2438,516,2431,518,2423,522xe" filled="true" fillcolor="#aadbef" stroked="false">
              <v:path arrowok="t"/>
              <v:fill type="solid"/>
            </v:shape>
            <v:shape style="position:absolute;left:2438;top:472;width:16;height:44" coordorigin="2438,473" coordsize="16,44" path="m2438,516l2438,473,2438,477,2441,477,2446,482,2446,487,2448,487,2450,489,2450,494,2453,494,2453,499,2453,499,2453,509,2448,511,2438,516xe" filled="true" fillcolor="#a8dbef" stroked="false">
              <v:path arrowok="t"/>
              <v:fill type="solid"/>
            </v:shape>
            <v:shape style="position:absolute;left:2453;top:499;width:5;height:11" coordorigin="2453,499" coordsize="5,11" path="m2453,509l2453,499,2455,499,2455,504,2458,504,2455,509,2453,509xe" filled="true" fillcolor="#a8dbef" stroked="false">
              <v:path arrowok="t"/>
              <v:fill type="solid"/>
            </v:shape>
            <v:shape style="position:absolute;left:2383;top:506;width:89;height:200" type="#_x0000_t75" stroked="false">
              <v:imagedata r:id="rId16" o:title=""/>
            </v:shape>
            <v:shape style="position:absolute;left:2277;top:407;width:10;height:26" coordorigin="2278,408" coordsize="10,26" path="m2287,434l2280,427,2278,427,2278,408,2280,408,2287,410,2287,434xe" filled="true" fillcolor="#5b9ad4" stroked="false">
              <v:path arrowok="t"/>
              <v:fill type="solid"/>
            </v:shape>
            <v:shape style="position:absolute;left:2286;top:410;width:16;height:31" coordorigin="2287,410" coordsize="16,31" path="m2302,441l2294,439,2290,437,2287,434,2287,410,2302,415,2302,417,2302,417,2302,441xm2302,417l2302,417,2302,417,2302,417xe" filled="true" fillcolor="#5997d3" stroked="false">
              <v:path arrowok="t"/>
              <v:fill type="solid"/>
            </v:shape>
            <v:shape style="position:absolute;left:2301;top:416;width:16;height:28" coordorigin="2302,416" coordsize="16,28" path="m2306,444l2304,441,2302,441,2302,417,2317,416,2317,441,2306,441,2306,444xe" filled="true" fillcolor="#5690cd" stroked="false">
              <v:path arrowok="t"/>
              <v:fill type="solid"/>
            </v:shape>
            <v:shape style="position:absolute;left:2317;top:414;width:16;height:27" coordorigin="2317,415" coordsize="16,27" path="m2317,441l2317,416,2330,415,2332,415,2332,440,2317,441xe" filled="true" fillcolor="#5087c6" stroked="false">
              <v:path arrowok="t"/>
              <v:fill type="solid"/>
            </v:shape>
            <v:shape style="position:absolute;left:2332;top:411;width:16;height:30" coordorigin="2332,411" coordsize="16,30" path="m2332,440l2332,415,2342,413,2347,411,2347,439,2332,440xe" filled="true" fillcolor="#4d7cbf" stroked="false">
              <v:path arrowok="t"/>
              <v:fill type="solid"/>
            </v:shape>
            <v:shape style="position:absolute;left:2347;top:403;width:16;height:36" coordorigin="2347,404" coordsize="16,36" path="m2347,439l2347,411,2350,410,2363,404,2363,437,2359,437,2350,439,2347,439xe" filled="true" fillcolor="#4975ba" stroked="false">
              <v:path arrowok="t"/>
              <v:fill type="solid"/>
            </v:shape>
            <v:shape style="position:absolute;left:2362;top:403;width:7;height:34" coordorigin="2363,403" coordsize="7,34" path="m2369,437l2363,437,2363,404,2364,403,2366,403,2366,408,2369,408,2369,437xe" filled="true" fillcolor="#4975ba" stroked="false">
              <v:path arrowok="t"/>
              <v:fill type="solid"/>
            </v:shape>
            <v:shape style="position:absolute;left:2236;top:256;width:166;height:166" type="#_x0000_t75" stroked="false">
              <v:imagedata r:id="rId17" o:title=""/>
            </v:shape>
            <v:shape style="position:absolute;left:2236;top:254;width:166;height:167" coordorigin="2237,255" coordsize="166,167" path="m2402,339l2396,370,2379,397,2353,414,2321,421,2320,421,2319,421,2287,416,2261,399,2244,374,2237,342,2237,341,2237,340,2237,339,2243,306,2261,279,2287,261,2319,255,2351,262,2377,280,2395,306,2402,339e" filled="false" stroked="true" strokeweight=".75750pt" strokecolor="#996633">
              <v:path arrowok="t"/>
              <v:stroke dashstyle="solid"/>
            </v:shape>
            <v:line style="position:absolute" from="2215,621" to="2215,518" stroked="true" strokeweight=".75750pt" strokecolor="#1d4182">
              <v:stroke dashstyle="solid"/>
            </v:line>
            <v:line style="position:absolute" from="2347,685" to="2347,582" stroked="true" strokeweight=".75750pt" strokecolor="#1d4182">
              <v:stroke dashstyle="solid"/>
            </v:line>
            <v:shape style="position:absolute;left:2176;top:254;width:296;height:450" coordorigin="2176,255" coordsize="296,450" path="m2432,698l2445,693,2456,685,2465,674,2471,661,2470,629,2466,565,2455,505,2400,438,2391,430,2379,425,2367,421,2366,407,2381,393,2393,377,2400,358,2402,339,2396,306,2378,279,2352,261,2319,255,2287,261,2261,279,2243,306,2237,339,2239,358,2246,376,2256,392,2271,405,2202,438,2176,591,2176,598,2178,604,2183,609,2190,618,2202,623,2213,623,2242,647,2275,666,2310,679,2346,687,2366,699,2387,704,2410,704,2432,698xe" filled="false" stroked="true" strokeweight=".75750pt" strokecolor="#c8c8c8">
              <v:path arrowok="t"/>
              <v:stroke dashstyle="solid"/>
            </v:shape>
            <w10:wrap type="topAndBottom"/>
          </v:group>
        </w:pict>
      </w:r>
      <w:r>
        <w:rPr/>
        <w:drawing>
          <wp:anchor distT="0" distB="0" distL="0" distR="0" allowOverlap="1" layoutInCell="1" locked="0" behindDoc="0" simplePos="0" relativeHeight="8">
            <wp:simplePos x="0" y="0"/>
            <wp:positionH relativeFrom="page">
              <wp:posOffset>3820667</wp:posOffset>
            </wp:positionH>
            <wp:positionV relativeFrom="paragraph">
              <wp:posOffset>190407</wp:posOffset>
            </wp:positionV>
            <wp:extent cx="284988" cy="266700"/>
            <wp:effectExtent l="0" t="0" r="0" b="0"/>
            <wp:wrapTopAndBottom/>
            <wp:docPr id="9" name="image13.jpeg"/>
            <wp:cNvGraphicFramePr>
              <a:graphicFrameLocks noChangeAspect="1"/>
            </wp:cNvGraphicFramePr>
            <a:graphic>
              <a:graphicData uri="http://schemas.openxmlformats.org/drawingml/2006/picture">
                <pic:pic>
                  <pic:nvPicPr>
                    <pic:cNvPr id="10" name="image13.jpeg"/>
                    <pic:cNvPicPr/>
                  </pic:nvPicPr>
                  <pic:blipFill>
                    <a:blip r:embed="rId18" cstate="print"/>
                    <a:stretch>
                      <a:fillRect/>
                    </a:stretch>
                  </pic:blipFill>
                  <pic:spPr>
                    <a:xfrm>
                      <a:off x="0" y="0"/>
                      <a:ext cx="284988" cy="266700"/>
                    </a:xfrm>
                    <a:prstGeom prst="rect">
                      <a:avLst/>
                    </a:prstGeom>
                  </pic:spPr>
                </pic:pic>
              </a:graphicData>
            </a:graphic>
          </wp:anchor>
        </w:drawing>
      </w:r>
    </w:p>
    <w:p>
      <w:pPr>
        <w:tabs>
          <w:tab w:pos="4303" w:val="left" w:leader="none"/>
        </w:tabs>
        <w:spacing w:before="132" w:after="22"/>
        <w:ind w:left="544" w:right="0" w:firstLine="0"/>
        <w:jc w:val="left"/>
        <w:rPr>
          <w:sz w:val="17"/>
        </w:rPr>
      </w:pPr>
      <w:r>
        <w:rPr>
          <w:color w:val="5B9AD4"/>
          <w:sz w:val="17"/>
        </w:rPr>
        <w:t>建</w:t>
      </w:r>
      <w:r>
        <w:rPr>
          <w:color w:val="5B9AD4"/>
          <w:spacing w:val="-15"/>
          <w:sz w:val="17"/>
        </w:rPr>
        <w:t>模</w:t>
      </w:r>
      <w:r>
        <w:rPr>
          <w:color w:val="5B9AD4"/>
          <w:sz w:val="17"/>
        </w:rPr>
        <w:t>工程师</w:t>
        <w:tab/>
        <w:t>模</w:t>
      </w:r>
      <w:r>
        <w:rPr>
          <w:color w:val="5B9AD4"/>
          <w:spacing w:val="-17"/>
          <w:sz w:val="17"/>
        </w:rPr>
        <w:t>型</w:t>
      </w:r>
      <w:r>
        <w:rPr>
          <w:color w:val="5B9AD4"/>
          <w:sz w:val="17"/>
        </w:rPr>
        <w:t>封装</w:t>
      </w:r>
      <w:r>
        <w:rPr>
          <w:color w:val="5B9AD4"/>
          <w:spacing w:val="-17"/>
          <w:sz w:val="17"/>
        </w:rPr>
        <w:t>工</w:t>
      </w:r>
      <w:r>
        <w:rPr>
          <w:color w:val="5B9AD4"/>
          <w:sz w:val="17"/>
        </w:rPr>
        <w:t>程师</w:t>
      </w:r>
    </w:p>
    <w:p>
      <w:pPr>
        <w:pStyle w:val="BodyText"/>
        <w:ind w:left="436"/>
        <w:rPr>
          <w:sz w:val="20"/>
        </w:rPr>
      </w:pPr>
      <w:r>
        <w:rPr>
          <w:sz w:val="20"/>
        </w:rPr>
        <w:drawing>
          <wp:inline distT="0" distB="0" distL="0" distR="0">
            <wp:extent cx="5720661" cy="4497133"/>
            <wp:effectExtent l="0" t="0" r="0" b="0"/>
            <wp:docPr id="11" name="image14.png"/>
            <wp:cNvGraphicFramePr>
              <a:graphicFrameLocks noChangeAspect="1"/>
            </wp:cNvGraphicFramePr>
            <a:graphic>
              <a:graphicData uri="http://schemas.openxmlformats.org/drawingml/2006/picture">
                <pic:pic>
                  <pic:nvPicPr>
                    <pic:cNvPr id="12" name="image14.png"/>
                    <pic:cNvPicPr/>
                  </pic:nvPicPr>
                  <pic:blipFill>
                    <a:blip r:embed="rId19" cstate="print"/>
                    <a:stretch>
                      <a:fillRect/>
                    </a:stretch>
                  </pic:blipFill>
                  <pic:spPr>
                    <a:xfrm>
                      <a:off x="0" y="0"/>
                      <a:ext cx="5720661" cy="4497133"/>
                    </a:xfrm>
                    <a:prstGeom prst="rect">
                      <a:avLst/>
                    </a:prstGeom>
                  </pic:spPr>
                </pic:pic>
              </a:graphicData>
            </a:graphic>
          </wp:inline>
        </w:drawing>
      </w:r>
      <w:r>
        <w:rPr>
          <w:sz w:val="20"/>
        </w:rPr>
      </w:r>
    </w:p>
    <w:p>
      <w:pPr>
        <w:pStyle w:val="BodyText"/>
        <w:ind w:left="0"/>
        <w:rPr>
          <w:sz w:val="16"/>
        </w:rPr>
      </w:pPr>
    </w:p>
    <w:p>
      <w:pPr>
        <w:spacing w:before="136"/>
        <w:ind w:left="0" w:right="873" w:firstLine="0"/>
        <w:jc w:val="center"/>
        <w:rPr>
          <w:sz w:val="20"/>
        </w:rPr>
      </w:pPr>
      <w:r>
        <w:rPr/>
        <w:pict>
          <v:shape style="position:absolute;margin-left:175.816086pt;margin-top:-96.879242pt;width:360.3pt;height:52.7pt;mso-position-horizontal-relative:page;mso-position-vertical-relative:paragraph;z-index:-254362624" type="#_x0000_t202" filled="false" stroked="false">
            <v:textbox inset="0,0,0,0">
              <w:txbxContent>
                <w:p>
                  <w:pPr>
                    <w:spacing w:line="192" w:lineRule="exact" w:before="0"/>
                    <w:ind w:left="1714" w:right="0" w:firstLine="0"/>
                    <w:jc w:val="center"/>
                    <w:rPr>
                      <w:sz w:val="17"/>
                    </w:rPr>
                  </w:pPr>
                  <w:r>
                    <w:rPr>
                      <w:color w:val="1D4D79"/>
                      <w:w w:val="97"/>
                      <w:sz w:val="17"/>
                    </w:rPr>
                    <w:t>是</w:t>
                  </w:r>
                </w:p>
                <w:p>
                  <w:pPr>
                    <w:tabs>
                      <w:tab w:pos="3686" w:val="left" w:leader="none"/>
                    </w:tabs>
                    <w:spacing w:before="76"/>
                    <w:ind w:left="563" w:right="0" w:firstLine="0"/>
                    <w:jc w:val="left"/>
                    <w:rPr>
                      <w:sz w:val="20"/>
                    </w:rPr>
                  </w:pPr>
                  <w:r>
                    <w:rPr>
                      <w:color w:val="1D4D79"/>
                      <w:position w:val="3"/>
                      <w:sz w:val="17"/>
                    </w:rPr>
                    <w:t>是</w:t>
                    <w:tab/>
                  </w:r>
                  <w:r>
                    <w:rPr>
                      <w:color w:val="FDFFFF"/>
                      <w:sz w:val="20"/>
                    </w:rPr>
                    <w:t>添</w:t>
                  </w:r>
                  <w:r>
                    <w:rPr>
                      <w:color w:val="FDFFFF"/>
                      <w:spacing w:val="15"/>
                      <w:sz w:val="20"/>
                    </w:rPr>
                    <w:t>加</w:t>
                  </w:r>
                  <w:r>
                    <w:rPr>
                      <w:color w:val="FDFFFF"/>
                      <w:sz w:val="20"/>
                    </w:rPr>
                    <w:t>封装</w:t>
                  </w:r>
                  <w:r>
                    <w:rPr>
                      <w:color w:val="FDFFFF"/>
                      <w:spacing w:val="15"/>
                      <w:sz w:val="20"/>
                    </w:rPr>
                    <w:t>信</w:t>
                  </w:r>
                  <w:r>
                    <w:rPr>
                      <w:color w:val="FDFFFF"/>
                      <w:sz w:val="20"/>
                    </w:rPr>
                    <w:t>息</w:t>
                  </w:r>
                </w:p>
                <w:p>
                  <w:pPr>
                    <w:tabs>
                      <w:tab w:pos="6400" w:val="left" w:leader="none"/>
                    </w:tabs>
                    <w:spacing w:line="281" w:lineRule="exact" w:before="56"/>
                    <w:ind w:left="0" w:right="0" w:firstLine="0"/>
                    <w:jc w:val="left"/>
                    <w:rPr>
                      <w:sz w:val="20"/>
                    </w:rPr>
                  </w:pPr>
                  <w:r>
                    <w:rPr>
                      <w:color w:val="FDFFFF"/>
                      <w:sz w:val="20"/>
                    </w:rPr>
                    <w:t>输</w:t>
                  </w:r>
                  <w:r>
                    <w:rPr>
                      <w:color w:val="FDFFFF"/>
                      <w:spacing w:val="13"/>
                      <w:sz w:val="20"/>
                    </w:rPr>
                    <w:t>出</w:t>
                  </w:r>
                  <w:r>
                    <w:rPr>
                      <w:color w:val="FDFFFF"/>
                      <w:sz w:val="20"/>
                    </w:rPr>
                    <w:t>模型</w:t>
                    <w:tab/>
                  </w:r>
                  <w:r>
                    <w:rPr>
                      <w:color w:val="1D4972"/>
                      <w:position w:val="-5"/>
                      <w:sz w:val="20"/>
                    </w:rPr>
                    <w:t>描</w:t>
                  </w:r>
                  <w:r>
                    <w:rPr>
                      <w:color w:val="1D4972"/>
                      <w:spacing w:val="15"/>
                      <w:position w:val="-5"/>
                      <w:sz w:val="20"/>
                    </w:rPr>
                    <w:t>述</w:t>
                  </w:r>
                  <w:r>
                    <w:rPr>
                      <w:color w:val="1D4972"/>
                      <w:position w:val="-5"/>
                      <w:sz w:val="20"/>
                    </w:rPr>
                    <w:t>文</w:t>
                  </w:r>
                  <w:r>
                    <w:rPr>
                      <w:color w:val="1D4972"/>
                      <w:spacing w:val="-18"/>
                      <w:position w:val="-5"/>
                      <w:sz w:val="20"/>
                    </w:rPr>
                    <w:t>件</w:t>
                  </w:r>
                </w:p>
                <w:p>
                  <w:pPr>
                    <w:spacing w:line="193" w:lineRule="exact" w:before="0"/>
                    <w:ind w:left="3869" w:right="2496" w:firstLine="0"/>
                    <w:jc w:val="center"/>
                    <w:rPr>
                      <w:sz w:val="20"/>
                    </w:rPr>
                  </w:pPr>
                  <w:r>
                    <w:rPr>
                      <w:color w:val="FDFFFF"/>
                      <w:sz w:val="20"/>
                    </w:rPr>
                    <w:t>打包发布</w:t>
                  </w:r>
                </w:p>
              </w:txbxContent>
            </v:textbox>
            <w10:wrap type="none"/>
          </v:shape>
        </w:pict>
      </w:r>
      <w:r>
        <w:rPr>
          <w:sz w:val="20"/>
        </w:rPr>
        <w:t>图 </w:t>
      </w:r>
      <w:r>
        <w:rPr>
          <w:rFonts w:ascii="Arial" w:eastAsia="Arial"/>
          <w:sz w:val="20"/>
        </w:rPr>
        <w:t>4 </w:t>
      </w:r>
      <w:r>
        <w:rPr>
          <w:sz w:val="20"/>
        </w:rPr>
        <w:t>协同封装建模主流程图</w:t>
      </w:r>
    </w:p>
    <w:p>
      <w:pPr>
        <w:pStyle w:val="BodyText"/>
        <w:ind w:left="0"/>
        <w:rPr>
          <w:sz w:val="22"/>
        </w:rPr>
      </w:pPr>
    </w:p>
    <w:p>
      <w:pPr>
        <w:pStyle w:val="ListParagraph"/>
        <w:numPr>
          <w:ilvl w:val="2"/>
          <w:numId w:val="2"/>
        </w:numPr>
        <w:tabs>
          <w:tab w:pos="1493" w:val="left" w:leader="none"/>
        </w:tabs>
        <w:spacing w:line="240" w:lineRule="auto" w:before="195" w:after="0"/>
        <w:ind w:left="1492" w:right="0" w:hanging="788"/>
        <w:jc w:val="left"/>
        <w:rPr>
          <w:sz w:val="24"/>
        </w:rPr>
      </w:pPr>
      <w:r>
        <w:rPr>
          <w:sz w:val="24"/>
        </w:rPr>
        <w:t>ADS</w:t>
      </w:r>
      <w:r>
        <w:rPr>
          <w:spacing w:val="-8"/>
          <w:sz w:val="24"/>
        </w:rPr>
        <w:t> 射频电路模型封装建模</w:t>
      </w:r>
    </w:p>
    <w:p>
      <w:pPr>
        <w:spacing w:after="0" w:line="240" w:lineRule="auto"/>
        <w:jc w:val="left"/>
        <w:rPr>
          <w:sz w:val="24"/>
        </w:rPr>
        <w:sectPr>
          <w:pgSz w:w="11910" w:h="16840"/>
          <w:pgMar w:header="394" w:footer="581" w:top="1360" w:bottom="780" w:left="1380" w:right="20"/>
        </w:sectPr>
      </w:pPr>
    </w:p>
    <w:p>
      <w:pPr>
        <w:pStyle w:val="BodyText"/>
        <w:spacing w:line="364" w:lineRule="auto" w:before="81"/>
        <w:ind w:right="1775" w:firstLine="480"/>
        <w:jc w:val="both"/>
      </w:pPr>
      <w:r>
        <w:rPr>
          <w:spacing w:val="-4"/>
        </w:rPr>
        <w:t>传统电子产品的射频电路仿真通常采用 </w:t>
      </w:r>
      <w:r>
        <w:rPr/>
        <w:t>ADS</w:t>
      </w:r>
      <w:r>
        <w:rPr>
          <w:spacing w:val="-21"/>
        </w:rPr>
        <w:t> 软件完成，但是单一的 </w:t>
      </w:r>
      <w:r>
        <w:rPr/>
        <w:t>ADS</w:t>
      </w:r>
      <w:r>
        <w:rPr>
          <w:spacing w:val="-26"/>
        </w:rPr>
        <w:t> 软件</w:t>
      </w:r>
      <w:r>
        <w:rPr>
          <w:spacing w:val="-10"/>
        </w:rPr>
        <w:t>难以针对多场问题进行有效仿真，同时 </w:t>
      </w:r>
      <w:r>
        <w:rPr/>
        <w:t>ADS</w:t>
      </w:r>
      <w:r>
        <w:rPr>
          <w:spacing w:val="-9"/>
        </w:rPr>
        <w:t> 由于自身软件的封闭性也难以有效地</w:t>
      </w:r>
      <w:r>
        <w:rPr/>
        <w:t>接受由热仿真软件、电磁仿真软件计算得到的多场信息。 </w:t>
      </w:r>
    </w:p>
    <w:p>
      <w:pPr>
        <w:pStyle w:val="BodyText"/>
        <w:spacing w:line="364" w:lineRule="auto"/>
        <w:ind w:right="1777" w:firstLine="480"/>
        <w:jc w:val="both"/>
      </w:pPr>
      <w:r>
        <w:rPr>
          <w:spacing w:val="-11"/>
        </w:rPr>
        <w:t>综上原因，为了解决多领域异构模型间协同仿真问题，我方对 </w:t>
      </w:r>
      <w:r>
        <w:rPr/>
        <w:t>ADS</w:t>
      </w:r>
      <w:r>
        <w:rPr>
          <w:spacing w:val="-16"/>
        </w:rPr>
        <w:t> 工具软件</w:t>
      </w:r>
      <w:r>
        <w:rPr>
          <w:spacing w:val="-6"/>
        </w:rPr>
        <w:t>构建的仿真模型封装方法进行了深入研究，并形成模型封装工具软件，提高封装</w:t>
      </w:r>
      <w:r>
        <w:rPr/>
        <w:t>的自动化水平，并输出标准的统一封装模型供协同仿真运行环境加载使用。 </w:t>
      </w:r>
    </w:p>
    <w:p>
      <w:pPr>
        <w:pStyle w:val="BodyText"/>
        <w:spacing w:line="305" w:lineRule="exact"/>
        <w:ind w:left="902"/>
        <w:jc w:val="both"/>
      </w:pPr>
      <w:r>
        <w:rPr>
          <w:rFonts w:ascii="Times New Roman" w:eastAsia="Times New Roman"/>
        </w:rPr>
        <w:t>ADS </w:t>
      </w:r>
      <w:r>
        <w:rPr/>
        <w:t>射频链路模型的完整封装过程，如图 </w:t>
      </w:r>
      <w:r>
        <w:rPr>
          <w:rFonts w:ascii="Times New Roman" w:eastAsia="Times New Roman"/>
        </w:rPr>
        <w:t>5 </w:t>
      </w:r>
      <w:r>
        <w:rPr/>
        <w:t>所示。</w:t>
      </w:r>
    </w:p>
    <w:p>
      <w:pPr>
        <w:pStyle w:val="BodyText"/>
        <w:spacing w:before="3"/>
        <w:ind w:left="0"/>
        <w:rPr>
          <w:sz w:val="12"/>
        </w:rPr>
      </w:pPr>
      <w:r>
        <w:rPr/>
        <w:pict>
          <v:group style="position:absolute;margin-left:132.589096pt;margin-top:9.854079pt;width:318.350pt;height:475.6pt;mso-position-horizontal-relative:page;mso-position-vertical-relative:paragraph;z-index:-251624448;mso-wrap-distance-left:0;mso-wrap-distance-right:0" coordorigin="2652,197" coordsize="6367,9512">
            <v:shape style="position:absolute;left:2687;top:242;width:1446;height:602" type="#_x0000_t75" stroked="false">
              <v:imagedata r:id="rId20" o:title=""/>
            </v:shape>
            <v:shape style="position:absolute;left:2664;top:204;width:1421;height:567" coordorigin="2665,205" coordsize="1421,567" path="m3801,771l2949,771,2873,761,2805,733,2748,688,2703,631,2675,563,2665,488,2675,413,2703,345,2748,288,2805,243,2873,215,2949,205,3801,205,3877,215,3944,243,4002,288,4046,345,4075,413,4085,488,4075,563,4046,631,4002,688,3944,733,3877,761,3801,771xe" filled="true" fillcolor="#4f87ba" stroked="false">
              <v:path arrowok="t"/>
              <v:fill type="solid"/>
            </v:shape>
            <v:shape style="position:absolute;left:2664;top:204;width:1421;height:567" coordorigin="2665,205" coordsize="1421,567" path="m2949,771l3801,771,3877,761,3944,733,4002,688,4046,631,4075,563,4085,488,4075,413,4046,345,4002,288,3944,243,3877,215,3801,205,2949,205,2873,215,2805,243,2748,288,2703,345,2675,413,2665,488,2675,563,2703,631,2748,688,2805,733,2873,761,2949,771xe" filled="false" stroked="true" strokeweight=".75225pt" strokecolor="#41709c">
              <v:path arrowok="t"/>
              <v:stroke dashstyle="solid"/>
            </v:shape>
            <v:line style="position:absolute" from="3375,771" to="3375,1498" stroked="true" strokeweight="1.01475pt" strokecolor="#5b9ad4">
              <v:stroke dashstyle="solid"/>
            </v:line>
            <v:shape style="position:absolute;left:2651;top:1682;width:1494;height:579" type="#_x0000_t75" stroked="false">
              <v:imagedata r:id="rId21" o:title=""/>
            </v:shape>
            <v:rect style="position:absolute;left:2664;top:1621;width:1421;height:567" filled="true" fillcolor="#5b9ad4" stroked="false">
              <v:fill type="solid"/>
            </v:rect>
            <v:shape style="position:absolute;left:3304;top:1480;width:141;height:141" coordorigin="3305,1481" coordsize="141,141" path="m3375,1622l3305,1481,3445,1481,3375,1622xe" filled="true" fillcolor="#5b9ad4" stroked="false">
              <v:path arrowok="t"/>
              <v:fill type="solid"/>
            </v:shape>
            <v:line style="position:absolute" from="3375,2189" to="3375,2915" stroked="true" strokeweight="1.01475pt" strokecolor="#5b9ad4">
              <v:stroke dashstyle="solid"/>
            </v:line>
            <v:shape style="position:absolute;left:2651;top:3098;width:1494;height:866" type="#_x0000_t75" stroked="false">
              <v:imagedata r:id="rId22" o:title=""/>
            </v:shape>
            <v:rect style="position:absolute;left:2664;top:3038;width:1421;height:851" filled="true" fillcolor="#5b9ad4" stroked="false">
              <v:fill type="solid"/>
            </v:rect>
            <v:shape style="position:absolute;left:3304;top:2898;width:141;height:141" coordorigin="3305,2898" coordsize="141,141" path="m3375,3038l3305,2898,3445,2898,3375,3038xe" filled="true" fillcolor="#5b9ad4" stroked="false">
              <v:path arrowok="t"/>
              <v:fill type="solid"/>
            </v:shape>
            <v:line style="position:absolute" from="3375,3888" to="3375,4616" stroked="true" strokeweight="1.01475pt" strokecolor="#5b9ad4">
              <v:stroke dashstyle="solid"/>
            </v:line>
            <v:shape style="position:absolute;left:2687;top:4800;width:1398;height:866" type="#_x0000_t75" stroked="false">
              <v:imagedata r:id="rId23" o:title=""/>
            </v:shape>
            <v:shape style="position:absolute;left:2664;top:4738;width:1421;height:851" coordorigin="2665,4739" coordsize="1421,851" path="m3375,5589l2665,5164,3375,4739,4085,5164,3375,5589xe" filled="true" fillcolor="#4f87ba" stroked="false">
              <v:path arrowok="t"/>
              <v:fill type="solid"/>
            </v:shape>
            <v:shape style="position:absolute;left:2664;top:4738;width:1421;height:851" coordorigin="2665,4739" coordsize="1421,851" path="m2665,5164l3375,4739,4085,5164,3375,5589,2665,5164xe" filled="false" stroked="true" strokeweight=".75225pt" strokecolor="#41709c">
              <v:path arrowok="t"/>
              <v:stroke dashstyle="solid"/>
            </v:shape>
            <v:shape style="position:absolute;left:3304;top:4597;width:141;height:141" coordorigin="3305,4598" coordsize="141,141" path="m3375,4739l3305,4598,3445,4598,3375,4739xe" filled="true" fillcolor="#5b9ad4" stroked="false">
              <v:path arrowok="t"/>
              <v:fill type="solid"/>
            </v:shape>
            <v:shape style="position:absolute;left:4084;top:1905;width:427;height:3259" coordorigin="4085,1905" coordsize="427,3259" path="m4085,5164l4511,5164,4511,1905,4209,1905e" filled="false" stroked="true" strokeweight="1.01475pt" strokecolor="#5b9ad4">
              <v:path arrowok="t"/>
              <v:stroke dashstyle="solid"/>
            </v:shape>
            <v:shape style="position:absolute;left:4084;top:1834;width:142;height:141" coordorigin="4085,1835" coordsize="142,141" path="m4226,1975l4085,1905,4226,1835,4226,1975xe" filled="true" fillcolor="#5b9ad4" stroked="false">
              <v:path arrowok="t"/>
              <v:fill type="solid"/>
            </v:shape>
            <v:rect style="position:absolute;left:4431;top:3428;width:161;height:213" filled="true" fillcolor="#ffffff" stroked="false">
              <v:fill type="solid"/>
            </v:rect>
            <v:line style="position:absolute" from="3375,5589" to="3375,5908" stroked="true" strokeweight="1.01475pt" strokecolor="#5b9ad4">
              <v:stroke dashstyle="solid"/>
            </v:line>
            <v:shape style="position:absolute;left:2651;top:8196;width:1494;height:1154" type="#_x0000_t75" stroked="false">
              <v:imagedata r:id="rId24" o:title=""/>
            </v:shape>
            <v:rect style="position:absolute;left:2664;top:8139;width:1421;height:1134" filled="true" fillcolor="#5b9ad4" stroked="false">
              <v:fill type="solid"/>
            </v:rect>
            <v:shape style="position:absolute;left:2687;top:6492;width:1398;height:866" type="#_x0000_t75" stroked="false">
              <v:imagedata r:id="rId25" o:title=""/>
            </v:shape>
            <v:shape style="position:absolute;left:2664;top:6439;width:1421;height:851" coordorigin="2665,6439" coordsize="1421,851" path="m3375,7290l2665,6864,3375,6439,4085,6864,3375,7290xe" filled="true" fillcolor="#4f87ba" stroked="false">
              <v:path arrowok="t"/>
              <v:fill type="solid"/>
            </v:shape>
            <v:shape style="position:absolute;left:2664;top:6439;width:1421;height:851" coordorigin="2665,6439" coordsize="1421,851" path="m2665,6864l3375,6439,4085,6864,3375,7290,2665,6864xe" filled="false" stroked="true" strokeweight=".75225pt" strokecolor="#41709c">
              <v:path arrowok="t"/>
              <v:stroke dashstyle="solid"/>
            </v:shape>
            <v:line style="position:absolute" from="3375,7290" to="3375,8016" stroked="true" strokeweight="1.01475pt" strokecolor="#5b9ad4">
              <v:stroke dashstyle="solid"/>
            </v:line>
            <v:shape style="position:absolute;left:3304;top:7999;width:141;height:141" coordorigin="3305,7999" coordsize="141,141" path="m3375,8140l3305,7999,3445,7999,3375,8140xe" filled="true" fillcolor="#5b9ad4" stroked="false">
              <v:path arrowok="t"/>
              <v:fill type="solid"/>
            </v:shape>
            <v:line style="position:absolute" from="4085,6864" to="4928,6864" stroked="true" strokeweight="1.01475pt" strokecolor="#5b9ad4">
              <v:stroke dashstyle="solid"/>
            </v:line>
            <v:shape style="position:absolute;left:5080;top:6456;width:1446;height:914" type="#_x0000_t75" stroked="false">
              <v:imagedata r:id="rId26" o:title=""/>
            </v:shape>
            <v:shape style="position:absolute;left:4910;top:6793;width:141;height:141" coordorigin="4911,6794" coordsize="141,141" path="m4911,6935l4911,6794,5051,6864,4911,6935xe" filled="true" fillcolor="#5b9ad4" stroked="false">
              <v:path arrowok="t"/>
              <v:fill type="solid"/>
            </v:shape>
            <v:line style="position:absolute" from="3375,6121" to="3375,6316" stroked="true" strokeweight="1.01475pt" strokecolor="#5b9ad4">
              <v:stroke dashstyle="solid"/>
            </v:line>
            <v:shape style="position:absolute;left:3304;top:6298;width:141;height:141" coordorigin="3305,6298" coordsize="141,141" path="m3375,6439l3305,6298,3445,6298,3375,6439xe" filled="true" fillcolor="#5b9ad4" stroked="false">
              <v:path arrowok="t"/>
              <v:fill type="solid"/>
            </v:shape>
            <v:shape style="position:absolute;left:3375;top:629;width:3571;height:9069" coordorigin="3375,630" coordsize="3571,9069" path="m3375,9273l3375,9698,6653,9698,6653,630,6946,630e" filled="false" stroked="true" strokeweight="1.01475pt" strokecolor="#5b9ad4">
              <v:path arrowok="t"/>
              <v:stroke dashstyle="solid"/>
            </v:shape>
            <v:shape style="position:absolute;left:7055;top:243;width:1491;height:890" type="#_x0000_t75" stroked="false">
              <v:imagedata r:id="rId27" o:title=""/>
            </v:shape>
            <v:shape style="position:absolute;left:6927;top:559;width:142;height:141" coordorigin="6928,559" coordsize="142,141" path="m6928,700l6928,559,7069,630,6928,700xe" filled="true" fillcolor="#5b9ad4" stroked="false">
              <v:path arrowok="t"/>
              <v:fill type="solid"/>
            </v:shape>
            <v:shape style="position:absolute;left:7091;top:1970;width:1396;height:866" type="#_x0000_t75" stroked="false">
              <v:imagedata r:id="rId28" o:title=""/>
            </v:shape>
            <v:shape style="position:absolute;left:7069;top:1905;width:1422;height:850" coordorigin="7069,1905" coordsize="1422,850" path="m7780,2755l7069,2330,7780,1905,8490,2330,7780,2755xe" filled="true" fillcolor="#4f87ba" stroked="false">
              <v:path arrowok="t"/>
              <v:fill type="solid"/>
            </v:shape>
            <v:shape style="position:absolute;left:7069;top:1905;width:1422;height:850" coordorigin="7069,1905" coordsize="1422,850" path="m7069,2330l7780,1905,8490,2330,7780,2755,7069,2330xe" filled="false" stroked="true" strokeweight=".75225pt" strokecolor="#41709c">
              <v:path arrowok="t"/>
              <v:stroke dashstyle="solid"/>
            </v:shape>
            <v:line style="position:absolute" from="7780,1055" to="7780,1781" stroked="true" strokeweight="1.01475pt" strokecolor="#5b9ad4">
              <v:stroke dashstyle="solid"/>
            </v:line>
            <v:shape style="position:absolute;left:7709;top:1764;width:142;height:141" coordorigin="7709,1764" coordsize="142,141" path="m7780,1905l7709,1764,7850,1764,7780,1905xe" filled="true" fillcolor="#5b9ad4" stroked="false">
              <v:path arrowok="t"/>
              <v:fill type="solid"/>
            </v:shape>
            <v:shape style="position:absolute;left:8490;top:629;width:427;height:1701" coordorigin="8490,630" coordsize="427,1701" path="m8490,2330l8917,2330,8917,630,8614,630e" filled="false" stroked="true" strokeweight="1.01475pt" strokecolor="#5b9ad4">
              <v:path arrowok="t"/>
              <v:stroke dashstyle="solid"/>
            </v:shape>
            <v:shape style="position:absolute;left:8490;top:559;width:141;height:141" coordorigin="8490,559" coordsize="141,141" path="m8631,700l8490,630,8631,559,8631,700xe" filled="true" fillcolor="#5b9ad4" stroked="false">
              <v:path arrowok="t"/>
              <v:fill type="solid"/>
            </v:shape>
            <v:rect style="position:absolute;left:8836;top:1373;width:161;height:213" filled="true" fillcolor="#ffffff" stroked="false">
              <v:fill type="solid"/>
            </v:rect>
            <v:shape style="position:absolute;left:7055;top:3362;width:1491;height:602" type="#_x0000_t75" stroked="false">
              <v:imagedata r:id="rId29" o:title=""/>
            </v:shape>
            <v:line style="position:absolute" from="7780,2755" to="7780,2932" stroked="true" strokeweight="1.01475pt" strokecolor="#5b9ad4">
              <v:stroke dashstyle="solid"/>
            </v:line>
            <v:line style="position:absolute" from="7780,3145" to="7780,3199" stroked="true" strokeweight="1.01475pt" strokecolor="#5b9ad4">
              <v:stroke dashstyle="solid"/>
            </v:line>
            <v:shape style="position:absolute;left:7709;top:3181;width:142;height:141" coordorigin="7709,3181" coordsize="142,141" path="m7780,3322l7709,3181,7850,3181,7780,3322xe" filled="true" fillcolor="#5b9ad4" stroked="false">
              <v:path arrowok="t"/>
              <v:fill type="solid"/>
            </v:shape>
            <v:shape style="position:absolute;left:7055;top:4511;width:1491;height:579" type="#_x0000_t75" stroked="false">
              <v:imagedata r:id="rId30" o:title=""/>
            </v:shape>
            <v:rect style="position:absolute;left:7069;top:4455;width:1422;height:567" filled="true" fillcolor="#5b9ad4" stroked="false">
              <v:fill type="solid"/>
            </v:rect>
            <v:line style="position:absolute" from="7780,3888" to="7780,4332" stroked="true" strokeweight="1.01475pt" strokecolor="#5b9ad4">
              <v:stroke dashstyle="solid"/>
            </v:line>
            <v:shape style="position:absolute;left:7709;top:4314;width:142;height:141" coordorigin="7709,4314" coordsize="142,141" path="m7780,4455l7709,4314,7850,4314,7780,4455xe" filled="true" fillcolor="#5b9ad4" stroked="false">
              <v:path arrowok="t"/>
              <v:fill type="solid"/>
            </v:shape>
            <v:shape style="position:absolute;left:7091;top:5652;width:1396;height:866" type="#_x0000_t75" stroked="false">
              <v:imagedata r:id="rId31" o:title=""/>
            </v:shape>
            <v:shape style="position:absolute;left:7069;top:5589;width:1422;height:851" coordorigin="7069,5589" coordsize="1422,851" path="m7780,6439l7069,6014,7780,5589,8490,6014,7780,6439xe" filled="true" fillcolor="#4f87ba" stroked="false">
              <v:path arrowok="t"/>
              <v:fill type="solid"/>
            </v:shape>
            <v:shape style="position:absolute;left:7069;top:5589;width:1422;height:851" coordorigin="7069,5589" coordsize="1422,851" path="m7069,6014l7780,5589,8490,6014,7780,6439,7069,6014xe" filled="false" stroked="true" strokeweight=".75225pt" strokecolor="#41709c">
              <v:path arrowok="t"/>
              <v:stroke dashstyle="solid"/>
            </v:shape>
            <v:line style="position:absolute" from="7780,5022" to="7780,5466" stroked="true" strokeweight="1.01475pt" strokecolor="#5b9ad4">
              <v:stroke dashstyle="solid"/>
            </v:line>
            <v:shape style="position:absolute;left:7709;top:5448;width:142;height:141" coordorigin="7709,5448" coordsize="142,141" path="m7780,5589l7709,5448,7850,5448,7780,5589xe" filled="true" fillcolor="#5b9ad4" stroked="false">
              <v:path arrowok="t"/>
              <v:fill type="solid"/>
            </v:shape>
            <v:shape style="position:absolute;left:8490;top:4738;width:427;height:1276" coordorigin="8490,4739" coordsize="427,1276" path="m8490,6014l8917,6014,8917,4739,8614,4739e" filled="false" stroked="true" strokeweight="1.01475pt" strokecolor="#5b9ad4">
              <v:path arrowok="t"/>
              <v:stroke dashstyle="solid"/>
            </v:shape>
            <v:shape style="position:absolute;left:8490;top:4668;width:141;height:141" coordorigin="8490,4668" coordsize="141,141" path="m8631,4809l8490,4739,8631,4668,8631,4809xe" filled="true" fillcolor="#5b9ad4" stroked="false">
              <v:path arrowok="t"/>
              <v:fill type="solid"/>
            </v:shape>
            <v:rect style="position:absolute;left:8836;top:5270;width:161;height:213" filled="true" fillcolor="#ffffff" stroked="false">
              <v:fill type="solid"/>
            </v:rect>
            <v:shape style="position:absolute;left:7055;top:7044;width:1491;height:602" type="#_x0000_t75" stroked="false">
              <v:imagedata r:id="rId29" o:title=""/>
            </v:shape>
            <v:line style="position:absolute" from="7780,6439" to="7780,6616" stroked="true" strokeweight="1.01475pt" strokecolor="#5b9ad4">
              <v:stroke dashstyle="solid"/>
            </v:line>
            <v:line style="position:absolute" from="7780,6829" to="7780,6882" stroked="true" strokeweight="1.01475pt" strokecolor="#5b9ad4">
              <v:stroke dashstyle="solid"/>
            </v:line>
            <v:shape style="position:absolute;left:7709;top:6865;width:142;height:141" coordorigin="7709,6865" coordsize="142,141" path="m7780,7006l7709,6865,7850,6865,7780,7006xe" filled="true" fillcolor="#5b9ad4" stroked="false">
              <v:path arrowok="t"/>
              <v:fill type="solid"/>
            </v:shape>
            <v:shape style="position:absolute;left:7055;top:8195;width:1491;height:579" type="#_x0000_t75" stroked="false">
              <v:imagedata r:id="rId30" o:title=""/>
            </v:shape>
            <v:line style="position:absolute" from="7780,7573" to="7780,8016" stroked="true" strokeweight="1.01475pt" strokecolor="#5b9ad4">
              <v:stroke dashstyle="solid"/>
            </v:line>
            <v:shape style="position:absolute;left:7709;top:7999;width:142;height:141" coordorigin="7709,7999" coordsize="142,141" path="m7780,8140l7709,7999,7850,7999,7780,8140xe" filled="true" fillcolor="#5b9ad4" stroked="false">
              <v:path arrowok="t"/>
              <v:fill type="solid"/>
            </v:shape>
            <v:shape style="position:absolute;left:3220;top:412;width:333;height:156" type="#_x0000_t202" filled="false" stroked="false">
              <v:textbox inset="0,0,0,0">
                <w:txbxContent>
                  <w:p>
                    <w:pPr>
                      <w:spacing w:line="156" w:lineRule="exact" w:before="0"/>
                      <w:ind w:left="0" w:right="0" w:firstLine="0"/>
                      <w:jc w:val="left"/>
                      <w:rPr>
                        <w:sz w:val="15"/>
                      </w:rPr>
                    </w:pPr>
                    <w:r>
                      <w:rPr>
                        <w:color w:val="FDFFFF"/>
                        <w:w w:val="105"/>
                        <w:sz w:val="15"/>
                      </w:rPr>
                      <w:t>开始</w:t>
                    </w:r>
                  </w:p>
                </w:txbxContent>
              </v:textbox>
              <w10:wrap type="none"/>
            </v:shape>
            <v:shape style="position:absolute;left:8841;top:1405;width:177;height:156" type="#_x0000_t202" filled="false" stroked="false">
              <v:textbox inset="0,0,0,0">
                <w:txbxContent>
                  <w:p>
                    <w:pPr>
                      <w:spacing w:line="156" w:lineRule="exact" w:before="0"/>
                      <w:ind w:left="0" w:right="0" w:firstLine="0"/>
                      <w:jc w:val="left"/>
                      <w:rPr>
                        <w:sz w:val="15"/>
                      </w:rPr>
                    </w:pPr>
                    <w:r>
                      <w:rPr>
                        <w:color w:val="4F87BA"/>
                        <w:w w:val="104"/>
                        <w:sz w:val="15"/>
                      </w:rPr>
                      <w:t>否</w:t>
                    </w:r>
                  </w:p>
                </w:txbxContent>
              </v:textbox>
              <w10:wrap type="none"/>
            </v:shape>
            <v:shape style="position:absolute;left:7464;top:2255;width:659;height:156" type="#_x0000_t202" filled="false" stroked="false">
              <v:textbox inset="0,0,0,0">
                <w:txbxContent>
                  <w:p>
                    <w:pPr>
                      <w:spacing w:line="156" w:lineRule="exact" w:before="0"/>
                      <w:ind w:left="0" w:right="0" w:firstLine="0"/>
                      <w:jc w:val="left"/>
                      <w:rPr>
                        <w:sz w:val="15"/>
                      </w:rPr>
                    </w:pPr>
                    <w:r>
                      <w:rPr>
                        <w:color w:val="FDFFFF"/>
                        <w:w w:val="105"/>
                        <w:sz w:val="15"/>
                      </w:rPr>
                      <w:t>符合规则</w:t>
                    </w:r>
                  </w:p>
                </w:txbxContent>
              </v:textbox>
              <w10:wrap type="none"/>
            </v:shape>
            <v:shape style="position:absolute;left:7706;top:2963;width:177;height:156" type="#_x0000_t202" filled="false" stroked="false">
              <v:textbox inset="0,0,0,0">
                <w:txbxContent>
                  <w:p>
                    <w:pPr>
                      <w:spacing w:line="156" w:lineRule="exact" w:before="0"/>
                      <w:ind w:left="0" w:right="0" w:firstLine="0"/>
                      <w:jc w:val="left"/>
                      <w:rPr>
                        <w:sz w:val="15"/>
                      </w:rPr>
                    </w:pPr>
                    <w:r>
                      <w:rPr>
                        <w:color w:val="4F87BA"/>
                        <w:w w:val="104"/>
                        <w:sz w:val="15"/>
                      </w:rPr>
                      <w:t>是</w:t>
                    </w:r>
                  </w:p>
                </w:txbxContent>
              </v:textbox>
              <w10:wrap type="none"/>
            </v:shape>
            <v:shape style="position:absolute;left:4437;top:3460;width:177;height:156" type="#_x0000_t202" filled="false" stroked="false">
              <v:textbox inset="0,0,0,0">
                <w:txbxContent>
                  <w:p>
                    <w:pPr>
                      <w:spacing w:line="156" w:lineRule="exact" w:before="0"/>
                      <w:ind w:left="0" w:right="0" w:firstLine="0"/>
                      <w:jc w:val="left"/>
                      <w:rPr>
                        <w:sz w:val="15"/>
                      </w:rPr>
                    </w:pPr>
                    <w:r>
                      <w:rPr>
                        <w:color w:val="4F87BA"/>
                        <w:w w:val="104"/>
                        <w:sz w:val="15"/>
                      </w:rPr>
                      <w:t>否</w:t>
                    </w:r>
                  </w:p>
                </w:txbxContent>
              </v:textbox>
              <w10:wrap type="none"/>
            </v:shape>
            <v:shape style="position:absolute;left:2899;top:4977;width:984;height:365" type="#_x0000_t202" filled="false" stroked="false">
              <v:textbox inset="0,0,0,0">
                <w:txbxContent>
                  <w:p>
                    <w:pPr>
                      <w:spacing w:line="176" w:lineRule="exact" w:before="0"/>
                      <w:ind w:left="0" w:right="18" w:firstLine="0"/>
                      <w:jc w:val="center"/>
                      <w:rPr>
                        <w:sz w:val="15"/>
                      </w:rPr>
                    </w:pPr>
                    <w:r>
                      <w:rPr>
                        <w:color w:val="FDFFFF"/>
                        <w:w w:val="105"/>
                        <w:sz w:val="15"/>
                      </w:rPr>
                      <w:t>工程所需文件</w:t>
                    </w:r>
                  </w:p>
                  <w:p>
                    <w:pPr>
                      <w:spacing w:line="172" w:lineRule="exact" w:before="16"/>
                      <w:ind w:left="0" w:right="23" w:firstLine="0"/>
                      <w:jc w:val="center"/>
                      <w:rPr>
                        <w:sz w:val="15"/>
                      </w:rPr>
                    </w:pPr>
                    <w:r>
                      <w:rPr>
                        <w:color w:val="FDFFFF"/>
                        <w:w w:val="105"/>
                        <w:sz w:val="15"/>
                      </w:rPr>
                      <w:t>是否完整</w:t>
                    </w:r>
                  </w:p>
                </w:txbxContent>
              </v:textbox>
              <w10:wrap type="none"/>
            </v:shape>
            <v:shape style="position:absolute;left:8841;top:5301;width:177;height:156" type="#_x0000_t202" filled="false" stroked="false">
              <v:textbox inset="0,0,0,0">
                <w:txbxContent>
                  <w:p>
                    <w:pPr>
                      <w:spacing w:line="156" w:lineRule="exact" w:before="0"/>
                      <w:ind w:left="0" w:right="0" w:firstLine="0"/>
                      <w:jc w:val="left"/>
                      <w:rPr>
                        <w:sz w:val="15"/>
                      </w:rPr>
                    </w:pPr>
                    <w:r>
                      <w:rPr>
                        <w:color w:val="4F87BA"/>
                        <w:w w:val="104"/>
                        <w:sz w:val="15"/>
                      </w:rPr>
                      <w:t>否</w:t>
                    </w:r>
                  </w:p>
                </w:txbxContent>
              </v:textbox>
              <w10:wrap type="none"/>
            </v:shape>
            <v:shape style="position:absolute;left:3300;top:5939;width:177;height:156" type="#_x0000_t202" filled="false" stroked="false">
              <v:textbox inset="0,0,0,0">
                <w:txbxContent>
                  <w:p>
                    <w:pPr>
                      <w:spacing w:line="156" w:lineRule="exact" w:before="0"/>
                      <w:ind w:left="0" w:right="0" w:firstLine="0"/>
                      <w:jc w:val="left"/>
                      <w:rPr>
                        <w:sz w:val="15"/>
                      </w:rPr>
                    </w:pPr>
                    <w:r>
                      <w:rPr>
                        <w:color w:val="4F87BA"/>
                        <w:w w:val="104"/>
                        <w:sz w:val="15"/>
                      </w:rPr>
                      <w:t>是</w:t>
                    </w:r>
                  </w:p>
                </w:txbxContent>
              </v:textbox>
              <w10:wrap type="none"/>
            </v:shape>
            <v:shape style="position:absolute;left:7303;top:5939;width:984;height:156" type="#_x0000_t202" filled="false" stroked="false">
              <v:textbox inset="0,0,0,0">
                <w:txbxContent>
                  <w:p>
                    <w:pPr>
                      <w:spacing w:line="156" w:lineRule="exact" w:before="0"/>
                      <w:ind w:left="0" w:right="0" w:firstLine="0"/>
                      <w:jc w:val="left"/>
                      <w:rPr>
                        <w:sz w:val="15"/>
                      </w:rPr>
                    </w:pPr>
                    <w:r>
                      <w:rPr>
                        <w:color w:val="FDFFFF"/>
                        <w:w w:val="105"/>
                        <w:sz w:val="15"/>
                      </w:rPr>
                      <w:t>信息输入正确</w:t>
                    </w:r>
                  </w:p>
                </w:txbxContent>
              </v:textbox>
              <w10:wrap type="none"/>
            </v:shape>
            <v:shape style="position:absolute;left:4281;top:6647;width:659;height:156" type="#_x0000_t202" filled="false" stroked="false">
              <v:textbox inset="0,0,0,0">
                <w:txbxContent>
                  <w:p>
                    <w:pPr>
                      <w:spacing w:line="156" w:lineRule="exact" w:before="0"/>
                      <w:ind w:left="0" w:right="0" w:firstLine="0"/>
                      <w:jc w:val="left"/>
                      <w:rPr>
                        <w:sz w:val="15"/>
                      </w:rPr>
                    </w:pPr>
                    <w:r>
                      <w:rPr>
                        <w:color w:val="5B9AD4"/>
                        <w:w w:val="105"/>
                        <w:sz w:val="15"/>
                      </w:rPr>
                      <w:t>校验失败</w:t>
                    </w:r>
                  </w:p>
                </w:txbxContent>
              </v:textbox>
              <w10:wrap type="none"/>
            </v:shape>
            <v:shape style="position:absolute;left:7706;top:6647;width:177;height:156" type="#_x0000_t202" filled="false" stroked="false">
              <v:textbox inset="0,0,0,0">
                <w:txbxContent>
                  <w:p>
                    <w:pPr>
                      <w:spacing w:line="156" w:lineRule="exact" w:before="0"/>
                      <w:ind w:left="0" w:right="0" w:firstLine="0"/>
                      <w:jc w:val="left"/>
                      <w:rPr>
                        <w:sz w:val="15"/>
                      </w:rPr>
                    </w:pPr>
                    <w:r>
                      <w:rPr>
                        <w:color w:val="4F87BA"/>
                        <w:w w:val="104"/>
                        <w:sz w:val="15"/>
                      </w:rPr>
                      <w:t>是</w:t>
                    </w:r>
                  </w:p>
                </w:txbxContent>
              </v:textbox>
              <w10:wrap type="none"/>
            </v:shape>
            <v:shape style="position:absolute;left:2928;top:6788;width:924;height:174" type="#_x0000_t202" filled="false" stroked="false">
              <v:textbox inset="0,0,0,0">
                <w:txbxContent>
                  <w:p>
                    <w:pPr>
                      <w:spacing w:line="173" w:lineRule="exact" w:before="0"/>
                      <w:ind w:left="0" w:right="0" w:firstLine="0"/>
                      <w:jc w:val="left"/>
                      <w:rPr>
                        <w:sz w:val="15"/>
                      </w:rPr>
                    </w:pPr>
                    <w:r>
                      <w:rPr>
                        <w:rFonts w:ascii="Calibri" w:eastAsia="Calibri"/>
                        <w:color w:val="FDFFFF"/>
                        <w:w w:val="105"/>
                        <w:sz w:val="15"/>
                      </w:rPr>
                      <w:t>ADS</w:t>
                    </w:r>
                    <w:r>
                      <w:rPr>
                        <w:color w:val="FDFFFF"/>
                        <w:w w:val="105"/>
                        <w:sz w:val="15"/>
                      </w:rPr>
                      <w:t>工程校验</w:t>
                    </w:r>
                  </w:p>
                </w:txbxContent>
              </v:textbox>
              <w10:wrap type="none"/>
            </v:shape>
            <v:shape style="position:absolute;left:7069;top:7006;width:1422;height:567" type="#_x0000_t202" filled="true" fillcolor="#5b9ad4" stroked="true" strokeweight=".6015pt" strokecolor="#c8c8c8">
              <v:textbox inset="0,0,0,0">
                <w:txbxContent>
                  <w:p>
                    <w:pPr>
                      <w:spacing w:line="240" w:lineRule="auto" w:before="6"/>
                      <w:rPr>
                        <w:sz w:val="14"/>
                      </w:rPr>
                    </w:pPr>
                  </w:p>
                  <w:p>
                    <w:pPr>
                      <w:spacing w:before="0"/>
                      <w:ind w:left="228" w:right="0" w:firstLine="0"/>
                      <w:jc w:val="left"/>
                      <w:rPr>
                        <w:sz w:val="15"/>
                      </w:rPr>
                    </w:pPr>
                    <w:r>
                      <w:rPr>
                        <w:color w:val="FDFFFF"/>
                        <w:w w:val="105"/>
                        <w:sz w:val="15"/>
                      </w:rPr>
                      <w:t>调整模型端口</w:t>
                    </w:r>
                  </w:p>
                </w:txbxContent>
              </v:textbox>
              <v:fill type="solid"/>
              <v:stroke dashstyle="solid"/>
              <w10:wrap type="none"/>
            </v:shape>
            <v:shape style="position:absolute;left:7069;top:4455;width:1422;height:567" type="#_x0000_t202" filled="false" stroked="true" strokeweight=".6015pt" strokecolor="#c8c8c8">
              <v:textbox inset="0,0,0,0">
                <w:txbxContent>
                  <w:p>
                    <w:pPr>
                      <w:spacing w:line="240" w:lineRule="auto" w:before="6"/>
                      <w:rPr>
                        <w:sz w:val="14"/>
                      </w:rPr>
                    </w:pPr>
                  </w:p>
                  <w:p>
                    <w:pPr>
                      <w:spacing w:before="0"/>
                      <w:ind w:left="228" w:right="0" w:firstLine="0"/>
                      <w:jc w:val="left"/>
                      <w:rPr>
                        <w:sz w:val="15"/>
                      </w:rPr>
                    </w:pPr>
                    <w:r>
                      <w:rPr>
                        <w:color w:val="FDFFFF"/>
                        <w:w w:val="105"/>
                        <w:sz w:val="15"/>
                      </w:rPr>
                      <w:t>输入模型信息</w:t>
                    </w:r>
                  </w:p>
                </w:txbxContent>
              </v:textbox>
              <v:stroke dashstyle="solid"/>
              <w10:wrap type="none"/>
            </v:shape>
            <v:shape style="position:absolute;left:7069;top:3321;width:1422;height:567" type="#_x0000_t202" filled="true" fillcolor="#5b9ad4" stroked="true" strokeweight=".6015pt" strokecolor="#c8c8c8">
              <v:textbox inset="0,0,0,0">
                <w:txbxContent>
                  <w:p>
                    <w:pPr>
                      <w:spacing w:line="240" w:lineRule="auto" w:before="7"/>
                      <w:rPr>
                        <w:sz w:val="14"/>
                      </w:rPr>
                    </w:pPr>
                  </w:p>
                  <w:p>
                    <w:pPr>
                      <w:spacing w:before="0"/>
                      <w:ind w:left="228" w:right="0" w:firstLine="0"/>
                      <w:jc w:val="left"/>
                      <w:rPr>
                        <w:sz w:val="15"/>
                      </w:rPr>
                    </w:pPr>
                    <w:r>
                      <w:rPr>
                        <w:color w:val="FDFFFF"/>
                        <w:w w:val="105"/>
                        <w:sz w:val="15"/>
                      </w:rPr>
                      <w:t>统一模型封装</w:t>
                    </w:r>
                  </w:p>
                </w:txbxContent>
              </v:textbox>
              <v:fill type="solid"/>
              <v:stroke dashstyle="solid"/>
              <w10:wrap type="none"/>
            </v:shape>
            <v:shape style="position:absolute;left:2664;top:8139;width:1421;height:1134" type="#_x0000_t202" filled="false" stroked="true" strokeweight=".6015pt" strokecolor="#c8c8c8">
              <v:textbox inset="0,0,0,0">
                <w:txbxContent>
                  <w:p>
                    <w:pPr>
                      <w:spacing w:line="240" w:lineRule="auto" w:before="11"/>
                      <w:rPr>
                        <w:sz w:val="12"/>
                      </w:rPr>
                    </w:pPr>
                  </w:p>
                  <w:p>
                    <w:pPr>
                      <w:spacing w:line="247" w:lineRule="auto" w:before="0"/>
                      <w:ind w:left="67" w:right="54" w:hanging="3"/>
                      <w:jc w:val="center"/>
                      <w:rPr>
                        <w:sz w:val="15"/>
                      </w:rPr>
                    </w:pPr>
                    <w:r>
                      <w:rPr>
                        <w:color w:val="FDFFFF"/>
                        <w:spacing w:val="2"/>
                        <w:w w:val="105"/>
                        <w:sz w:val="15"/>
                      </w:rPr>
                      <w:t>链路基本信息展 </w:t>
                    </w:r>
                    <w:r>
                      <w:rPr>
                        <w:color w:val="FDFFFF"/>
                        <w:w w:val="105"/>
                        <w:sz w:val="15"/>
                      </w:rPr>
                      <w:t>示、拓扑信息展 </w:t>
                    </w:r>
                    <w:r>
                      <w:rPr>
                        <w:color w:val="FDFFFF"/>
                        <w:spacing w:val="1"/>
                        <w:sz w:val="15"/>
                      </w:rPr>
                      <w:t>示、校验完成后输</w:t>
                    </w:r>
                    <w:r>
                      <w:rPr>
                        <w:color w:val="FDFFFF"/>
                        <w:spacing w:val="2"/>
                        <w:w w:val="105"/>
                        <w:sz w:val="15"/>
                      </w:rPr>
                      <w:t>出文件信息展示</w:t>
                    </w:r>
                  </w:p>
                </w:txbxContent>
              </v:textbox>
              <v:stroke dashstyle="solid"/>
              <w10:wrap type="none"/>
            </v:shape>
            <v:shape style="position:absolute;left:2664;top:3038;width:1421;height:851" type="#_x0000_t202" filled="false" stroked="true" strokeweight=".6015pt" strokecolor="#c8c8c8">
              <v:textbox inset="0,0,0,0">
                <w:txbxContent>
                  <w:p>
                    <w:pPr>
                      <w:spacing w:line="240" w:lineRule="auto" w:before="4"/>
                      <w:rPr>
                        <w:sz w:val="17"/>
                      </w:rPr>
                    </w:pPr>
                  </w:p>
                  <w:p>
                    <w:pPr>
                      <w:spacing w:line="264" w:lineRule="auto" w:before="1"/>
                      <w:ind w:left="629" w:right="58" w:hanging="564"/>
                      <w:jc w:val="left"/>
                      <w:rPr>
                        <w:sz w:val="15"/>
                      </w:rPr>
                    </w:pPr>
                    <w:r>
                      <w:rPr>
                        <w:color w:val="FDFFFF"/>
                        <w:w w:val="105"/>
                        <w:sz w:val="15"/>
                      </w:rPr>
                      <w:t>选择</w:t>
                    </w:r>
                    <w:r>
                      <w:rPr>
                        <w:rFonts w:ascii="Calibri" w:eastAsia="Calibri"/>
                        <w:color w:val="FDFFFF"/>
                        <w:w w:val="105"/>
                        <w:sz w:val="15"/>
                      </w:rPr>
                      <w:t>ADS</w:t>
                    </w:r>
                    <w:r>
                      <w:rPr>
                        <w:color w:val="FDFFFF"/>
                        <w:w w:val="105"/>
                        <w:sz w:val="15"/>
                      </w:rPr>
                      <w:t>工程</w:t>
                    </w:r>
                    <w:r>
                      <w:rPr>
                        <w:rFonts w:ascii="Calibri" w:eastAsia="Calibri"/>
                        <w:color w:val="FDFFFF"/>
                        <w:w w:val="105"/>
                        <w:sz w:val="15"/>
                      </w:rPr>
                      <w:t>/</w:t>
                    </w:r>
                    <w:r>
                      <w:rPr>
                        <w:color w:val="FDFFFF"/>
                        <w:w w:val="105"/>
                        <w:sz w:val="15"/>
                      </w:rPr>
                      <w:t>压缩包</w:t>
                    </w:r>
                  </w:p>
                </w:txbxContent>
              </v:textbox>
              <v:stroke dashstyle="solid"/>
              <w10:wrap type="none"/>
            </v:shape>
            <v:shape style="position:absolute;left:2664;top:1621;width:1421;height:567" type="#_x0000_t202" filled="false" stroked="true" strokeweight=".6015pt" strokecolor="#c8c8c8">
              <v:textbox inset="0,0,0,0">
                <w:txbxContent>
                  <w:p>
                    <w:pPr>
                      <w:spacing w:line="240" w:lineRule="auto" w:before="7"/>
                      <w:rPr>
                        <w:sz w:val="14"/>
                      </w:rPr>
                    </w:pPr>
                  </w:p>
                  <w:p>
                    <w:pPr>
                      <w:spacing w:before="0"/>
                      <w:ind w:left="389" w:right="0" w:firstLine="0"/>
                      <w:jc w:val="left"/>
                      <w:rPr>
                        <w:sz w:val="15"/>
                      </w:rPr>
                    </w:pPr>
                    <w:r>
                      <w:rPr>
                        <w:color w:val="FDFFFF"/>
                        <w:w w:val="105"/>
                        <w:sz w:val="15"/>
                      </w:rPr>
                      <w:t>新建工程</w:t>
                    </w:r>
                  </w:p>
                </w:txbxContent>
              </v:textbox>
              <v:stroke dashstyle="solid"/>
              <w10:wrap type="none"/>
            </v:shape>
            <v:shape style="position:absolute;left:7069;top:204;width:1422;height:851" type="#_x0000_t202" filled="true" fillcolor="#5b9ad4" stroked="true" strokeweight=".6015pt" strokecolor="#c8c8c8">
              <v:textbox inset="0,0,0,0">
                <w:txbxContent>
                  <w:p>
                    <w:pPr>
                      <w:spacing w:line="240" w:lineRule="auto" w:before="11"/>
                      <w:rPr>
                        <w:sz w:val="16"/>
                      </w:rPr>
                    </w:pPr>
                  </w:p>
                  <w:p>
                    <w:pPr>
                      <w:spacing w:line="256" w:lineRule="auto" w:before="0"/>
                      <w:ind w:left="309" w:right="63" w:hanging="241"/>
                      <w:jc w:val="left"/>
                      <w:rPr>
                        <w:sz w:val="15"/>
                      </w:rPr>
                    </w:pPr>
                    <w:r>
                      <w:rPr>
                        <w:color w:val="FDFFFF"/>
                        <w:w w:val="105"/>
                        <w:sz w:val="15"/>
                      </w:rPr>
                      <w:t>选择输入输出端口及模型参数</w:t>
                    </w:r>
                  </w:p>
                </w:txbxContent>
              </v:textbox>
              <v:fill type="solid"/>
              <v:stroke dashstyle="solid"/>
              <w10:wrap type="none"/>
            </v:shape>
            <v:shape style="position:absolute;left:7069;top:8139;width:1422;height:567" type="#_x0000_t202" filled="true" fillcolor="#5b9ad4" stroked="true" strokeweight=".6015pt" strokecolor="#c8c8c8">
              <v:textbox inset="0,0,0,0">
                <w:txbxContent>
                  <w:p>
                    <w:pPr>
                      <w:spacing w:line="240" w:lineRule="auto" w:before="7"/>
                      <w:rPr>
                        <w:sz w:val="14"/>
                      </w:rPr>
                    </w:pPr>
                  </w:p>
                  <w:p>
                    <w:pPr>
                      <w:spacing w:before="1"/>
                      <w:ind w:left="388" w:right="0" w:firstLine="0"/>
                      <w:jc w:val="left"/>
                      <w:rPr>
                        <w:sz w:val="15"/>
                      </w:rPr>
                    </w:pPr>
                    <w:r>
                      <w:rPr>
                        <w:color w:val="FDFFFF"/>
                        <w:w w:val="105"/>
                        <w:sz w:val="15"/>
                      </w:rPr>
                      <w:t>统一模型</w:t>
                    </w:r>
                  </w:p>
                </w:txbxContent>
              </v:textbox>
              <v:fill type="solid"/>
              <v:stroke dashstyle="solid"/>
              <w10:wrap type="none"/>
            </v:shape>
            <v:shape style="position:absolute;left:5051;top:6439;width:1422;height:851" type="#_x0000_t202" filled="true" fillcolor="#5b9ad4" stroked="true" strokeweight=".6015pt" strokecolor="#c8c8c8">
              <v:textbox inset="0,0,0,0">
                <w:txbxContent>
                  <w:p>
                    <w:pPr>
                      <w:spacing w:line="240" w:lineRule="auto" w:before="0"/>
                      <w:rPr>
                        <w:sz w:val="16"/>
                      </w:rPr>
                    </w:pPr>
                  </w:p>
                  <w:p>
                    <w:pPr>
                      <w:spacing w:before="123"/>
                      <w:ind w:left="95" w:right="0" w:firstLine="0"/>
                      <w:jc w:val="left"/>
                      <w:rPr>
                        <w:sz w:val="15"/>
                      </w:rPr>
                    </w:pPr>
                    <w:r>
                      <w:rPr>
                        <w:color w:val="FDFFFF"/>
                        <w:w w:val="105"/>
                        <w:sz w:val="15"/>
                      </w:rPr>
                      <w:t>提示</w:t>
                    </w:r>
                    <w:r>
                      <w:rPr>
                        <w:rFonts w:ascii="Calibri" w:eastAsia="Calibri"/>
                        <w:color w:val="FDFFFF"/>
                        <w:w w:val="105"/>
                        <w:sz w:val="15"/>
                      </w:rPr>
                      <w:t>ADS</w:t>
                    </w:r>
                    <w:r>
                      <w:rPr>
                        <w:color w:val="FDFFFF"/>
                        <w:w w:val="105"/>
                        <w:sz w:val="15"/>
                      </w:rPr>
                      <w:t>工程有误</w:t>
                    </w:r>
                  </w:p>
                </w:txbxContent>
              </v:textbox>
              <v:fill type="solid"/>
              <v:stroke dashstyle="solid"/>
              <w10:wrap type="none"/>
            </v:shape>
            <w10:wrap type="topAndBottom"/>
          </v:group>
        </w:pict>
      </w:r>
    </w:p>
    <w:p>
      <w:pPr>
        <w:pStyle w:val="BodyText"/>
        <w:spacing w:before="10"/>
        <w:ind w:left="0"/>
        <w:rPr>
          <w:sz w:val="14"/>
        </w:rPr>
      </w:pPr>
    </w:p>
    <w:p>
      <w:pPr>
        <w:spacing w:before="81"/>
        <w:ind w:left="2651" w:right="0" w:firstLine="0"/>
        <w:jc w:val="left"/>
        <w:rPr>
          <w:sz w:val="20"/>
        </w:rPr>
      </w:pPr>
      <w:r>
        <w:rPr>
          <w:sz w:val="20"/>
        </w:rPr>
        <w:t>图 </w:t>
      </w:r>
      <w:r>
        <w:rPr>
          <w:rFonts w:ascii="Arial" w:eastAsia="Arial"/>
          <w:sz w:val="20"/>
        </w:rPr>
        <w:t>5 ADS </w:t>
      </w:r>
      <w:r>
        <w:rPr>
          <w:sz w:val="20"/>
        </w:rPr>
        <w:t>射频链路模型封装操作主要流程示意图</w:t>
      </w:r>
    </w:p>
    <w:p>
      <w:pPr>
        <w:spacing w:after="0"/>
        <w:jc w:val="left"/>
        <w:rPr>
          <w:sz w:val="20"/>
        </w:rPr>
        <w:sectPr>
          <w:pgSz w:w="11910" w:h="16840"/>
          <w:pgMar w:header="394" w:footer="581" w:top="1360" w:bottom="780" w:left="1380" w:right="20"/>
        </w:sectPr>
      </w:pPr>
    </w:p>
    <w:p>
      <w:pPr>
        <w:pStyle w:val="BodyText"/>
        <w:spacing w:line="364" w:lineRule="auto" w:before="81"/>
        <w:ind w:right="1775" w:firstLine="482"/>
        <w:jc w:val="both"/>
      </w:pPr>
      <w:r>
        <w:rPr>
          <w:spacing w:val="-7"/>
        </w:rPr>
        <w:t>用户首先需要在 </w:t>
      </w:r>
      <w:r>
        <w:rPr>
          <w:rFonts w:ascii="Times New Roman" w:eastAsia="Times New Roman"/>
        </w:rPr>
        <w:t>ADS </w:t>
      </w:r>
      <w:r>
        <w:rPr>
          <w:spacing w:val="-1"/>
        </w:rPr>
        <w:t>射频链路模型封装工具中创建封装工程，生成封装工</w:t>
      </w:r>
      <w:r>
        <w:rPr>
          <w:spacing w:val="-2"/>
        </w:rPr>
        <w:t>程目录以及相关配置文件。在创建封装工程时，软件将询问所需封装的 </w:t>
      </w:r>
      <w:r>
        <w:rPr>
          <w:rFonts w:ascii="Times New Roman" w:eastAsia="Times New Roman"/>
        </w:rPr>
        <w:t>ADS </w:t>
      </w:r>
      <w:r>
        <w:rPr>
          <w:spacing w:val="-13"/>
        </w:rPr>
        <w:t>模</w:t>
      </w:r>
      <w:r>
        <w:rPr>
          <w:spacing w:val="-1"/>
        </w:rPr>
        <w:t>型所在路径，并要求用户填写其它相关信息，界面原型如图 </w:t>
      </w:r>
      <w:r>
        <w:rPr>
          <w:rFonts w:ascii="Times New Roman" w:eastAsia="Times New Roman"/>
        </w:rPr>
        <w:t>6 </w:t>
      </w:r>
      <w:r>
        <w:rPr/>
        <w:t>所示。</w:t>
      </w:r>
    </w:p>
    <w:p>
      <w:pPr>
        <w:pStyle w:val="BodyText"/>
        <w:spacing w:before="9"/>
        <w:ind w:left="0"/>
        <w:rPr>
          <w:sz w:val="28"/>
        </w:rPr>
      </w:pPr>
      <w:r>
        <w:rPr/>
        <w:drawing>
          <wp:anchor distT="0" distB="0" distL="0" distR="0" allowOverlap="1" layoutInCell="1" locked="0" behindDoc="0" simplePos="0" relativeHeight="34">
            <wp:simplePos x="0" y="0"/>
            <wp:positionH relativeFrom="page">
              <wp:posOffset>2185416</wp:posOffset>
            </wp:positionH>
            <wp:positionV relativeFrom="paragraph">
              <wp:posOffset>258701</wp:posOffset>
            </wp:positionV>
            <wp:extent cx="3188207" cy="1754124"/>
            <wp:effectExtent l="0" t="0" r="0" b="0"/>
            <wp:wrapTopAndBottom/>
            <wp:docPr id="15" name="image27.jpeg"/>
            <wp:cNvGraphicFramePr>
              <a:graphicFrameLocks noChangeAspect="1"/>
            </wp:cNvGraphicFramePr>
            <a:graphic>
              <a:graphicData uri="http://schemas.openxmlformats.org/drawingml/2006/picture">
                <pic:pic>
                  <pic:nvPicPr>
                    <pic:cNvPr id="16" name="image27.jpeg"/>
                    <pic:cNvPicPr/>
                  </pic:nvPicPr>
                  <pic:blipFill>
                    <a:blip r:embed="rId34" cstate="print"/>
                    <a:stretch>
                      <a:fillRect/>
                    </a:stretch>
                  </pic:blipFill>
                  <pic:spPr>
                    <a:xfrm>
                      <a:off x="0" y="0"/>
                      <a:ext cx="3188207" cy="1754124"/>
                    </a:xfrm>
                    <a:prstGeom prst="rect">
                      <a:avLst/>
                    </a:prstGeom>
                  </pic:spPr>
                </pic:pic>
              </a:graphicData>
            </a:graphic>
          </wp:anchor>
        </w:drawing>
      </w:r>
    </w:p>
    <w:p>
      <w:pPr>
        <w:spacing w:before="114"/>
        <w:ind w:left="3386" w:right="0" w:firstLine="0"/>
        <w:jc w:val="both"/>
        <w:rPr>
          <w:sz w:val="20"/>
        </w:rPr>
      </w:pPr>
      <w:r>
        <w:rPr>
          <w:sz w:val="20"/>
        </w:rPr>
        <w:t>图 </w:t>
      </w:r>
      <w:r>
        <w:rPr>
          <w:rFonts w:ascii="Arial" w:eastAsia="Arial"/>
          <w:sz w:val="20"/>
        </w:rPr>
        <w:t>6 </w:t>
      </w:r>
      <w:r>
        <w:rPr>
          <w:sz w:val="20"/>
        </w:rPr>
        <w:t>工程创建对话框原型示意图</w:t>
      </w:r>
    </w:p>
    <w:p>
      <w:pPr>
        <w:pStyle w:val="BodyText"/>
        <w:spacing w:line="364" w:lineRule="auto" w:before="131"/>
        <w:ind w:right="1775" w:firstLine="482"/>
        <w:jc w:val="both"/>
      </w:pPr>
      <w:r>
        <w:rPr>
          <w:spacing w:val="-7"/>
        </w:rPr>
        <w:t>软件将自动检测 </w:t>
      </w:r>
      <w:r>
        <w:rPr>
          <w:rFonts w:ascii="Times New Roman" w:eastAsia="Times New Roman"/>
        </w:rPr>
        <w:t>ADS </w:t>
      </w:r>
      <w:r>
        <w:rPr>
          <w:spacing w:val="-1"/>
        </w:rPr>
        <w:t>工程文件运行所需环境是否满足，如果当前计算机环</w:t>
      </w:r>
      <w:r>
        <w:rPr>
          <w:spacing w:val="-4"/>
        </w:rPr>
        <w:t>境不满足运行要求，如未安装 </w:t>
      </w:r>
      <w:r>
        <w:rPr>
          <w:rFonts w:ascii="Times New Roman" w:eastAsia="Times New Roman"/>
        </w:rPr>
        <w:t>ADS </w:t>
      </w:r>
      <w:r>
        <w:rPr>
          <w:spacing w:val="-14"/>
        </w:rPr>
        <w:t>软件或 </w:t>
      </w:r>
      <w:r>
        <w:rPr>
          <w:rFonts w:ascii="Times New Roman" w:eastAsia="Times New Roman"/>
        </w:rPr>
        <w:t>ADS </w:t>
      </w:r>
      <w:r>
        <w:rPr>
          <w:spacing w:val="-10"/>
        </w:rPr>
        <w:t>工程文件与 </w:t>
      </w:r>
      <w:r>
        <w:rPr>
          <w:rFonts w:ascii="Times New Roman" w:eastAsia="Times New Roman"/>
        </w:rPr>
        <w:t>ADS </w:t>
      </w:r>
      <w:r>
        <w:rPr>
          <w:spacing w:val="-4"/>
        </w:rPr>
        <w:t>软件版本不兼</w:t>
      </w:r>
      <w:r>
        <w:rPr/>
        <w:t>容时，将弹出警告信息对话框。</w:t>
      </w:r>
    </w:p>
    <w:p>
      <w:pPr>
        <w:pStyle w:val="BodyText"/>
        <w:spacing w:line="364" w:lineRule="auto"/>
        <w:ind w:right="1775" w:firstLine="482"/>
        <w:jc w:val="both"/>
      </w:pPr>
      <w:r>
        <w:rPr>
          <w:rFonts w:ascii="Times New Roman" w:eastAsia="Times New Roman"/>
        </w:rPr>
        <w:t>ADS </w:t>
      </w:r>
      <w:r>
        <w:rPr>
          <w:spacing w:val="-2"/>
        </w:rPr>
        <w:t>射频链路模型封装工具在成功载入 </w:t>
      </w:r>
      <w:r>
        <w:rPr>
          <w:rFonts w:ascii="Times New Roman" w:eastAsia="Times New Roman"/>
        </w:rPr>
        <w:t>ADS </w:t>
      </w:r>
      <w:r>
        <w:rPr>
          <w:spacing w:val="-3"/>
        </w:rPr>
        <w:t>工程文件后，将自动对 </w:t>
      </w:r>
      <w:r>
        <w:rPr>
          <w:rFonts w:ascii="Times New Roman" w:eastAsia="Times New Roman"/>
          <w:spacing w:val="-5"/>
        </w:rPr>
        <w:t>ADS </w:t>
      </w:r>
      <w:r>
        <w:rPr>
          <w:spacing w:val="-2"/>
        </w:rPr>
        <w:t>工程文件中包含的模型进行解析，并将解析后的信息图形化的显示在 </w:t>
      </w:r>
      <w:r>
        <w:rPr>
          <w:rFonts w:ascii="Times New Roman" w:eastAsia="Times New Roman"/>
        </w:rPr>
        <w:t>UI </w:t>
      </w:r>
      <w:r>
        <w:rPr>
          <w:spacing w:val="-4"/>
        </w:rPr>
        <w:t>中，如</w:t>
      </w:r>
      <w:r>
        <w:rPr/>
        <w:t>图 </w:t>
      </w:r>
      <w:r>
        <w:rPr>
          <w:rFonts w:ascii="Times New Roman" w:eastAsia="Times New Roman"/>
        </w:rPr>
        <w:t>7 </w:t>
      </w:r>
      <w:r>
        <w:rPr/>
        <w:t>所示。</w:t>
      </w:r>
    </w:p>
    <w:p>
      <w:pPr>
        <w:pStyle w:val="BodyText"/>
        <w:ind w:left="417"/>
        <w:rPr>
          <w:sz w:val="20"/>
        </w:rPr>
      </w:pPr>
      <w:r>
        <w:rPr>
          <w:sz w:val="20"/>
        </w:rPr>
        <w:drawing>
          <wp:inline distT="0" distB="0" distL="0" distR="0">
            <wp:extent cx="5277612" cy="3465576"/>
            <wp:effectExtent l="0" t="0" r="0" b="0"/>
            <wp:docPr id="17" name="image28.jpeg"/>
            <wp:cNvGraphicFramePr>
              <a:graphicFrameLocks noChangeAspect="1"/>
            </wp:cNvGraphicFramePr>
            <a:graphic>
              <a:graphicData uri="http://schemas.openxmlformats.org/drawingml/2006/picture">
                <pic:pic>
                  <pic:nvPicPr>
                    <pic:cNvPr id="18" name="image28.jpeg"/>
                    <pic:cNvPicPr/>
                  </pic:nvPicPr>
                  <pic:blipFill>
                    <a:blip r:embed="rId35" cstate="print"/>
                    <a:stretch>
                      <a:fillRect/>
                    </a:stretch>
                  </pic:blipFill>
                  <pic:spPr>
                    <a:xfrm>
                      <a:off x="0" y="0"/>
                      <a:ext cx="5277612" cy="3465576"/>
                    </a:xfrm>
                    <a:prstGeom prst="rect">
                      <a:avLst/>
                    </a:prstGeom>
                  </pic:spPr>
                </pic:pic>
              </a:graphicData>
            </a:graphic>
          </wp:inline>
        </w:drawing>
      </w:r>
      <w:r>
        <w:rPr>
          <w:sz w:val="20"/>
        </w:rPr>
      </w:r>
    </w:p>
    <w:p>
      <w:pPr>
        <w:spacing w:before="137"/>
        <w:ind w:left="3052" w:right="0" w:firstLine="0"/>
        <w:jc w:val="left"/>
        <w:rPr>
          <w:sz w:val="20"/>
        </w:rPr>
      </w:pPr>
      <w:r>
        <w:rPr>
          <w:sz w:val="20"/>
        </w:rPr>
        <w:t>图 </w:t>
      </w:r>
      <w:r>
        <w:rPr>
          <w:rFonts w:ascii="Arial" w:eastAsia="Arial"/>
          <w:sz w:val="20"/>
        </w:rPr>
        <w:t>7 ADS </w:t>
      </w:r>
      <w:r>
        <w:rPr>
          <w:sz w:val="20"/>
        </w:rPr>
        <w:t>模型解析后信息显示界面原型</w:t>
      </w:r>
    </w:p>
    <w:p>
      <w:pPr>
        <w:spacing w:after="0"/>
        <w:jc w:val="left"/>
        <w:rPr>
          <w:sz w:val="20"/>
        </w:rPr>
        <w:sectPr>
          <w:headerReference w:type="default" r:id="rId32"/>
          <w:footerReference w:type="default" r:id="rId33"/>
          <w:pgSz w:w="11910" w:h="16840"/>
          <w:pgMar w:header="394" w:footer="581" w:top="1360" w:bottom="780" w:left="1380" w:right="20"/>
          <w:pgNumType w:start="10"/>
        </w:sectPr>
      </w:pPr>
    </w:p>
    <w:p>
      <w:pPr>
        <w:pStyle w:val="BodyText"/>
        <w:spacing w:line="364" w:lineRule="auto" w:before="81"/>
        <w:ind w:right="1772" w:firstLine="482"/>
        <w:jc w:val="both"/>
      </w:pPr>
      <w:r>
        <w:rPr/>
        <w:t>在对 </w:t>
      </w:r>
      <w:r>
        <w:rPr>
          <w:rFonts w:ascii="Times New Roman" w:eastAsia="Times New Roman"/>
        </w:rPr>
        <w:t>ADS </w:t>
      </w:r>
      <w:r>
        <w:rPr/>
        <w:t>工程文件进行解析的同时，软件将在后台以子线程的方式调用</w:t>
      </w:r>
      <w:r>
        <w:rPr>
          <w:rFonts w:ascii="Times New Roman" w:eastAsia="Times New Roman"/>
        </w:rPr>
        <w:t>ADS </w:t>
      </w:r>
      <w:r>
        <w:rPr/>
        <w:t>求解器进行一次模型求解过程，并监听求解器输出日志。如果获取到错误信息，在消息输出窗口实时给用户以提示。</w:t>
      </w:r>
    </w:p>
    <w:p>
      <w:pPr>
        <w:pStyle w:val="BodyText"/>
        <w:spacing w:line="362" w:lineRule="auto"/>
        <w:ind w:right="1679" w:firstLine="482"/>
        <w:jc w:val="both"/>
      </w:pPr>
      <w:r>
        <w:rPr/>
        <w:t>用户也可在任何时候手动点击模型校验按钮，查看修改后的模型是否正确， 如图 </w:t>
      </w:r>
      <w:r>
        <w:rPr>
          <w:rFonts w:ascii="Times New Roman" w:eastAsia="Times New Roman"/>
        </w:rPr>
        <w:t>8 </w:t>
      </w:r>
      <w:r>
        <w:rPr/>
        <w:t>所示。</w:t>
      </w:r>
    </w:p>
    <w:p>
      <w:pPr>
        <w:pStyle w:val="BodyText"/>
        <w:ind w:left="417"/>
        <w:rPr>
          <w:sz w:val="20"/>
        </w:rPr>
      </w:pPr>
      <w:r>
        <w:rPr>
          <w:sz w:val="20"/>
        </w:rPr>
        <w:drawing>
          <wp:inline distT="0" distB="0" distL="0" distR="0">
            <wp:extent cx="5762244" cy="1790700"/>
            <wp:effectExtent l="0" t="0" r="0" b="0"/>
            <wp:docPr id="19" name="image29.jpeg"/>
            <wp:cNvGraphicFramePr>
              <a:graphicFrameLocks noChangeAspect="1"/>
            </wp:cNvGraphicFramePr>
            <a:graphic>
              <a:graphicData uri="http://schemas.openxmlformats.org/drawingml/2006/picture">
                <pic:pic>
                  <pic:nvPicPr>
                    <pic:cNvPr id="20" name="image29.jpeg"/>
                    <pic:cNvPicPr/>
                  </pic:nvPicPr>
                  <pic:blipFill>
                    <a:blip r:embed="rId36" cstate="print"/>
                    <a:stretch>
                      <a:fillRect/>
                    </a:stretch>
                  </pic:blipFill>
                  <pic:spPr>
                    <a:xfrm>
                      <a:off x="0" y="0"/>
                      <a:ext cx="5762244" cy="1790700"/>
                    </a:xfrm>
                    <a:prstGeom prst="rect">
                      <a:avLst/>
                    </a:prstGeom>
                  </pic:spPr>
                </pic:pic>
              </a:graphicData>
            </a:graphic>
          </wp:inline>
        </w:drawing>
      </w:r>
      <w:r>
        <w:rPr>
          <w:sz w:val="20"/>
        </w:rPr>
      </w:r>
    </w:p>
    <w:p>
      <w:pPr>
        <w:spacing w:before="142"/>
        <w:ind w:left="3184" w:right="0" w:firstLine="0"/>
        <w:jc w:val="left"/>
        <w:rPr>
          <w:sz w:val="20"/>
        </w:rPr>
      </w:pPr>
      <w:r>
        <w:rPr>
          <w:sz w:val="20"/>
        </w:rPr>
        <w:t>图 </w:t>
      </w:r>
      <w:r>
        <w:rPr>
          <w:rFonts w:ascii="Arial" w:eastAsia="Arial"/>
          <w:sz w:val="20"/>
        </w:rPr>
        <w:t>8 </w:t>
      </w:r>
      <w:r>
        <w:rPr>
          <w:sz w:val="20"/>
        </w:rPr>
        <w:t>模型校验成功消息显示界面原型</w:t>
      </w:r>
    </w:p>
    <w:p>
      <w:pPr>
        <w:pStyle w:val="BodyText"/>
        <w:spacing w:line="364" w:lineRule="auto" w:before="131"/>
        <w:ind w:right="1772" w:firstLine="482"/>
        <w:jc w:val="both"/>
      </w:pPr>
      <w:r>
        <w:rPr>
          <w:spacing w:val="-9"/>
        </w:rPr>
        <w:t>如果一切正常，用户便可进行下一步的封装操作，包括提取模型端口、提取</w:t>
      </w:r>
      <w:r>
        <w:rPr>
          <w:spacing w:val="-1"/>
        </w:rPr>
        <w:t>模型配置参数、编辑模型图标、录入模型描述信息等。如图 </w:t>
      </w:r>
      <w:r>
        <w:rPr>
          <w:rFonts w:ascii="Times New Roman" w:eastAsia="Times New Roman"/>
        </w:rPr>
        <w:t>9 </w:t>
      </w:r>
      <w:r>
        <w:rPr/>
        <w:t>所示。</w:t>
      </w:r>
    </w:p>
    <w:p>
      <w:pPr>
        <w:spacing w:after="0" w:line="364" w:lineRule="auto"/>
        <w:jc w:val="both"/>
        <w:sectPr>
          <w:pgSz w:w="11910" w:h="16840"/>
          <w:pgMar w:header="394" w:footer="581" w:top="1360" w:bottom="780" w:left="1380" w:right="20"/>
        </w:sectPr>
      </w:pPr>
    </w:p>
    <w:p>
      <w:pPr>
        <w:pStyle w:val="BodyText"/>
        <w:spacing w:before="12"/>
        <w:ind w:left="0"/>
        <w:rPr>
          <w:sz w:val="5"/>
        </w:rPr>
      </w:pPr>
    </w:p>
    <w:p>
      <w:pPr>
        <w:pStyle w:val="BodyText"/>
        <w:ind w:left="417"/>
        <w:rPr>
          <w:sz w:val="20"/>
        </w:rPr>
      </w:pPr>
      <w:r>
        <w:rPr>
          <w:sz w:val="20"/>
        </w:rPr>
        <w:drawing>
          <wp:inline distT="0" distB="0" distL="0" distR="0">
            <wp:extent cx="6193536" cy="4733544"/>
            <wp:effectExtent l="0" t="0" r="0" b="0"/>
            <wp:docPr id="21" name="image30.jpeg"/>
            <wp:cNvGraphicFramePr>
              <a:graphicFrameLocks noChangeAspect="1"/>
            </wp:cNvGraphicFramePr>
            <a:graphic>
              <a:graphicData uri="http://schemas.openxmlformats.org/drawingml/2006/picture">
                <pic:pic>
                  <pic:nvPicPr>
                    <pic:cNvPr id="22" name="image30.jpeg"/>
                    <pic:cNvPicPr/>
                  </pic:nvPicPr>
                  <pic:blipFill>
                    <a:blip r:embed="rId37" cstate="print"/>
                    <a:stretch>
                      <a:fillRect/>
                    </a:stretch>
                  </pic:blipFill>
                  <pic:spPr>
                    <a:xfrm>
                      <a:off x="0" y="0"/>
                      <a:ext cx="6193536" cy="4733544"/>
                    </a:xfrm>
                    <a:prstGeom prst="rect">
                      <a:avLst/>
                    </a:prstGeom>
                  </pic:spPr>
                </pic:pic>
              </a:graphicData>
            </a:graphic>
          </wp:inline>
        </w:drawing>
      </w:r>
      <w:r>
        <w:rPr>
          <w:sz w:val="20"/>
        </w:rPr>
      </w:r>
    </w:p>
    <w:p>
      <w:pPr>
        <w:spacing w:before="138"/>
        <w:ind w:left="3386" w:right="0" w:firstLine="0"/>
        <w:jc w:val="both"/>
        <w:rPr>
          <w:sz w:val="20"/>
        </w:rPr>
      </w:pPr>
      <w:r>
        <w:rPr>
          <w:sz w:val="20"/>
        </w:rPr>
        <w:t>图 </w:t>
      </w:r>
      <w:r>
        <w:rPr>
          <w:rFonts w:ascii="Arial" w:eastAsia="Arial"/>
          <w:sz w:val="20"/>
        </w:rPr>
        <w:t>9 </w:t>
      </w:r>
      <w:r>
        <w:rPr>
          <w:sz w:val="20"/>
        </w:rPr>
        <w:t>模型封装操作显示界面原型</w:t>
      </w:r>
    </w:p>
    <w:p>
      <w:pPr>
        <w:pStyle w:val="BodyText"/>
        <w:spacing w:line="364" w:lineRule="auto" w:before="131"/>
        <w:ind w:right="1775" w:firstLine="482"/>
        <w:jc w:val="both"/>
      </w:pPr>
      <w:r>
        <w:rPr>
          <w:spacing w:val="-5"/>
        </w:rPr>
        <w:t>此过程中本软件将自动判断用户当前操作是否符合规则，对不符合封装规则</w:t>
      </w:r>
      <w:r>
        <w:rPr>
          <w:spacing w:val="-8"/>
        </w:rPr>
        <w:t>的操作不予响应，并在消息输出窗口给出提示信息。当模型封装操作完成后，封</w:t>
      </w:r>
      <w:r>
        <w:rPr>
          <w:spacing w:val="-6"/>
        </w:rPr>
        <w:t>装工程师可以保存当前的封装工程退出，也可直接进行当前模型的发布工作，为</w:t>
      </w:r>
      <w:r>
        <w:rPr>
          <w:spacing w:val="-1"/>
        </w:rPr>
        <w:t>模型选择加密打包，并制定模型导出路径。如图 </w:t>
      </w:r>
      <w:r>
        <w:rPr>
          <w:rFonts w:ascii="Times New Roman" w:eastAsia="Times New Roman"/>
        </w:rPr>
        <w:t>10 </w:t>
      </w:r>
      <w:r>
        <w:rPr/>
        <w:t>所示。</w:t>
      </w:r>
    </w:p>
    <w:p>
      <w:pPr>
        <w:spacing w:after="0" w:line="364" w:lineRule="auto"/>
        <w:jc w:val="both"/>
        <w:sectPr>
          <w:pgSz w:w="11910" w:h="16840"/>
          <w:pgMar w:header="394" w:footer="581" w:top="1360" w:bottom="780" w:left="1380" w:right="20"/>
        </w:sectPr>
      </w:pPr>
    </w:p>
    <w:p>
      <w:pPr>
        <w:pStyle w:val="BodyText"/>
        <w:spacing w:before="12"/>
        <w:ind w:left="0"/>
        <w:rPr>
          <w:sz w:val="5"/>
        </w:rPr>
      </w:pPr>
    </w:p>
    <w:p>
      <w:pPr>
        <w:pStyle w:val="BodyText"/>
        <w:ind w:left="2140"/>
        <w:rPr>
          <w:sz w:val="20"/>
        </w:rPr>
      </w:pPr>
      <w:r>
        <w:rPr>
          <w:sz w:val="20"/>
        </w:rPr>
        <w:drawing>
          <wp:inline distT="0" distB="0" distL="0" distR="0">
            <wp:extent cx="3083052" cy="4011167"/>
            <wp:effectExtent l="0" t="0" r="0" b="0"/>
            <wp:docPr id="23" name="image31.jpeg"/>
            <wp:cNvGraphicFramePr>
              <a:graphicFrameLocks noChangeAspect="1"/>
            </wp:cNvGraphicFramePr>
            <a:graphic>
              <a:graphicData uri="http://schemas.openxmlformats.org/drawingml/2006/picture">
                <pic:pic>
                  <pic:nvPicPr>
                    <pic:cNvPr id="24" name="image31.jpeg"/>
                    <pic:cNvPicPr/>
                  </pic:nvPicPr>
                  <pic:blipFill>
                    <a:blip r:embed="rId38" cstate="print"/>
                    <a:stretch>
                      <a:fillRect/>
                    </a:stretch>
                  </pic:blipFill>
                  <pic:spPr>
                    <a:xfrm>
                      <a:off x="0" y="0"/>
                      <a:ext cx="3083052" cy="4011167"/>
                    </a:xfrm>
                    <a:prstGeom prst="rect">
                      <a:avLst/>
                    </a:prstGeom>
                  </pic:spPr>
                </pic:pic>
              </a:graphicData>
            </a:graphic>
          </wp:inline>
        </w:drawing>
      </w:r>
      <w:r>
        <w:rPr>
          <w:sz w:val="20"/>
        </w:rPr>
      </w:r>
    </w:p>
    <w:p>
      <w:pPr>
        <w:spacing w:before="138"/>
        <w:ind w:left="3230" w:right="0" w:firstLine="0"/>
        <w:jc w:val="left"/>
        <w:rPr>
          <w:sz w:val="20"/>
        </w:rPr>
      </w:pPr>
      <w:r>
        <w:rPr>
          <w:sz w:val="20"/>
        </w:rPr>
        <w:t>图 </w:t>
      </w:r>
      <w:r>
        <w:rPr>
          <w:rFonts w:ascii="Arial" w:eastAsia="Arial"/>
          <w:sz w:val="20"/>
        </w:rPr>
        <w:t>10 </w:t>
      </w:r>
      <w:r>
        <w:rPr>
          <w:sz w:val="20"/>
        </w:rPr>
        <w:t>模型发布操作对话框界面原型</w:t>
      </w:r>
    </w:p>
    <w:p>
      <w:pPr>
        <w:pStyle w:val="ListParagraph"/>
        <w:numPr>
          <w:ilvl w:val="2"/>
          <w:numId w:val="2"/>
        </w:numPr>
        <w:tabs>
          <w:tab w:pos="1493" w:val="left" w:leader="none"/>
        </w:tabs>
        <w:spacing w:line="240" w:lineRule="auto" w:before="131" w:after="0"/>
        <w:ind w:left="1492" w:right="0" w:hanging="788"/>
        <w:jc w:val="left"/>
        <w:rPr>
          <w:sz w:val="24"/>
        </w:rPr>
      </w:pPr>
      <w:r>
        <w:rPr>
          <w:sz w:val="24"/>
        </w:rPr>
        <w:t>热模型封装建模</w:t>
      </w:r>
    </w:p>
    <w:p>
      <w:pPr>
        <w:pStyle w:val="BodyText"/>
        <w:spacing w:before="160"/>
        <w:ind w:left="904"/>
      </w:pPr>
      <w:r>
        <w:rPr/>
        <w:t>热模型封装工具运行基本流程如图 </w:t>
      </w:r>
      <w:r>
        <w:rPr>
          <w:rFonts w:ascii="Times New Roman" w:eastAsia="Times New Roman"/>
        </w:rPr>
        <w:t>11 </w:t>
      </w:r>
      <w:r>
        <w:rPr/>
        <w:t>所示。</w:t>
      </w:r>
    </w:p>
    <w:p>
      <w:pPr>
        <w:pStyle w:val="BodyText"/>
        <w:ind w:left="0"/>
        <w:rPr>
          <w:sz w:val="11"/>
        </w:rPr>
      </w:pPr>
      <w:r>
        <w:rPr/>
        <w:pict>
          <v:group style="position:absolute;margin-left:91.213127pt;margin-top:9.024592pt;width:451.65pt;height:129.65pt;mso-position-horizontal-relative:page;mso-position-vertical-relative:paragraph;z-index:-251613184;mso-wrap-distance-left:0;mso-wrap-distance-right:0" coordorigin="1824,180" coordsize="9033,2593">
            <v:shape style="position:absolute;left:3400;top:1128;width:1054;height:533" type="#_x0000_t75" stroked="false">
              <v:imagedata r:id="rId39" o:title=""/>
            </v:shape>
            <v:rect style="position:absolute;left:3404;top:1134;width:1049;height:527" filled="false" stroked="true" strokeweight=".69375pt" strokecolor="#4f87ba">
              <v:stroke dashstyle="solid"/>
            </v:rect>
            <v:line style="position:absolute" from="2880,1398" to="3404,1398" stroked="true" strokeweight=".93675pt" strokecolor="#5b9ad4">
              <v:stroke dashstyle="solid"/>
            </v:line>
            <v:shape style="position:absolute;left:4975;top:1128;width:1056;height:533" type="#_x0000_t75" stroked="false">
              <v:imagedata r:id="rId40" o:title=""/>
            </v:shape>
            <v:rect style="position:absolute;left:4977;top:1134;width:1049;height:527" filled="false" stroked="true" strokeweight=".69375pt" strokecolor="#4f87ba">
              <v:stroke dashstyle="solid"/>
            </v:rect>
            <v:line style="position:absolute" from="6026,1398" to="6231,1398" stroked="true" strokeweight=".93675pt" strokecolor="#5b9ad4">
              <v:stroke dashstyle="solid"/>
            </v:line>
            <v:shape style="position:absolute;left:6441;top:180;width:1054;height:536" type="#_x0000_t75" stroked="false">
              <v:imagedata r:id="rId41" o:title=""/>
            </v:shape>
            <v:rect style="position:absolute;left:6445;top:187;width:1049;height:527" filled="false" stroked="true" strokeweight=".69375pt" strokecolor="#4f87ba">
              <v:stroke dashstyle="solid"/>
            </v:rect>
            <v:line style="position:absolute" from="6131,451" to="6445,451" stroked="true" strokeweight=".93675pt" strokecolor="#5b9ad4">
              <v:stroke dashstyle="solid"/>
            </v:line>
            <v:shape style="position:absolute;left:6441;top:2230;width:1054;height:536" type="#_x0000_t75" stroked="false">
              <v:imagedata r:id="rId42" o:title=""/>
            </v:shape>
            <v:rect style="position:absolute;left:6445;top:2240;width:1049;height:526" filled="false" stroked="true" strokeweight=".69375pt" strokecolor="#4f87ba">
              <v:stroke dashstyle="solid"/>
            </v:rect>
            <v:line style="position:absolute" from="6445,2502" to="6131,2502" stroked="true" strokeweight=".93675pt" strokecolor="#5b9ad4">
              <v:stroke dashstyle="solid"/>
            </v:line>
            <v:line style="position:absolute" from="6131,451" to="6131,2502" stroked="true" strokeweight=".93675pt" strokecolor="#5b9ad4">
              <v:stroke dashstyle="solid"/>
            </v:line>
            <v:shape style="position:absolute;left:6441;top:1128;width:1054;height:533" type="#_x0000_t75" stroked="false">
              <v:imagedata r:id="rId43" o:title=""/>
            </v:shape>
            <v:rect style="position:absolute;left:6445;top:1134;width:1049;height:527" filled="false" stroked="true" strokeweight=".69375pt" strokecolor="#4f87ba">
              <v:stroke dashstyle="solid"/>
            </v:rect>
            <v:line style="position:absolute" from="6231,1398" to="6445,1398" stroked="true" strokeweight=".93675pt" strokecolor="#5b9ad4">
              <v:stroke dashstyle="solid"/>
            </v:line>
            <v:line style="position:absolute" from="4453,1398" to="4978,1398" stroked="true" strokeweight=".93675pt" strokecolor="#5b9ad4">
              <v:stroke dashstyle="solid"/>
            </v:line>
            <v:line style="position:absolute" from="7494,451" to="7809,451" stroked="true" strokeweight=".93675pt" strokecolor="#5b9ad4">
              <v:stroke dashstyle="solid"/>
            </v:line>
            <v:line style="position:absolute" from="7494,2502" to="7809,2502" stroked="true" strokeweight=".93675pt" strokecolor="#5b9ad4">
              <v:stroke dashstyle="solid"/>
            </v:line>
            <v:line style="position:absolute" from="7809,451" to="7809,2502" stroked="true" strokeweight=".93675pt" strokecolor="#5b9ad4">
              <v:stroke dashstyle="solid"/>
            </v:line>
            <v:line style="position:absolute" from="7494,1398" to="7809,1398" stroked="true" strokeweight=".93675pt" strokecolor="#5b9ad4">
              <v:stroke dashstyle="solid"/>
            </v:line>
            <v:line style="position:absolute" from="7809,1398" to="8229,1398" stroked="true" strokeweight=".93675pt" strokecolor="#5b9ad4">
              <v:stroke dashstyle="solid"/>
            </v:line>
            <v:shape style="position:absolute;left:8227;top:1128;width:1056;height:533" type="#_x0000_t75" stroked="false">
              <v:imagedata r:id="rId44" o:title=""/>
            </v:shape>
            <v:rect style="position:absolute;left:8228;top:1134;width:1049;height:527" filled="false" stroked="true" strokeweight=".69375pt" strokecolor="#4f87ba">
              <v:stroke dashstyle="solid"/>
            </v:rect>
            <v:shape style="position:absolute;left:8229;top:2189;width:1049;height:526" type="#_x0000_t75" stroked="false">
              <v:imagedata r:id="rId45" o:title=""/>
            </v:shape>
            <v:shape style="position:absolute;left:8228;top:2187;width:1049;height:527" coordorigin="8229,2187" coordsize="1049,527" path="m8229,2450l8261,2358,8352,2281,8415,2249,8488,2223,8570,2204,8658,2191,8753,2187,8847,2191,8936,2204,9017,2223,9091,2249,9154,2281,9205,2317,9268,2403,9277,2450,9268,2498,9205,2583,9154,2620,9091,2652,9017,2678,8936,2697,8847,2709,8753,2713,8658,2709,8570,2697,8488,2678,8415,2652,8352,2620,8300,2583,8237,2498,8229,2450e" filled="false" stroked="true" strokeweight=".69375pt" strokecolor="#4f87ba">
              <v:path arrowok="t"/>
              <v:stroke dashstyle="solid"/>
            </v:shape>
            <v:shape style="position:absolute;left:1833;top:1135;width:1047;height:526" type="#_x0000_t75" stroked="false">
              <v:imagedata r:id="rId46" o:title=""/>
            </v:shape>
            <v:shape style="position:absolute;left:1831;top:1134;width:1049;height:527" coordorigin="1831,1135" coordsize="1049,527" path="m1831,1398l1864,1306,1954,1228,2017,1197,2091,1171,2172,1151,2261,1139,2355,1135,2449,1139,2538,1151,2620,1171,2693,1197,2756,1228,2808,1265,2871,1351,2879,1398,2871,1445,2808,1531,2756,1568,2693,1599,2620,1625,2538,1645,2449,1657,2355,1661,2261,1657,2172,1645,2091,1625,2017,1599,1954,1568,1903,1531,1840,1445,1831,1398e" filled="false" stroked="true" strokeweight=".69375pt" strokecolor="#4f87ba">
              <v:path arrowok="t"/>
              <v:stroke dashstyle="solid"/>
            </v:shape>
            <v:line style="position:absolute" from="8752,1661" to="8752,2187" stroked="true" strokeweight=".93675pt" strokecolor="#5b9ad4">
              <v:stroke dashstyle="solid"/>
            </v:line>
            <v:shape style="position:absolute;left:9801;top:1135;width:1049;height:526" type="#_x0000_t75" stroked="false">
              <v:imagedata r:id="rId47" o:title=""/>
            </v:shape>
            <v:shape style="position:absolute;left:9801;top:1134;width:1049;height:527" coordorigin="9801,1135" coordsize="1049,527" path="m9801,1398l9834,1306,9924,1228,9988,1197,10061,1171,10142,1151,10231,1139,10325,1135,10419,1139,10508,1151,10590,1171,10663,1197,10726,1228,10778,1265,10841,1351,10849,1398,10841,1445,10778,1531,10726,1568,10663,1599,10590,1625,10508,1645,10419,1657,10325,1661,10231,1657,10142,1645,10061,1625,9988,1599,9924,1568,9873,1531,9810,1445,9801,1398e" filled="false" stroked="true" strokeweight=".69375pt" strokecolor="#4f87ba">
              <v:path arrowok="t"/>
              <v:stroke dashstyle="solid"/>
            </v:shape>
            <v:line style="position:absolute" from="9277,1398" to="9801,1398" stroked="true" strokeweight=".93675pt" strokecolor="#5b9ad4">
              <v:stroke dashstyle="solid"/>
            </v:line>
            <v:shape style="position:absolute;left:6558;top:368;width:853;height:168" type="#_x0000_t202" filled="false" stroked="false">
              <v:textbox inset="0,0,0,0">
                <w:txbxContent>
                  <w:p>
                    <w:pPr>
                      <w:spacing w:line="167" w:lineRule="exact" w:before="0"/>
                      <w:ind w:left="0" w:right="0" w:firstLine="0"/>
                      <w:jc w:val="left"/>
                      <w:rPr>
                        <w:sz w:val="16"/>
                      </w:rPr>
                    </w:pPr>
                    <w:r>
                      <w:rPr>
                        <w:color w:val="0070BF"/>
                        <w:w w:val="105"/>
                        <w:sz w:val="16"/>
                      </w:rPr>
                      <w:t>增加监测点</w:t>
                    </w:r>
                  </w:p>
                </w:txbxContent>
              </v:textbox>
              <w10:wrap type="none"/>
            </v:shape>
            <v:shape style="position:absolute;left:2193;top:1316;width:355;height:168" type="#_x0000_t202" filled="false" stroked="false">
              <v:textbox inset="0,0,0,0">
                <w:txbxContent>
                  <w:p>
                    <w:pPr>
                      <w:spacing w:line="167" w:lineRule="exact" w:before="0"/>
                      <w:ind w:left="0" w:right="0" w:firstLine="0"/>
                      <w:jc w:val="left"/>
                      <w:rPr>
                        <w:sz w:val="16"/>
                      </w:rPr>
                    </w:pPr>
                    <w:r>
                      <w:rPr>
                        <w:color w:val="0070BF"/>
                        <w:w w:val="105"/>
                        <w:sz w:val="16"/>
                      </w:rPr>
                      <w:t>开始</w:t>
                    </w:r>
                  </w:p>
                </w:txbxContent>
              </v:textbox>
              <w10:wrap type="none"/>
            </v:shape>
            <v:shape style="position:absolute;left:3434;top:1203;width:1020;height:391" type="#_x0000_t202" filled="false" stroked="false">
              <v:textbox inset="0,0,0,0">
                <w:txbxContent>
                  <w:p>
                    <w:pPr>
                      <w:spacing w:line="189" w:lineRule="exact" w:before="0"/>
                      <w:ind w:left="0" w:right="18" w:firstLine="0"/>
                      <w:jc w:val="center"/>
                      <w:rPr>
                        <w:sz w:val="16"/>
                      </w:rPr>
                    </w:pPr>
                    <w:r>
                      <w:rPr>
                        <w:color w:val="0070BF"/>
                        <w:sz w:val="16"/>
                      </w:rPr>
                      <w:t>导入</w:t>
                    </w:r>
                    <w:r>
                      <w:rPr>
                        <w:rFonts w:ascii="Calibri" w:eastAsia="Calibri"/>
                        <w:color w:val="0070BF"/>
                        <w:sz w:val="16"/>
                      </w:rPr>
                      <w:t>FloXML</w:t>
                    </w:r>
                    <w:r>
                      <w:rPr>
                        <w:color w:val="0070BF"/>
                        <w:sz w:val="16"/>
                      </w:rPr>
                      <w:t>模</w:t>
                    </w:r>
                  </w:p>
                  <w:p>
                    <w:pPr>
                      <w:spacing w:line="183" w:lineRule="exact" w:before="18"/>
                      <w:ind w:left="0" w:right="16" w:firstLine="0"/>
                      <w:jc w:val="center"/>
                      <w:rPr>
                        <w:sz w:val="16"/>
                      </w:rPr>
                    </w:pPr>
                    <w:r>
                      <w:rPr>
                        <w:color w:val="0070BF"/>
                        <w:w w:val="104"/>
                        <w:sz w:val="16"/>
                      </w:rPr>
                      <w:t>型</w:t>
                    </w:r>
                  </w:p>
                </w:txbxContent>
              </v:textbox>
              <w10:wrap type="none"/>
            </v:shape>
            <v:shape style="position:absolute;left:5174;top:1316;width:686;height:168" type="#_x0000_t202" filled="false" stroked="false">
              <v:textbox inset="0,0,0,0">
                <w:txbxContent>
                  <w:p>
                    <w:pPr>
                      <w:spacing w:line="167" w:lineRule="exact" w:before="0"/>
                      <w:ind w:left="0" w:right="0" w:firstLine="0"/>
                      <w:jc w:val="left"/>
                      <w:rPr>
                        <w:sz w:val="16"/>
                      </w:rPr>
                    </w:pPr>
                    <w:r>
                      <w:rPr>
                        <w:color w:val="0070BF"/>
                        <w:w w:val="105"/>
                        <w:sz w:val="16"/>
                      </w:rPr>
                      <w:t>编辑模型</w:t>
                    </w:r>
                  </w:p>
                </w:txbxContent>
              </v:textbox>
              <w10:wrap type="none"/>
            </v:shape>
            <v:shape style="position:absolute;left:6475;top:1316;width:1019;height:168" type="#_x0000_t202" filled="false" stroked="false">
              <v:textbox inset="0,0,0,0">
                <w:txbxContent>
                  <w:p>
                    <w:pPr>
                      <w:spacing w:line="167" w:lineRule="exact" w:before="0"/>
                      <w:ind w:left="0" w:right="0" w:firstLine="0"/>
                      <w:jc w:val="left"/>
                      <w:rPr>
                        <w:sz w:val="16"/>
                      </w:rPr>
                    </w:pPr>
                    <w:r>
                      <w:rPr>
                        <w:color w:val="0070BF"/>
                        <w:w w:val="105"/>
                        <w:sz w:val="16"/>
                      </w:rPr>
                      <w:t>配置求解信息</w:t>
                    </w:r>
                  </w:p>
                </w:txbxContent>
              </v:textbox>
              <w10:wrap type="none"/>
            </v:shape>
            <v:shape style="position:absolute;left:8423;top:1316;width:688;height:168" type="#_x0000_t202" filled="false" stroked="false">
              <v:textbox inset="0,0,0,0">
                <w:txbxContent>
                  <w:p>
                    <w:pPr>
                      <w:spacing w:line="167" w:lineRule="exact" w:before="0"/>
                      <w:ind w:left="0" w:right="0" w:firstLine="0"/>
                      <w:jc w:val="left"/>
                      <w:rPr>
                        <w:sz w:val="16"/>
                      </w:rPr>
                    </w:pPr>
                    <w:r>
                      <w:rPr>
                        <w:color w:val="0070BF"/>
                        <w:w w:val="105"/>
                        <w:sz w:val="16"/>
                      </w:rPr>
                      <w:t>仿真计算</w:t>
                    </w:r>
                  </w:p>
                </w:txbxContent>
              </v:textbox>
              <w10:wrap type="none"/>
            </v:shape>
            <v:shape style="position:absolute;left:9998;top:1316;width:686;height:168" type="#_x0000_t202" filled="false" stroked="false">
              <v:textbox inset="0,0,0,0">
                <w:txbxContent>
                  <w:p>
                    <w:pPr>
                      <w:spacing w:line="167" w:lineRule="exact" w:before="0"/>
                      <w:ind w:left="0" w:right="0" w:firstLine="0"/>
                      <w:jc w:val="left"/>
                      <w:rPr>
                        <w:sz w:val="16"/>
                      </w:rPr>
                    </w:pPr>
                    <w:r>
                      <w:rPr>
                        <w:color w:val="0070BF"/>
                        <w:w w:val="105"/>
                        <w:sz w:val="16"/>
                      </w:rPr>
                      <w:t>打包模型</w:t>
                    </w:r>
                  </w:p>
                </w:txbxContent>
              </v:textbox>
              <w10:wrap type="none"/>
            </v:shape>
            <v:shape style="position:absolute;left:6475;top:2420;width:1019;height:168" type="#_x0000_t202" filled="false" stroked="false">
              <v:textbox inset="0,0,0,0">
                <w:txbxContent>
                  <w:p>
                    <w:pPr>
                      <w:spacing w:line="167" w:lineRule="exact" w:before="0"/>
                      <w:ind w:left="0" w:right="0" w:firstLine="0"/>
                      <w:jc w:val="left"/>
                      <w:rPr>
                        <w:sz w:val="16"/>
                      </w:rPr>
                    </w:pPr>
                    <w:r>
                      <w:rPr>
                        <w:color w:val="0070BF"/>
                        <w:w w:val="105"/>
                        <w:sz w:val="16"/>
                      </w:rPr>
                      <w:t>编辑几何信息</w:t>
                    </w:r>
                  </w:p>
                </w:txbxContent>
              </v:textbox>
              <w10:wrap type="none"/>
            </v:shape>
            <v:shape style="position:absolute;left:8423;top:2367;width:688;height:168" type="#_x0000_t202" filled="false" stroked="false">
              <v:textbox inset="0,0,0,0">
                <w:txbxContent>
                  <w:p>
                    <w:pPr>
                      <w:spacing w:line="167" w:lineRule="exact" w:before="0"/>
                      <w:ind w:left="0" w:right="0" w:firstLine="0"/>
                      <w:jc w:val="left"/>
                      <w:rPr>
                        <w:sz w:val="16"/>
                      </w:rPr>
                    </w:pPr>
                    <w:r>
                      <w:rPr>
                        <w:color w:val="0070BF"/>
                        <w:w w:val="105"/>
                        <w:sz w:val="16"/>
                      </w:rPr>
                      <w:t>结果分析</w:t>
                    </w:r>
                  </w:p>
                </w:txbxContent>
              </v:textbox>
              <w10:wrap type="none"/>
            </v:shape>
            <w10:wrap type="topAndBottom"/>
          </v:group>
        </w:pict>
      </w:r>
    </w:p>
    <w:p>
      <w:pPr>
        <w:pStyle w:val="BodyText"/>
        <w:spacing w:before="3"/>
        <w:ind w:left="0"/>
        <w:rPr>
          <w:sz w:val="25"/>
        </w:rPr>
      </w:pPr>
    </w:p>
    <w:p>
      <w:pPr>
        <w:spacing w:before="81"/>
        <w:ind w:left="3405" w:right="0" w:firstLine="0"/>
        <w:jc w:val="left"/>
        <w:rPr>
          <w:sz w:val="20"/>
        </w:rPr>
      </w:pPr>
      <w:r>
        <w:rPr>
          <w:sz w:val="20"/>
        </w:rPr>
        <w:t>图 </w:t>
      </w:r>
      <w:r>
        <w:rPr>
          <w:rFonts w:ascii="Arial" w:eastAsia="Arial"/>
          <w:sz w:val="20"/>
        </w:rPr>
        <w:t>11 </w:t>
      </w:r>
      <w:r>
        <w:rPr>
          <w:sz w:val="20"/>
        </w:rPr>
        <w:t>热模型封装工具运行流程</w:t>
      </w:r>
    </w:p>
    <w:p>
      <w:pPr>
        <w:pStyle w:val="BodyText"/>
        <w:spacing w:line="364" w:lineRule="auto" w:before="131"/>
        <w:ind w:right="1681" w:firstLine="482"/>
      </w:pPr>
      <w:r>
        <w:rPr>
          <w:spacing w:val="-10"/>
        </w:rPr>
        <w:t>要进行热模型的封装，首先需要将协同封装建模环境切换到热模型封装建模</w:t>
      </w:r>
      <w:r>
        <w:rPr>
          <w:spacing w:val="-11"/>
        </w:rPr>
        <w:t>工具主视图，然后进行载入模型操作。点击封装工具界面的“导入模型”按钮， </w:t>
      </w:r>
      <w:r>
        <w:rPr>
          <w:spacing w:val="-17"/>
        </w:rPr>
        <w:t>导入 </w:t>
      </w:r>
      <w:r>
        <w:rPr>
          <w:rFonts w:ascii="Times New Roman" w:hAnsi="Times New Roman" w:eastAsia="Times New Roman"/>
        </w:rPr>
        <w:t>FloXML </w:t>
      </w:r>
      <w:r>
        <w:rPr>
          <w:spacing w:val="-3"/>
        </w:rPr>
        <w:t>格式的工程文件，提取所需要封装的 </w:t>
      </w:r>
      <w:r>
        <w:rPr>
          <w:rFonts w:ascii="Times New Roman" w:hAnsi="Times New Roman" w:eastAsia="Times New Roman"/>
        </w:rPr>
        <w:t>FloTHERM </w:t>
      </w:r>
      <w:r>
        <w:rPr/>
        <w:t>原始模型信息， </w:t>
      </w:r>
      <w:r>
        <w:rPr>
          <w:spacing w:val="-1"/>
        </w:rPr>
        <w:t>如图 </w:t>
      </w:r>
      <w:r>
        <w:rPr>
          <w:rFonts w:ascii="Times New Roman" w:hAnsi="Times New Roman" w:eastAsia="Times New Roman"/>
        </w:rPr>
        <w:t>12 </w:t>
      </w:r>
      <w:r>
        <w:rPr/>
        <w:t>所示；</w:t>
      </w:r>
    </w:p>
    <w:p>
      <w:pPr>
        <w:spacing w:after="0" w:line="364" w:lineRule="auto"/>
        <w:sectPr>
          <w:pgSz w:w="11910" w:h="16840"/>
          <w:pgMar w:header="394" w:footer="581" w:top="1360" w:bottom="780" w:left="1380" w:right="20"/>
        </w:sectPr>
      </w:pPr>
    </w:p>
    <w:p>
      <w:pPr>
        <w:pStyle w:val="BodyText"/>
        <w:spacing w:before="12"/>
        <w:ind w:left="0"/>
        <w:rPr>
          <w:sz w:val="5"/>
        </w:rPr>
      </w:pPr>
    </w:p>
    <w:p>
      <w:pPr>
        <w:pStyle w:val="BodyText"/>
        <w:ind w:left="417"/>
        <w:rPr>
          <w:sz w:val="20"/>
        </w:rPr>
      </w:pPr>
      <w:r>
        <w:rPr>
          <w:sz w:val="20"/>
        </w:rPr>
        <w:drawing>
          <wp:inline distT="0" distB="0" distL="0" distR="0">
            <wp:extent cx="5545835" cy="3447288"/>
            <wp:effectExtent l="0" t="0" r="0" b="0"/>
            <wp:docPr id="25" name="image41.jpeg"/>
            <wp:cNvGraphicFramePr>
              <a:graphicFrameLocks noChangeAspect="1"/>
            </wp:cNvGraphicFramePr>
            <a:graphic>
              <a:graphicData uri="http://schemas.openxmlformats.org/drawingml/2006/picture">
                <pic:pic>
                  <pic:nvPicPr>
                    <pic:cNvPr id="26" name="image41.jpeg"/>
                    <pic:cNvPicPr/>
                  </pic:nvPicPr>
                  <pic:blipFill>
                    <a:blip r:embed="rId48" cstate="print"/>
                    <a:stretch>
                      <a:fillRect/>
                    </a:stretch>
                  </pic:blipFill>
                  <pic:spPr>
                    <a:xfrm>
                      <a:off x="0" y="0"/>
                      <a:ext cx="5545835" cy="3447288"/>
                    </a:xfrm>
                    <a:prstGeom prst="rect">
                      <a:avLst/>
                    </a:prstGeom>
                  </pic:spPr>
                </pic:pic>
              </a:graphicData>
            </a:graphic>
          </wp:inline>
        </w:drawing>
      </w:r>
      <w:r>
        <w:rPr>
          <w:sz w:val="20"/>
        </w:rPr>
      </w:r>
    </w:p>
    <w:p>
      <w:pPr>
        <w:spacing w:before="145"/>
        <w:ind w:left="3007" w:right="0" w:firstLine="0"/>
        <w:jc w:val="both"/>
        <w:rPr>
          <w:sz w:val="20"/>
        </w:rPr>
      </w:pPr>
      <w:r>
        <w:rPr>
          <w:sz w:val="20"/>
        </w:rPr>
        <w:t>图 </w:t>
      </w:r>
      <w:r>
        <w:rPr>
          <w:rFonts w:ascii="Arial" w:eastAsia="Arial"/>
          <w:sz w:val="20"/>
        </w:rPr>
        <w:t>12 FloTHERM </w:t>
      </w:r>
      <w:r>
        <w:rPr>
          <w:sz w:val="20"/>
        </w:rPr>
        <w:t>模型导入过程界面原型</w:t>
      </w:r>
    </w:p>
    <w:p>
      <w:pPr>
        <w:pStyle w:val="BodyText"/>
        <w:spacing w:line="364" w:lineRule="auto" w:before="131"/>
        <w:ind w:right="1773" w:firstLine="482"/>
        <w:jc w:val="both"/>
      </w:pPr>
      <w:r>
        <w:rPr>
          <w:spacing w:val="-6"/>
        </w:rPr>
        <w:t>成功载入 </w:t>
      </w:r>
      <w:r>
        <w:rPr>
          <w:rFonts w:ascii="Times New Roman" w:hAnsi="Times New Roman" w:eastAsia="Times New Roman"/>
        </w:rPr>
        <w:t>FloTHERM </w:t>
      </w:r>
      <w:r>
        <w:rPr>
          <w:spacing w:val="-1"/>
        </w:rPr>
        <w:t>模型后，需要进行模型参数设置等相关操作。通过封</w:t>
      </w:r>
      <w:r>
        <w:rPr>
          <w:spacing w:val="-16"/>
        </w:rPr>
        <w:t>装工具 </w:t>
      </w:r>
      <w:r>
        <w:rPr>
          <w:rFonts w:ascii="Times New Roman" w:hAnsi="Times New Roman" w:eastAsia="Times New Roman"/>
        </w:rPr>
        <w:t>GUI </w:t>
      </w:r>
      <w:r>
        <w:rPr>
          <w:spacing w:val="-6"/>
        </w:rPr>
        <w:t>的“参数配置”窗口，对 </w:t>
      </w:r>
      <w:r>
        <w:rPr>
          <w:rFonts w:ascii="Times New Roman" w:hAnsi="Times New Roman" w:eastAsia="Times New Roman"/>
        </w:rPr>
        <w:t>FloTHERM </w:t>
      </w:r>
      <w:r>
        <w:rPr>
          <w:spacing w:val="-1"/>
        </w:rPr>
        <w:t>模型的求解设置、网格设置、</w:t>
      </w:r>
      <w:r>
        <w:rPr>
          <w:spacing w:val="-4"/>
        </w:rPr>
        <w:t>环境参数等进行配置，并保存为新的 </w:t>
      </w:r>
      <w:r>
        <w:rPr>
          <w:rFonts w:ascii="Times New Roman" w:hAnsi="Times New Roman" w:eastAsia="Times New Roman"/>
        </w:rPr>
        <w:t>FloXML </w:t>
      </w:r>
      <w:r>
        <w:rPr>
          <w:spacing w:val="-1"/>
        </w:rPr>
        <w:t>工程文件，如图 </w:t>
      </w:r>
      <w:r>
        <w:rPr>
          <w:rFonts w:ascii="Times New Roman" w:hAnsi="Times New Roman" w:eastAsia="Times New Roman"/>
        </w:rPr>
        <w:t>13 </w:t>
      </w:r>
      <w:r>
        <w:rPr/>
        <w:t>所示。</w:t>
      </w:r>
    </w:p>
    <w:p>
      <w:pPr>
        <w:pStyle w:val="BodyText"/>
        <w:ind w:left="417"/>
        <w:rPr>
          <w:sz w:val="20"/>
        </w:rPr>
      </w:pPr>
      <w:r>
        <w:rPr>
          <w:sz w:val="20"/>
        </w:rPr>
        <w:drawing>
          <wp:inline distT="0" distB="0" distL="0" distR="0">
            <wp:extent cx="5277612" cy="3230880"/>
            <wp:effectExtent l="0" t="0" r="0" b="0"/>
            <wp:docPr id="27" name="image42.jpeg"/>
            <wp:cNvGraphicFramePr>
              <a:graphicFrameLocks noChangeAspect="1"/>
            </wp:cNvGraphicFramePr>
            <a:graphic>
              <a:graphicData uri="http://schemas.openxmlformats.org/drawingml/2006/picture">
                <pic:pic>
                  <pic:nvPicPr>
                    <pic:cNvPr id="28" name="image42.jpeg"/>
                    <pic:cNvPicPr/>
                  </pic:nvPicPr>
                  <pic:blipFill>
                    <a:blip r:embed="rId49" cstate="print"/>
                    <a:stretch>
                      <a:fillRect/>
                    </a:stretch>
                  </pic:blipFill>
                  <pic:spPr>
                    <a:xfrm>
                      <a:off x="0" y="0"/>
                      <a:ext cx="5277612" cy="3230880"/>
                    </a:xfrm>
                    <a:prstGeom prst="rect">
                      <a:avLst/>
                    </a:prstGeom>
                  </pic:spPr>
                </pic:pic>
              </a:graphicData>
            </a:graphic>
          </wp:inline>
        </w:drawing>
      </w:r>
      <w:r>
        <w:rPr>
          <w:sz w:val="20"/>
        </w:rPr>
      </w:r>
    </w:p>
    <w:p>
      <w:pPr>
        <w:spacing w:before="133"/>
        <w:ind w:left="3729" w:right="0" w:firstLine="0"/>
        <w:jc w:val="left"/>
        <w:rPr>
          <w:sz w:val="20"/>
        </w:rPr>
      </w:pPr>
      <w:r>
        <w:rPr>
          <w:sz w:val="20"/>
        </w:rPr>
        <w:t>图 </w:t>
      </w:r>
      <w:r>
        <w:rPr>
          <w:rFonts w:ascii="Arial" w:eastAsia="Arial"/>
          <w:sz w:val="20"/>
        </w:rPr>
        <w:t>13 </w:t>
      </w:r>
      <w:r>
        <w:rPr>
          <w:sz w:val="20"/>
        </w:rPr>
        <w:t>参数配置界面原型</w:t>
      </w:r>
    </w:p>
    <w:p>
      <w:pPr>
        <w:pStyle w:val="BodyText"/>
        <w:spacing w:line="364" w:lineRule="auto" w:before="131"/>
        <w:ind w:right="1655" w:firstLine="482"/>
      </w:pPr>
      <w:r>
        <w:rPr>
          <w:spacing w:val="-11"/>
        </w:rPr>
        <w:t>热模型编辑视图主要包括模型的求解设置、环境信息、网格信息、特性信息、</w:t>
      </w:r>
      <w:r>
        <w:rPr>
          <w:spacing w:val="-9"/>
        </w:rPr>
        <w:t>模式信息、求解域等参数的配置项。用户可根据需要进行修改，配置完成后点击</w:t>
      </w:r>
    </w:p>
    <w:p>
      <w:pPr>
        <w:spacing w:after="0" w:line="364" w:lineRule="auto"/>
        <w:sectPr>
          <w:pgSz w:w="11910" w:h="16840"/>
          <w:pgMar w:header="394" w:footer="581" w:top="1360" w:bottom="780" w:left="1380" w:right="20"/>
        </w:sectPr>
      </w:pPr>
    </w:p>
    <w:p>
      <w:pPr>
        <w:pStyle w:val="BodyText"/>
        <w:spacing w:before="81"/>
      </w:pPr>
      <w:r>
        <w:rPr/>
        <w:t>“保存”按钮即可保存本次修改内容。</w:t>
      </w:r>
    </w:p>
    <w:p>
      <w:pPr>
        <w:pStyle w:val="BodyText"/>
        <w:spacing w:line="362" w:lineRule="auto" w:before="160"/>
        <w:ind w:right="1775" w:firstLine="482"/>
      </w:pPr>
      <w:r>
        <w:rPr>
          <w:spacing w:val="-6"/>
        </w:rPr>
        <w:t>消息输出视图可对仿真过程进行监控，并为用户提供仿真日志；结果输出视</w:t>
      </w:r>
      <w:r>
        <w:rPr/>
        <w:t>图对仿真结果进行提取和图表显示，便于用户对结果进行分析。</w:t>
      </w:r>
    </w:p>
    <w:p>
      <w:pPr>
        <w:pStyle w:val="BodyText"/>
        <w:spacing w:before="5"/>
        <w:ind w:left="904"/>
      </w:pPr>
      <w:r>
        <w:rPr/>
        <w:t>热模型封装工具主要包括以下子窗口：</w:t>
      </w:r>
    </w:p>
    <w:p>
      <w:pPr>
        <w:pStyle w:val="ListParagraph"/>
        <w:numPr>
          <w:ilvl w:val="3"/>
          <w:numId w:val="2"/>
        </w:numPr>
        <w:tabs>
          <w:tab w:pos="1263" w:val="left" w:leader="none"/>
        </w:tabs>
        <w:spacing w:line="240" w:lineRule="auto" w:before="158" w:after="0"/>
        <w:ind w:left="1262" w:right="0" w:hanging="421"/>
        <w:jc w:val="both"/>
        <w:rPr>
          <w:sz w:val="24"/>
        </w:rPr>
      </w:pPr>
      <w:r>
        <w:rPr>
          <w:sz w:val="24"/>
        </w:rPr>
        <w:t>导入模型子窗口，如错误</w:t>
      </w:r>
      <w:r>
        <w:rPr>
          <w:rFonts w:ascii="Times New Roman" w:eastAsia="Times New Roman"/>
          <w:b/>
          <w:sz w:val="24"/>
        </w:rPr>
        <w:t>!</w:t>
      </w:r>
      <w:r>
        <w:rPr>
          <w:spacing w:val="-1"/>
          <w:sz w:val="24"/>
        </w:rPr>
        <w:t>未找到引用源。所示；</w:t>
      </w:r>
    </w:p>
    <w:p>
      <w:pPr>
        <w:pStyle w:val="BodyText"/>
        <w:spacing w:before="1"/>
        <w:ind w:left="0"/>
        <w:rPr>
          <w:sz w:val="9"/>
        </w:rPr>
      </w:pPr>
      <w:r>
        <w:rPr/>
        <w:drawing>
          <wp:anchor distT="0" distB="0" distL="0" distR="0" allowOverlap="1" layoutInCell="1" locked="0" behindDoc="0" simplePos="0" relativeHeight="45">
            <wp:simplePos x="0" y="0"/>
            <wp:positionH relativeFrom="page">
              <wp:posOffset>2528316</wp:posOffset>
            </wp:positionH>
            <wp:positionV relativeFrom="paragraph">
              <wp:posOffset>99221</wp:posOffset>
            </wp:positionV>
            <wp:extent cx="2522220" cy="2156460"/>
            <wp:effectExtent l="0" t="0" r="0" b="0"/>
            <wp:wrapTopAndBottom/>
            <wp:docPr id="29" name="image43.jpeg"/>
            <wp:cNvGraphicFramePr>
              <a:graphicFrameLocks noChangeAspect="1"/>
            </wp:cNvGraphicFramePr>
            <a:graphic>
              <a:graphicData uri="http://schemas.openxmlformats.org/drawingml/2006/picture">
                <pic:pic>
                  <pic:nvPicPr>
                    <pic:cNvPr id="30" name="image43.jpeg"/>
                    <pic:cNvPicPr/>
                  </pic:nvPicPr>
                  <pic:blipFill>
                    <a:blip r:embed="rId50" cstate="print"/>
                    <a:stretch>
                      <a:fillRect/>
                    </a:stretch>
                  </pic:blipFill>
                  <pic:spPr>
                    <a:xfrm>
                      <a:off x="0" y="0"/>
                      <a:ext cx="2522220" cy="2156460"/>
                    </a:xfrm>
                    <a:prstGeom prst="rect">
                      <a:avLst/>
                    </a:prstGeom>
                  </pic:spPr>
                </pic:pic>
              </a:graphicData>
            </a:graphic>
          </wp:anchor>
        </w:drawing>
      </w:r>
    </w:p>
    <w:p>
      <w:pPr>
        <w:spacing w:before="109"/>
        <w:ind w:left="3455" w:right="0" w:firstLine="0"/>
        <w:jc w:val="left"/>
        <w:rPr>
          <w:sz w:val="20"/>
        </w:rPr>
      </w:pPr>
      <w:r>
        <w:rPr>
          <w:sz w:val="20"/>
        </w:rPr>
        <w:t>图 </w:t>
      </w:r>
      <w:r>
        <w:rPr>
          <w:rFonts w:ascii="Arial" w:eastAsia="Arial"/>
          <w:sz w:val="20"/>
        </w:rPr>
        <w:t>14 FloXML </w:t>
      </w:r>
      <w:r>
        <w:rPr>
          <w:sz w:val="20"/>
        </w:rPr>
        <w:t>模型导入子窗口</w:t>
      </w:r>
    </w:p>
    <w:p>
      <w:pPr>
        <w:pStyle w:val="BodyText"/>
        <w:ind w:left="0"/>
        <w:rPr>
          <w:sz w:val="22"/>
        </w:rPr>
      </w:pPr>
    </w:p>
    <w:p>
      <w:pPr>
        <w:pStyle w:val="BodyText"/>
        <w:spacing w:before="8"/>
        <w:ind w:left="0"/>
        <w:rPr>
          <w:sz w:val="20"/>
        </w:rPr>
      </w:pPr>
    </w:p>
    <w:p>
      <w:pPr>
        <w:pStyle w:val="ListParagraph"/>
        <w:numPr>
          <w:ilvl w:val="3"/>
          <w:numId w:val="2"/>
        </w:numPr>
        <w:tabs>
          <w:tab w:pos="1263" w:val="left" w:leader="none"/>
        </w:tabs>
        <w:spacing w:line="240" w:lineRule="auto" w:before="0" w:after="0"/>
        <w:ind w:left="1262" w:right="0" w:hanging="421"/>
        <w:jc w:val="both"/>
        <w:rPr>
          <w:sz w:val="24"/>
        </w:rPr>
      </w:pPr>
      <w:r>
        <w:rPr>
          <w:sz w:val="24"/>
        </w:rPr>
        <w:t>增加监测点子窗口，如错误</w:t>
      </w:r>
      <w:r>
        <w:rPr>
          <w:rFonts w:ascii="Times New Roman" w:eastAsia="Times New Roman"/>
          <w:b/>
          <w:spacing w:val="-4"/>
          <w:sz w:val="24"/>
        </w:rPr>
        <w:t>!</w:t>
      </w:r>
      <w:r>
        <w:rPr>
          <w:sz w:val="24"/>
        </w:rPr>
        <w:t>未找到引用源。所示；</w:t>
      </w:r>
    </w:p>
    <w:p>
      <w:pPr>
        <w:pStyle w:val="BodyText"/>
        <w:spacing w:before="1"/>
        <w:ind w:left="0"/>
        <w:rPr>
          <w:sz w:val="9"/>
        </w:rPr>
      </w:pPr>
      <w:r>
        <w:rPr/>
        <w:drawing>
          <wp:anchor distT="0" distB="0" distL="0" distR="0" allowOverlap="1" layoutInCell="1" locked="0" behindDoc="0" simplePos="0" relativeHeight="46">
            <wp:simplePos x="0" y="0"/>
            <wp:positionH relativeFrom="page">
              <wp:posOffset>2887980</wp:posOffset>
            </wp:positionH>
            <wp:positionV relativeFrom="paragraph">
              <wp:posOffset>99139</wp:posOffset>
            </wp:positionV>
            <wp:extent cx="1802892" cy="1557527"/>
            <wp:effectExtent l="0" t="0" r="0" b="0"/>
            <wp:wrapTopAndBottom/>
            <wp:docPr id="31" name="image44.jpeg"/>
            <wp:cNvGraphicFramePr>
              <a:graphicFrameLocks noChangeAspect="1"/>
            </wp:cNvGraphicFramePr>
            <a:graphic>
              <a:graphicData uri="http://schemas.openxmlformats.org/drawingml/2006/picture">
                <pic:pic>
                  <pic:nvPicPr>
                    <pic:cNvPr id="32" name="image44.jpeg"/>
                    <pic:cNvPicPr/>
                  </pic:nvPicPr>
                  <pic:blipFill>
                    <a:blip r:embed="rId51" cstate="print"/>
                    <a:stretch>
                      <a:fillRect/>
                    </a:stretch>
                  </pic:blipFill>
                  <pic:spPr>
                    <a:xfrm>
                      <a:off x="0" y="0"/>
                      <a:ext cx="1802892" cy="1557527"/>
                    </a:xfrm>
                    <a:prstGeom prst="rect">
                      <a:avLst/>
                    </a:prstGeom>
                  </pic:spPr>
                </pic:pic>
              </a:graphicData>
            </a:graphic>
          </wp:anchor>
        </w:drawing>
      </w:r>
    </w:p>
    <w:p>
      <w:pPr>
        <w:spacing w:before="111"/>
        <w:ind w:left="2786" w:right="0" w:firstLine="0"/>
        <w:jc w:val="left"/>
        <w:rPr>
          <w:sz w:val="20"/>
        </w:rPr>
      </w:pPr>
      <w:r>
        <w:rPr>
          <w:sz w:val="20"/>
        </w:rPr>
        <w:t>图 </w:t>
      </w:r>
      <w:r>
        <w:rPr>
          <w:rFonts w:ascii="Arial" w:eastAsia="Arial"/>
          <w:sz w:val="20"/>
        </w:rPr>
        <w:t>15 </w:t>
      </w:r>
      <w:r>
        <w:rPr>
          <w:sz w:val="20"/>
        </w:rPr>
        <w:t>增加 </w:t>
      </w:r>
      <w:r>
        <w:rPr>
          <w:rFonts w:ascii="Arial" w:eastAsia="Arial"/>
          <w:sz w:val="20"/>
        </w:rPr>
        <w:t>FloTHERM </w:t>
      </w:r>
      <w:r>
        <w:rPr>
          <w:sz w:val="20"/>
        </w:rPr>
        <w:t>监测点子窗口界面原型</w:t>
      </w:r>
    </w:p>
    <w:p>
      <w:pPr>
        <w:pStyle w:val="ListParagraph"/>
        <w:numPr>
          <w:ilvl w:val="3"/>
          <w:numId w:val="2"/>
        </w:numPr>
        <w:tabs>
          <w:tab w:pos="1263" w:val="left" w:leader="none"/>
        </w:tabs>
        <w:spacing w:line="240" w:lineRule="auto" w:before="131" w:after="0"/>
        <w:ind w:left="1262" w:right="0" w:hanging="421"/>
        <w:jc w:val="both"/>
        <w:rPr>
          <w:sz w:val="24"/>
        </w:rPr>
      </w:pPr>
      <w:r>
        <w:rPr>
          <w:sz w:val="24"/>
        </w:rPr>
        <w:t>监测点仿真结果曲线图子窗口；</w:t>
      </w:r>
    </w:p>
    <w:p>
      <w:pPr>
        <w:pStyle w:val="ListParagraph"/>
        <w:numPr>
          <w:ilvl w:val="3"/>
          <w:numId w:val="2"/>
        </w:numPr>
        <w:tabs>
          <w:tab w:pos="1263" w:val="left" w:leader="none"/>
        </w:tabs>
        <w:spacing w:line="240" w:lineRule="auto" w:before="159" w:after="0"/>
        <w:ind w:left="1262" w:right="0" w:hanging="421"/>
        <w:jc w:val="both"/>
        <w:rPr>
          <w:sz w:val="24"/>
        </w:rPr>
      </w:pPr>
      <w:r>
        <w:rPr>
          <w:sz w:val="24"/>
        </w:rPr>
        <w:t>模型打包子窗口。</w:t>
      </w:r>
    </w:p>
    <w:p>
      <w:pPr>
        <w:pStyle w:val="BodyText"/>
        <w:spacing w:line="364" w:lineRule="auto" w:before="160"/>
        <w:ind w:right="1770" w:firstLine="482"/>
        <w:jc w:val="both"/>
      </w:pPr>
      <w:r>
        <w:rPr>
          <w:spacing w:val="13"/>
        </w:rPr>
        <w:t>结果数据提取在参数设置操作完成之后，点击封装工具 </w:t>
      </w:r>
      <w:r>
        <w:rPr>
          <w:rFonts w:ascii="Times New Roman" w:hAnsi="Times New Roman" w:eastAsia="Times New Roman"/>
        </w:rPr>
        <w:t>GUI </w:t>
      </w:r>
      <w:r>
        <w:rPr>
          <w:spacing w:val="12"/>
        </w:rPr>
        <w:t>的“运行</w:t>
      </w:r>
      <w:r>
        <w:rPr>
          <w:rFonts w:ascii="Times New Roman" w:hAnsi="Times New Roman" w:eastAsia="Times New Roman"/>
          <w:spacing w:val="12"/>
        </w:rPr>
        <w:t>FloTHERM</w:t>
      </w:r>
      <w:r>
        <w:rPr>
          <w:spacing w:val="9"/>
        </w:rPr>
        <w:t>”按钮，后台启动 </w:t>
      </w:r>
      <w:r>
        <w:rPr>
          <w:rFonts w:ascii="Times New Roman" w:hAnsi="Times New Roman" w:eastAsia="Times New Roman"/>
        </w:rPr>
        <w:t>FloTHERM </w:t>
      </w:r>
      <w:r>
        <w:rPr>
          <w:spacing w:val="-1"/>
        </w:rPr>
        <w:t>进程，并将经过参数配置的 </w:t>
      </w:r>
      <w:r>
        <w:rPr>
          <w:rFonts w:ascii="Times New Roman" w:hAnsi="Times New Roman" w:eastAsia="Times New Roman"/>
        </w:rPr>
        <w:t>FloXML </w:t>
      </w:r>
      <w:r>
        <w:rPr>
          <w:spacing w:val="-13"/>
        </w:rPr>
        <w:t>文件送入 </w:t>
      </w:r>
      <w:r>
        <w:rPr>
          <w:rFonts w:ascii="Times New Roman" w:hAnsi="Times New Roman" w:eastAsia="Times New Roman"/>
        </w:rPr>
        <w:t>FloTHERM </w:t>
      </w:r>
      <w:r>
        <w:rPr>
          <w:spacing w:val="-1"/>
        </w:rPr>
        <w:t>进程进行仿真，完成结果数据提取工作，如图 </w:t>
      </w:r>
      <w:r>
        <w:rPr>
          <w:rFonts w:ascii="Times New Roman" w:hAnsi="Times New Roman" w:eastAsia="Times New Roman"/>
        </w:rPr>
        <w:t>16</w:t>
      </w:r>
      <w:r>
        <w:rPr>
          <w:rFonts w:ascii="Times New Roman" w:hAnsi="Times New Roman" w:eastAsia="Times New Roman"/>
          <w:spacing w:val="-1"/>
        </w:rPr>
        <w:t> </w:t>
      </w:r>
      <w:r>
        <w:rPr/>
        <w:t>所示；</w:t>
      </w:r>
    </w:p>
    <w:p>
      <w:pPr>
        <w:spacing w:after="0" w:line="364" w:lineRule="auto"/>
        <w:jc w:val="both"/>
        <w:sectPr>
          <w:pgSz w:w="11910" w:h="16840"/>
          <w:pgMar w:header="394" w:footer="581" w:top="1360" w:bottom="780" w:left="1380" w:right="20"/>
        </w:sectPr>
      </w:pPr>
    </w:p>
    <w:p>
      <w:pPr>
        <w:pStyle w:val="BodyText"/>
        <w:spacing w:before="12"/>
        <w:ind w:left="0"/>
        <w:rPr>
          <w:sz w:val="5"/>
        </w:rPr>
      </w:pPr>
    </w:p>
    <w:p>
      <w:pPr>
        <w:pStyle w:val="BodyText"/>
        <w:ind w:left="417"/>
        <w:rPr>
          <w:sz w:val="20"/>
        </w:rPr>
      </w:pPr>
      <w:r>
        <w:rPr>
          <w:sz w:val="20"/>
        </w:rPr>
        <w:drawing>
          <wp:inline distT="0" distB="0" distL="0" distR="0">
            <wp:extent cx="5277612" cy="3838955"/>
            <wp:effectExtent l="0" t="0" r="0" b="0"/>
            <wp:docPr id="33" name="image45.jpeg"/>
            <wp:cNvGraphicFramePr>
              <a:graphicFrameLocks noChangeAspect="1"/>
            </wp:cNvGraphicFramePr>
            <a:graphic>
              <a:graphicData uri="http://schemas.openxmlformats.org/drawingml/2006/picture">
                <pic:pic>
                  <pic:nvPicPr>
                    <pic:cNvPr id="34" name="image45.jpeg"/>
                    <pic:cNvPicPr/>
                  </pic:nvPicPr>
                  <pic:blipFill>
                    <a:blip r:embed="rId52" cstate="print"/>
                    <a:stretch>
                      <a:fillRect/>
                    </a:stretch>
                  </pic:blipFill>
                  <pic:spPr>
                    <a:xfrm>
                      <a:off x="0" y="0"/>
                      <a:ext cx="5277612" cy="3838955"/>
                    </a:xfrm>
                    <a:prstGeom prst="rect">
                      <a:avLst/>
                    </a:prstGeom>
                  </pic:spPr>
                </pic:pic>
              </a:graphicData>
            </a:graphic>
          </wp:inline>
        </w:drawing>
      </w:r>
      <w:r>
        <w:rPr>
          <w:sz w:val="20"/>
        </w:rPr>
      </w:r>
    </w:p>
    <w:p>
      <w:pPr>
        <w:spacing w:before="140"/>
        <w:ind w:left="3208" w:right="0" w:firstLine="0"/>
        <w:jc w:val="left"/>
        <w:rPr>
          <w:sz w:val="20"/>
        </w:rPr>
      </w:pPr>
      <w:r>
        <w:rPr>
          <w:sz w:val="20"/>
        </w:rPr>
        <w:t>图 </w:t>
      </w:r>
      <w:r>
        <w:rPr>
          <w:rFonts w:ascii="Arial" w:eastAsia="Arial"/>
          <w:sz w:val="20"/>
        </w:rPr>
        <w:t>16 FloTHERM </w:t>
      </w:r>
      <w:r>
        <w:rPr>
          <w:sz w:val="20"/>
        </w:rPr>
        <w:t>运行计算界面原型</w:t>
      </w:r>
    </w:p>
    <w:p>
      <w:pPr>
        <w:pStyle w:val="BodyText"/>
        <w:spacing w:line="362" w:lineRule="auto" w:before="131"/>
        <w:ind w:right="1775" w:firstLine="482"/>
      </w:pPr>
      <w:r>
        <w:rPr/>
        <w:t>点击封装工具 </w:t>
      </w:r>
      <w:r>
        <w:rPr>
          <w:rFonts w:ascii="Times New Roman" w:hAnsi="Times New Roman" w:eastAsia="Times New Roman"/>
        </w:rPr>
        <w:t>GUI </w:t>
      </w:r>
      <w:r>
        <w:rPr/>
        <w:t>的“显示结果”按钮，可将用户关心的监测点的温度、压力等属性值以表格和曲线的方式显示出来，如图 </w:t>
      </w:r>
      <w:r>
        <w:rPr>
          <w:rFonts w:ascii="Times New Roman" w:hAnsi="Times New Roman" w:eastAsia="Times New Roman"/>
        </w:rPr>
        <w:t>17 </w:t>
      </w:r>
      <w:r>
        <w:rPr/>
        <w:t>所示。</w:t>
      </w:r>
    </w:p>
    <w:p>
      <w:pPr>
        <w:pStyle w:val="BodyText"/>
        <w:ind w:left="417"/>
        <w:rPr>
          <w:sz w:val="20"/>
        </w:rPr>
      </w:pPr>
      <w:r>
        <w:rPr>
          <w:sz w:val="20"/>
        </w:rPr>
        <w:drawing>
          <wp:inline distT="0" distB="0" distL="0" distR="0">
            <wp:extent cx="5713475" cy="2860548"/>
            <wp:effectExtent l="0" t="0" r="0" b="0"/>
            <wp:docPr id="35" name="image46.jpeg"/>
            <wp:cNvGraphicFramePr>
              <a:graphicFrameLocks noChangeAspect="1"/>
            </wp:cNvGraphicFramePr>
            <a:graphic>
              <a:graphicData uri="http://schemas.openxmlformats.org/drawingml/2006/picture">
                <pic:pic>
                  <pic:nvPicPr>
                    <pic:cNvPr id="36" name="image46.jpeg"/>
                    <pic:cNvPicPr/>
                  </pic:nvPicPr>
                  <pic:blipFill>
                    <a:blip r:embed="rId53" cstate="print"/>
                    <a:stretch>
                      <a:fillRect/>
                    </a:stretch>
                  </pic:blipFill>
                  <pic:spPr>
                    <a:xfrm>
                      <a:off x="0" y="0"/>
                      <a:ext cx="5713475" cy="2860548"/>
                    </a:xfrm>
                    <a:prstGeom prst="rect">
                      <a:avLst/>
                    </a:prstGeom>
                  </pic:spPr>
                </pic:pic>
              </a:graphicData>
            </a:graphic>
          </wp:inline>
        </w:drawing>
      </w:r>
      <w:r>
        <w:rPr>
          <w:sz w:val="20"/>
        </w:rPr>
      </w:r>
    </w:p>
    <w:p>
      <w:pPr>
        <w:pStyle w:val="BodyText"/>
        <w:ind w:left="0"/>
        <w:rPr>
          <w:sz w:val="26"/>
        </w:rPr>
      </w:pPr>
    </w:p>
    <w:p>
      <w:pPr>
        <w:spacing w:before="220"/>
        <w:ind w:left="3208" w:right="0" w:firstLine="0"/>
        <w:jc w:val="left"/>
        <w:rPr>
          <w:sz w:val="20"/>
        </w:rPr>
      </w:pPr>
      <w:r>
        <w:rPr>
          <w:sz w:val="20"/>
        </w:rPr>
        <w:t>图 </w:t>
      </w:r>
      <w:r>
        <w:rPr>
          <w:rFonts w:ascii="Arial" w:eastAsia="Arial"/>
          <w:sz w:val="20"/>
        </w:rPr>
        <w:t>17 FloTHERM </w:t>
      </w:r>
      <w:r>
        <w:rPr>
          <w:sz w:val="20"/>
        </w:rPr>
        <w:t>结果显示界面原型</w:t>
      </w:r>
    </w:p>
    <w:p>
      <w:pPr>
        <w:pStyle w:val="BodyText"/>
        <w:spacing w:line="326" w:lineRule="auto" w:before="126"/>
        <w:ind w:right="1775" w:firstLine="482"/>
      </w:pPr>
      <w:r>
        <w:rPr/>
        <w:t>最后完成模型的封装发布工作</w:t>
      </w:r>
      <w:r>
        <w:rPr>
          <w:spacing w:val="-3"/>
        </w:rPr>
        <w:t>。</w:t>
      </w:r>
      <w:r>
        <w:rPr/>
        <w:t>点击工具栏中模型封装按</w:t>
      </w:r>
      <w:r>
        <w:rPr>
          <w:spacing w:val="-6"/>
        </w:rPr>
        <w:t>钮</w:t>
      </w:r>
      <w:r>
        <w:rPr>
          <w:spacing w:val="-6"/>
        </w:rPr>
        <w:drawing>
          <wp:inline distT="0" distB="0" distL="0" distR="0">
            <wp:extent cx="243839" cy="236219"/>
            <wp:effectExtent l="0" t="0" r="0" b="0"/>
            <wp:docPr id="37" name="image47.jpeg"/>
            <wp:cNvGraphicFramePr>
              <a:graphicFrameLocks noChangeAspect="1"/>
            </wp:cNvGraphicFramePr>
            <a:graphic>
              <a:graphicData uri="http://schemas.openxmlformats.org/drawingml/2006/picture">
                <pic:pic>
                  <pic:nvPicPr>
                    <pic:cNvPr id="38" name="image47.jpeg"/>
                    <pic:cNvPicPr/>
                  </pic:nvPicPr>
                  <pic:blipFill>
                    <a:blip r:embed="rId54" cstate="print"/>
                    <a:stretch>
                      <a:fillRect/>
                    </a:stretch>
                  </pic:blipFill>
                  <pic:spPr>
                    <a:xfrm>
                      <a:off x="0" y="0"/>
                      <a:ext cx="243839" cy="236219"/>
                    </a:xfrm>
                    <a:prstGeom prst="rect">
                      <a:avLst/>
                    </a:prstGeom>
                  </pic:spPr>
                </pic:pic>
              </a:graphicData>
            </a:graphic>
          </wp:inline>
        </w:drawing>
      </w:r>
      <w:r>
        <w:rPr>
          <w:spacing w:val="-6"/>
        </w:rPr>
      </w:r>
      <w:r>
        <w:rPr>
          <w:spacing w:val="-3"/>
        </w:rPr>
        <w:t>，</w:t>
      </w:r>
      <w:r>
        <w:rPr/>
        <w:t>将显示出</w:t>
      </w:r>
      <w:r>
        <w:rPr>
          <w:spacing w:val="-1"/>
        </w:rPr>
        <w:t>如下图所示的封装模型发布对话框，首先自动检测当前环境中的 </w:t>
      </w:r>
      <w:r>
        <w:rPr>
          <w:rFonts w:ascii="Times New Roman" w:eastAsia="Times New Roman"/>
        </w:rPr>
        <w:t>FloTHERM</w:t>
      </w:r>
      <w:r>
        <w:rPr>
          <w:rFonts w:ascii="Times New Roman" w:eastAsia="Times New Roman"/>
          <w:spacing w:val="33"/>
        </w:rPr>
        <w:t> </w:t>
      </w:r>
      <w:r>
        <w:rPr>
          <w:spacing w:val="-16"/>
        </w:rPr>
        <w:t>版</w:t>
      </w:r>
    </w:p>
    <w:p>
      <w:pPr>
        <w:spacing w:after="0" w:line="326" w:lineRule="auto"/>
        <w:sectPr>
          <w:pgSz w:w="11910" w:h="16840"/>
          <w:pgMar w:header="394" w:footer="581" w:top="1360" w:bottom="780" w:left="1380" w:right="20"/>
        </w:sectPr>
      </w:pPr>
    </w:p>
    <w:p>
      <w:pPr>
        <w:pStyle w:val="BodyText"/>
        <w:spacing w:before="81"/>
      </w:pPr>
      <w:r>
        <w:rPr/>
        <w:t>本，并与图标一起显示，用户需设置模型名称。</w:t>
      </w:r>
    </w:p>
    <w:p>
      <w:pPr>
        <w:pStyle w:val="BodyText"/>
        <w:spacing w:line="364" w:lineRule="auto" w:before="160"/>
        <w:ind w:right="1775" w:firstLine="482"/>
        <w:jc w:val="both"/>
      </w:pPr>
      <w:r>
        <w:rPr>
          <w:spacing w:val="-2"/>
        </w:rPr>
        <w:t>在端口设置部分，可用端口窗口中依次列出 </w:t>
      </w:r>
      <w:r>
        <w:rPr>
          <w:rFonts w:ascii="Times New Roman" w:eastAsia="Times New Roman"/>
        </w:rPr>
        <w:t>FloTHERM </w:t>
      </w:r>
      <w:r>
        <w:rPr>
          <w:spacing w:val="-2"/>
        </w:rPr>
        <w:t>模型中用于提取温</w:t>
      </w:r>
      <w:r>
        <w:rPr>
          <w:spacing w:val="-20"/>
        </w:rPr>
        <w:t>度的 </w:t>
      </w:r>
      <w:r>
        <w:rPr>
          <w:rFonts w:ascii="Times New Roman" w:eastAsia="Times New Roman"/>
        </w:rPr>
        <w:t>monitor </w:t>
      </w:r>
      <w:r>
        <w:rPr>
          <w:spacing w:val="-4"/>
        </w:rPr>
        <w:t>监控点列表，作为用户的可用的输出端口。点击增设控制端口。可</w:t>
      </w:r>
      <w:r>
        <w:rPr/>
        <w:t>将气压、环境温度等边界条件作为封装模型的控制端口进行添加。</w:t>
      </w:r>
    </w:p>
    <w:p>
      <w:pPr>
        <w:pStyle w:val="BodyText"/>
        <w:spacing w:line="364" w:lineRule="auto"/>
        <w:ind w:right="1773" w:firstLine="482"/>
        <w:jc w:val="both"/>
      </w:pPr>
      <w:r>
        <w:rPr>
          <w:spacing w:val="-9"/>
        </w:rPr>
        <w:t>端口设置完成后，用户可以为当前模型增加数据源，此部分与 </w:t>
      </w:r>
      <w:r>
        <w:rPr>
          <w:rFonts w:ascii="Times New Roman" w:eastAsia="Times New Roman"/>
        </w:rPr>
        <w:t>HFSS </w:t>
      </w:r>
      <w:r>
        <w:rPr>
          <w:spacing w:val="-5"/>
        </w:rPr>
        <w:t>模型封</w:t>
      </w:r>
      <w:r>
        <w:rPr/>
        <w:t>装操作一致。</w:t>
      </w:r>
    </w:p>
    <w:p>
      <w:pPr>
        <w:pStyle w:val="BodyText"/>
        <w:spacing w:line="364" w:lineRule="auto"/>
        <w:ind w:right="1775" w:firstLine="482"/>
      </w:pPr>
      <w:r>
        <w:rPr>
          <w:spacing w:val="-9"/>
        </w:rPr>
        <w:t>在模型预览框中，为热模型选择合适的外观文件作为模型的图标，并且在图</w:t>
      </w:r>
      <w:r>
        <w:rPr/>
        <w:t>形窗口中可观察各个设定的端口的图标。</w:t>
      </w:r>
    </w:p>
    <w:p>
      <w:pPr>
        <w:pStyle w:val="BodyText"/>
        <w:spacing w:line="306" w:lineRule="exact"/>
        <w:ind w:left="904"/>
      </w:pPr>
      <w:r>
        <w:rPr/>
        <w:t>点击编辑模型描述按钮，可为此模型添加必要的描述信息。</w:t>
      </w:r>
    </w:p>
    <w:p>
      <w:pPr>
        <w:pStyle w:val="BodyText"/>
        <w:spacing w:line="362" w:lineRule="auto" w:before="157"/>
        <w:ind w:right="1775" w:firstLine="482"/>
      </w:pPr>
      <w:r>
        <w:rPr>
          <w:spacing w:val="-9"/>
        </w:rPr>
        <w:t>最后点击打包发布，将自动完成数据文件的封装，最终生成一个完整的通用</w:t>
      </w:r>
      <w:r>
        <w:rPr/>
        <w:t>模型。</w:t>
      </w:r>
    </w:p>
    <w:p>
      <w:pPr>
        <w:pStyle w:val="ListParagraph"/>
        <w:numPr>
          <w:ilvl w:val="2"/>
          <w:numId w:val="2"/>
        </w:numPr>
        <w:tabs>
          <w:tab w:pos="1493" w:val="left" w:leader="none"/>
        </w:tabs>
        <w:spacing w:line="240" w:lineRule="auto" w:before="4" w:after="0"/>
        <w:ind w:left="1492" w:right="0" w:hanging="788"/>
        <w:jc w:val="left"/>
        <w:rPr>
          <w:sz w:val="24"/>
        </w:rPr>
      </w:pPr>
      <w:r>
        <w:rPr>
          <w:sz w:val="24"/>
        </w:rPr>
        <w:t>HFSS</w:t>
      </w:r>
      <w:r>
        <w:rPr>
          <w:spacing w:val="-8"/>
          <w:sz w:val="24"/>
        </w:rPr>
        <w:t> 射频电磁封装建模</w:t>
      </w:r>
    </w:p>
    <w:p>
      <w:pPr>
        <w:pStyle w:val="BodyText"/>
        <w:spacing w:line="364" w:lineRule="auto" w:before="159"/>
        <w:ind w:right="1763" w:firstLine="460"/>
        <w:jc w:val="both"/>
      </w:pPr>
      <w:r>
        <w:rPr>
          <w:spacing w:val="-10"/>
        </w:rPr>
        <w:t>在复杂系统链路仿真中，包含各种射频、微波、天线等部件，为更加真实地模</w:t>
      </w:r>
      <w:r>
        <w:rPr>
          <w:spacing w:val="-14"/>
        </w:rPr>
        <w:t>拟这些器件在实际系统中的运行，必须利用 </w:t>
      </w:r>
      <w:r>
        <w:rPr>
          <w:rFonts w:ascii="Times New Roman" w:eastAsia="Times New Roman"/>
          <w:spacing w:val="-5"/>
        </w:rPr>
        <w:t>HFSS </w:t>
      </w:r>
      <w:r>
        <w:rPr>
          <w:spacing w:val="-12"/>
        </w:rPr>
        <w:t>对其建立准确的专业模型，再通</w:t>
      </w:r>
      <w:r>
        <w:rPr>
          <w:spacing w:val="-10"/>
        </w:rPr>
        <w:t>过模型封装规范封装成仿真运行环境能够直接调用的统一模型。</w:t>
      </w:r>
      <w:r>
        <w:rPr>
          <w:rFonts w:ascii="Times New Roman" w:eastAsia="Times New Roman"/>
          <w:spacing w:val="-5"/>
        </w:rPr>
        <w:t>HFSS </w:t>
      </w:r>
      <w:r>
        <w:rPr>
          <w:spacing w:val="-8"/>
        </w:rPr>
        <w:t>是一款具有</w:t>
      </w:r>
      <w:r>
        <w:rPr>
          <w:rFonts w:ascii="Times New Roman" w:eastAsia="Times New Roman"/>
          <w:spacing w:val="-5"/>
        </w:rPr>
        <w:t>Windows </w:t>
      </w:r>
      <w:r>
        <w:rPr>
          <w:spacing w:val="-12"/>
        </w:rPr>
        <w:t>图形用户界面的独立软件，想要调用其进行仿真计算，通过源码级代码开</w:t>
      </w:r>
      <w:r>
        <w:rPr>
          <w:spacing w:val="-8"/>
        </w:rPr>
        <w:t>发是不可能的，因此只能通过</w:t>
      </w:r>
      <w:r>
        <w:rPr>
          <w:rFonts w:ascii="Times New Roman" w:eastAsia="Times New Roman"/>
          <w:spacing w:val="-5"/>
        </w:rPr>
        <w:t>HFSS </w:t>
      </w:r>
      <w:r>
        <w:rPr>
          <w:spacing w:val="10"/>
        </w:rPr>
        <w:t>提供的</w:t>
      </w:r>
      <w:r>
        <w:rPr>
          <w:rFonts w:ascii="Times New Roman" w:eastAsia="Times New Roman"/>
          <w:spacing w:val="-5"/>
        </w:rPr>
        <w:t>API </w:t>
      </w:r>
      <w:r>
        <w:rPr>
          <w:spacing w:val="-10"/>
        </w:rPr>
        <w:t>接口实现在限定范围内的开发，从</w:t>
      </w:r>
      <w:r>
        <w:rPr>
          <w:spacing w:val="-20"/>
        </w:rPr>
        <w:t>而对 </w:t>
      </w:r>
      <w:r>
        <w:rPr>
          <w:rFonts w:ascii="Times New Roman" w:eastAsia="Times New Roman"/>
          <w:spacing w:val="-5"/>
        </w:rPr>
        <w:t>HFSS </w:t>
      </w:r>
      <w:r>
        <w:rPr>
          <w:spacing w:val="-12"/>
        </w:rPr>
        <w:t>进行外部控制，实现诸如软件启动、工程加载、发送指令操作和结果提</w:t>
      </w:r>
      <w:r>
        <w:rPr>
          <w:spacing w:val="-8"/>
        </w:rPr>
        <w:t>取等功能。</w:t>
      </w:r>
    </w:p>
    <w:p>
      <w:pPr>
        <w:pStyle w:val="BodyText"/>
        <w:spacing w:line="364" w:lineRule="auto"/>
        <w:ind w:right="1763" w:firstLine="460"/>
        <w:jc w:val="both"/>
      </w:pPr>
      <w:r>
        <w:rPr>
          <w:spacing w:val="21"/>
        </w:rPr>
        <w:t>封装</w:t>
      </w:r>
      <w:r>
        <w:rPr>
          <w:rFonts w:ascii="Times New Roman" w:eastAsia="Times New Roman"/>
          <w:spacing w:val="-5"/>
        </w:rPr>
        <w:t>HFSS </w:t>
      </w:r>
      <w:r>
        <w:rPr>
          <w:spacing w:val="-9"/>
        </w:rPr>
        <w:t>模型的目的是为准确地仿真天线、无源器件等的</w:t>
      </w:r>
      <w:r>
        <w:rPr>
          <w:rFonts w:ascii="Times New Roman" w:eastAsia="Times New Roman"/>
          <w:spacing w:val="-5"/>
        </w:rPr>
        <w:t>S-</w:t>
      </w:r>
      <w:r>
        <w:rPr>
          <w:spacing w:val="-10"/>
        </w:rPr>
        <w:t>参数、谐振频率</w:t>
      </w:r>
      <w:r>
        <w:rPr>
          <w:spacing w:val="-11"/>
        </w:rPr>
        <w:t>和场等数据对系统链路仿真的整体影响。通过在系统链路级仿真时对系统层直接设</w:t>
      </w:r>
      <w:r>
        <w:rPr>
          <w:spacing w:val="-33"/>
        </w:rPr>
        <w:t>置 </w:t>
      </w:r>
      <w:r>
        <w:rPr>
          <w:rFonts w:ascii="Times New Roman" w:eastAsia="Times New Roman"/>
          <w:spacing w:val="-5"/>
        </w:rPr>
        <w:t>HFSS </w:t>
      </w:r>
      <w:r>
        <w:rPr>
          <w:spacing w:val="-16"/>
        </w:rPr>
        <w:t>参数，后台调用 </w:t>
      </w:r>
      <w:r>
        <w:rPr>
          <w:rFonts w:ascii="Times New Roman" w:eastAsia="Times New Roman"/>
          <w:spacing w:val="-5"/>
        </w:rPr>
        <w:t>HFSS </w:t>
      </w:r>
      <w:r>
        <w:rPr>
          <w:spacing w:val="-12"/>
        </w:rPr>
        <w:t>运行仿真，可自动化实现将仿真结果提取并在仿真</w:t>
      </w:r>
      <w:r>
        <w:rPr>
          <w:spacing w:val="-9"/>
        </w:rPr>
        <w:t>链路中传递。</w:t>
      </w:r>
    </w:p>
    <w:p>
      <w:pPr>
        <w:pStyle w:val="BodyText"/>
        <w:spacing w:line="364" w:lineRule="auto"/>
        <w:ind w:right="1773" w:firstLine="482"/>
        <w:jc w:val="both"/>
      </w:pPr>
      <w:r>
        <w:rPr>
          <w:spacing w:val="-8"/>
        </w:rPr>
        <w:t>射频电磁模型封装工具，读取 </w:t>
      </w:r>
      <w:r>
        <w:rPr>
          <w:rFonts w:ascii="Times New Roman" w:eastAsia="Times New Roman"/>
        </w:rPr>
        <w:t>HFSS </w:t>
      </w:r>
      <w:r>
        <w:rPr>
          <w:spacing w:val="-6"/>
        </w:rPr>
        <w:t>模型源工程文件，对其进行参数化设置</w:t>
      </w:r>
      <w:r>
        <w:rPr>
          <w:spacing w:val="-4"/>
        </w:rPr>
        <w:t>后运行仿真计算，然后从计算结果中提取增益方向图、</w:t>
      </w:r>
      <w:r>
        <w:rPr>
          <w:rFonts w:ascii="Times New Roman" w:eastAsia="Times New Roman"/>
        </w:rPr>
        <w:t>S </w:t>
      </w:r>
      <w:r>
        <w:rPr>
          <w:spacing w:val="-4"/>
        </w:rPr>
        <w:t>参数等数据，最后通过</w:t>
      </w:r>
      <w:r>
        <w:rPr>
          <w:spacing w:val="-11"/>
        </w:rPr>
        <w:t>模型抽象、端口设置，将仿真提取数据封装成协同仿真运行环境能够识别的仿真</w:t>
      </w:r>
      <w:r>
        <w:rPr/>
        <w:t>模型。</w:t>
      </w:r>
    </w:p>
    <w:p>
      <w:pPr>
        <w:pStyle w:val="BodyText"/>
        <w:spacing w:line="364" w:lineRule="auto"/>
        <w:ind w:right="1775" w:firstLine="482"/>
        <w:jc w:val="both"/>
      </w:pPr>
      <w:r>
        <w:rPr>
          <w:rFonts w:ascii="Times New Roman" w:eastAsia="Times New Roman"/>
        </w:rPr>
        <w:t>HFSS </w:t>
      </w:r>
      <w:r>
        <w:rPr>
          <w:spacing w:val="-6"/>
        </w:rPr>
        <w:t>模型封装过程可分为 </w:t>
      </w:r>
      <w:r>
        <w:rPr>
          <w:rFonts w:ascii="Times New Roman" w:eastAsia="Times New Roman"/>
        </w:rPr>
        <w:t>HFSS </w:t>
      </w:r>
      <w:r>
        <w:rPr>
          <w:spacing w:val="-1"/>
        </w:rPr>
        <w:t>仿真、仿真结果处理和封装打包发布三个阶段。封装完整流程如图 </w:t>
      </w:r>
      <w:r>
        <w:rPr>
          <w:rFonts w:ascii="Times New Roman" w:eastAsia="Times New Roman"/>
        </w:rPr>
        <w:t>18 </w:t>
      </w:r>
      <w:r>
        <w:rPr/>
        <w:t>所示。</w:t>
      </w:r>
    </w:p>
    <w:p>
      <w:pPr>
        <w:spacing w:after="0" w:line="364" w:lineRule="auto"/>
        <w:jc w:val="both"/>
        <w:sectPr>
          <w:pgSz w:w="11910" w:h="16840"/>
          <w:pgMar w:header="394" w:footer="581" w:top="1360" w:bottom="780" w:left="1380" w:right="20"/>
        </w:sectPr>
      </w:pPr>
    </w:p>
    <w:p>
      <w:pPr>
        <w:pStyle w:val="BodyText"/>
        <w:spacing w:before="2" w:after="1"/>
        <w:ind w:left="0"/>
        <w:rPr>
          <w:sz w:val="8"/>
        </w:rPr>
      </w:pPr>
    </w:p>
    <w:p>
      <w:pPr>
        <w:pStyle w:val="BodyText"/>
        <w:ind w:left="533"/>
        <w:rPr>
          <w:sz w:val="20"/>
        </w:rPr>
      </w:pPr>
      <w:r>
        <w:rPr>
          <w:sz w:val="20"/>
        </w:rPr>
        <w:pict>
          <v:group style="width:445.75pt;height:387.75pt;mso-position-horizontal-relative:char;mso-position-vertical-relative:line" coordorigin="0,0" coordsize="8915,7755">
            <v:shape style="position:absolute;left:613;top:30;width:977;height:410" type="#_x0000_t75" stroked="false">
              <v:imagedata r:id="rId55" o:title=""/>
            </v:shape>
            <v:shape style="position:absolute;left:593;top:5;width:963;height:385" coordorigin="594,5" coordsize="963,385" path="m1364,390l786,390,711,375,650,334,609,272,594,198,609,123,650,61,711,20,786,5,1364,5,1439,20,1500,61,1541,123,1556,198,1541,272,1500,334,1439,375,1364,390xe" filled="true" fillcolor="#4f87ba" stroked="false">
              <v:path arrowok="t"/>
              <v:fill type="solid"/>
            </v:shape>
            <v:shape style="position:absolute;left:593;top:5;width:963;height:385" coordorigin="594,5" coordsize="963,385" path="m786,390l1364,390,1439,375,1500,334,1541,272,1556,198,1541,123,1500,61,1439,20,1364,5,786,5,711,20,650,61,609,123,594,198,609,272,650,334,711,375,786,390xe" filled="false" stroked="true" strokeweight=".50925pt" strokecolor="#41709c">
              <v:path arrowok="t"/>
              <v:stroke dashstyle="solid"/>
            </v:shape>
            <v:line style="position:absolute" from="1075,390" to="1075,691" stroked="true" strokeweight=".687pt" strokecolor="#5b9ad4">
              <v:stroke dashstyle="solid"/>
            </v:line>
            <v:shape style="position:absolute;left:288;top:811;width:1596;height:393" type="#_x0000_t75" stroked="false">
              <v:imagedata r:id="rId56" o:title=""/>
            </v:shape>
            <v:rect style="position:absolute;left:295;top:774;width:1559;height:385" filled="true" fillcolor="#5b9ad4" stroked="false">
              <v:fill type="solid"/>
            </v:rect>
            <v:shape style="position:absolute;left:1027;top:679;width:96;height:96" coordorigin="1027,679" coordsize="96,96" path="m1075,775l1027,679,1123,679,1075,775xe" filled="true" fillcolor="#5b9ad4" stroked="false">
              <v:path arrowok="t"/>
              <v:fill type="solid"/>
            </v:shape>
            <v:line style="position:absolute" from="1075,1160" to="1075,1461" stroked="true" strokeweight=".687pt" strokecolor="#5b9ad4">
              <v:stroke dashstyle="solid"/>
            </v:line>
            <v:shape style="position:absolute;left:288;top:1570;width:1596;height:410" type="#_x0000_t75" stroked="false">
              <v:imagedata r:id="rId57" o:title=""/>
            </v:shape>
            <v:shape style="position:absolute;left:1027;top:1449;width:96;height:96" coordorigin="1027,1449" coordsize="96,96" path="m1075,1544l1027,1449,1123,1449,1075,1544xe" filled="true" fillcolor="#5b9ad4" stroked="false">
              <v:path arrowok="t"/>
              <v:fill type="solid"/>
            </v:shape>
            <v:line style="position:absolute" from="1075,1929" to="1075,2231" stroked="true" strokeweight=".687pt" strokecolor="#5b9ad4">
              <v:stroke dashstyle="solid"/>
            </v:line>
            <v:shape style="position:absolute;left:288;top:2352;width:1596;height:393" type="#_x0000_t75" stroked="false">
              <v:imagedata r:id="rId56" o:title=""/>
            </v:shape>
            <v:rect style="position:absolute;left:295;top:2314;width:1559;height:385" filled="true" fillcolor="#5b9ad4" stroked="false">
              <v:fill type="solid"/>
            </v:rect>
            <v:shape style="position:absolute;left:1027;top:2218;width:96;height:96" coordorigin="1027,2219" coordsize="96,96" path="m1075,2314l1027,2219,1123,2219,1075,2314xe" filled="true" fillcolor="#5b9ad4" stroked="false">
              <v:path arrowok="t"/>
              <v:fill type="solid"/>
            </v:shape>
            <v:line style="position:absolute" from="1075,2699" to="1075,3001" stroked="true" strokeweight=".687pt" strokecolor="#5b9ad4">
              <v:stroke dashstyle="solid"/>
            </v:line>
            <v:shape style="position:absolute;left:288;top:3109;width:1596;height:410" type="#_x0000_t75" stroked="false">
              <v:imagedata r:id="rId57" o:title=""/>
            </v:shape>
            <v:rect style="position:absolute;left:295;top:3084;width:1559;height:386" filled="true" fillcolor="#5b9ad4" stroked="false">
              <v:fill type="solid"/>
            </v:rect>
            <v:shape style="position:absolute;left:1027;top:2988;width:96;height:96" coordorigin="1027,2988" coordsize="96,96" path="m1075,3084l1027,2988,1123,2988,1075,3084xe" filled="true" fillcolor="#5b9ad4" stroked="false">
              <v:path arrowok="t"/>
              <v:fill type="solid"/>
            </v:shape>
            <v:line style="position:absolute" from="1075,3469" to="1075,3770" stroked="true" strokeweight=".687pt" strokecolor="#5b9ad4">
              <v:stroke dashstyle="solid"/>
            </v:line>
            <v:shape style="position:absolute;left:288;top:3893;width:1596;height:393" type="#_x0000_t75" stroked="false">
              <v:imagedata r:id="rId56" o:title=""/>
            </v:shape>
            <v:rect style="position:absolute;left:295;top:3853;width:1559;height:385" filled="true" fillcolor="#5b9ad4" stroked="false">
              <v:fill type="solid"/>
            </v:rect>
            <v:shape style="position:absolute;left:1027;top:3758;width:96;height:96" coordorigin="1027,3758" coordsize="96,96" path="m1075,3854l1027,3758,1123,3758,1075,3854xe" filled="true" fillcolor="#5b9ad4" stroked="false">
              <v:path arrowok="t"/>
              <v:fill type="solid"/>
            </v:shape>
            <v:line style="position:absolute" from="1075,4239" to="1075,4540" stroked="true" strokeweight=".687pt" strokecolor="#5b9ad4">
              <v:stroke dashstyle="solid"/>
            </v:line>
            <v:shape style="position:absolute;left:288;top:4650;width:1596;height:410" type="#_x0000_t75" stroked="false">
              <v:imagedata r:id="rId58" o:title=""/>
            </v:shape>
            <v:shape style="position:absolute;left:1027;top:4528;width:96;height:96" coordorigin="1027,4528" coordsize="96,96" path="m1075,4624l1027,4528,1123,4528,1075,4624xe" filled="true" fillcolor="#5b9ad4" stroked="false">
              <v:path arrowok="t"/>
              <v:fill type="solid"/>
            </v:shape>
            <v:line style="position:absolute" from="1075,5009" to="1075,5310" stroked="true" strokeweight=".687pt" strokecolor="#5b9ad4">
              <v:stroke dashstyle="solid"/>
            </v:line>
            <v:shape style="position:absolute;left:288;top:5431;width:1596;height:393" type="#_x0000_t75" stroked="false">
              <v:imagedata r:id="rId59" o:title=""/>
            </v:shape>
            <v:rect style="position:absolute;left:295;top:5393;width:1559;height:385" filled="true" fillcolor="#5b9ad4" stroked="false">
              <v:fill type="solid"/>
            </v:rect>
            <v:rect style="position:absolute;left:295;top:5393;width:1559;height:385" filled="false" stroked="true" strokeweight=".40725pt" strokecolor="#c8c8c8">
              <v:stroke dashstyle="solid"/>
            </v:rect>
            <v:shape style="position:absolute;left:1027;top:5298;width:96;height:96" coordorigin="1027,5298" coordsize="96,96" path="m1075,5394l1027,5298,1123,5298,1075,5394xe" filled="true" fillcolor="#5b9ad4" stroked="false">
              <v:path arrowok="t"/>
              <v:fill type="solid"/>
            </v:shape>
            <v:shape style="position:absolute;left:1854;top:967;width:773;height:4619" coordorigin="1854,967" coordsize="773,4619" path="m1854,5586l2143,5586,2143,967,2627,967e" filled="false" stroked="true" strokeweight=".687pt" strokecolor="#5b9ad4">
              <v:path arrowok="t"/>
              <v:stroke dashstyle="solid"/>
            </v:shape>
            <v:shape style="position:absolute;left:2714;top:811;width:1583;height:393" type="#_x0000_t75" stroked="false">
              <v:imagedata r:id="rId60" o:title=""/>
            </v:shape>
            <v:rect style="position:absolute;left:2710;top:774;width:1559;height:385" filled="true" fillcolor="#5b9ad4" stroked="false">
              <v:fill type="solid"/>
            </v:rect>
            <v:shape style="position:absolute;left:2615;top:919;width:96;height:96" coordorigin="2615,919" coordsize="96,96" path="m2615,1015l2615,919,2711,967,2615,1015xe" filled="true" fillcolor="#5b9ad4" stroked="false">
              <v:path arrowok="t"/>
              <v:fill type="solid"/>
            </v:shape>
            <v:line style="position:absolute" from="3490,1160" to="3490,1461" stroked="true" strokeweight=".687pt" strokecolor="#5b9ad4">
              <v:stroke dashstyle="solid"/>
            </v:line>
            <v:shape style="position:absolute;left:2714;top:1570;width:1583;height:410" type="#_x0000_t75" stroked="false">
              <v:imagedata r:id="rId61" o:title=""/>
            </v:shape>
            <v:shape style="position:absolute;left:3441;top:1449;width:96;height:96" coordorigin="3442,1449" coordsize="96,96" path="m3490,1544l3442,1449,3537,1449,3490,1544xe" filled="true" fillcolor="#5b9ad4" stroked="false">
              <v:path arrowok="t"/>
              <v:fill type="solid"/>
            </v:shape>
            <v:line style="position:absolute" from="3490,1929" to="3490,2231" stroked="true" strokeweight=".687pt" strokecolor="#5b9ad4">
              <v:stroke dashstyle="solid"/>
            </v:line>
            <v:shape style="position:absolute;left:2714;top:2352;width:1583;height:393" type="#_x0000_t75" stroked="false">
              <v:imagedata r:id="rId60" o:title=""/>
            </v:shape>
            <v:rect style="position:absolute;left:2710;top:2314;width:1559;height:385" filled="true" fillcolor="#5b9ad4" stroked="false">
              <v:fill type="solid"/>
            </v:rect>
            <v:shape style="position:absolute;left:3441;top:2218;width:96;height:96" coordorigin="3442,2219" coordsize="96,96" path="m3490,2314l3442,2219,3537,2219,3490,2314xe" filled="true" fillcolor="#5b9ad4" stroked="false">
              <v:path arrowok="t"/>
              <v:fill type="solid"/>
            </v:shape>
            <v:line style="position:absolute" from="3490,2699" to="3490,3001" stroked="true" strokeweight=".687pt" strokecolor="#5b9ad4">
              <v:stroke dashstyle="solid"/>
            </v:line>
            <v:shape style="position:absolute;left:2714;top:3109;width:1583;height:410" type="#_x0000_t75" stroked="false">
              <v:imagedata r:id="rId61" o:title=""/>
            </v:shape>
            <v:rect style="position:absolute;left:2710;top:3084;width:1559;height:386" filled="true" fillcolor="#5b9ad4" stroked="false">
              <v:fill type="solid"/>
            </v:rect>
            <v:shape style="position:absolute;left:3441;top:2988;width:96;height:96" coordorigin="3442,2988" coordsize="96,96" path="m3490,3084l3442,2988,3537,2988,3490,3084xe" filled="true" fillcolor="#5b9ad4" stroked="false">
              <v:path arrowok="t"/>
              <v:fill type="solid"/>
            </v:shape>
            <v:line style="position:absolute" from="3490,3469" to="3490,3770" stroked="true" strokeweight=".687pt" strokecolor="#5b9ad4">
              <v:stroke dashstyle="solid"/>
            </v:line>
            <v:shape style="position:absolute;left:2714;top:3893;width:1583;height:393" type="#_x0000_t75" stroked="false">
              <v:imagedata r:id="rId62" o:title=""/>
            </v:shape>
            <v:rect style="position:absolute;left:2710;top:3853;width:1559;height:385" filled="true" fillcolor="#5b9ad4" stroked="false">
              <v:fill type="solid"/>
            </v:rect>
            <v:shape style="position:absolute;left:3441;top:3758;width:96;height:96" coordorigin="3442,3758" coordsize="96,96" path="m3490,3854l3442,3758,3537,3758,3490,3854xe" filled="true" fillcolor="#5b9ad4" stroked="false">
              <v:path arrowok="t"/>
              <v:fill type="solid"/>
            </v:shape>
            <v:line style="position:absolute" from="3490,4239" to="3490,4540" stroked="true" strokeweight=".687pt" strokecolor="#5b9ad4">
              <v:stroke dashstyle="solid"/>
            </v:line>
            <v:shape style="position:absolute;left:2714;top:4650;width:1583;height:410" type="#_x0000_t75" stroked="false">
              <v:imagedata r:id="rId61" o:title=""/>
            </v:shape>
            <v:shape style="position:absolute;left:3441;top:4528;width:96;height:96" coordorigin="3442,4528" coordsize="96,96" path="m3490,4624l3442,4528,3537,4528,3490,4624xe" filled="true" fillcolor="#5b9ad4" stroked="false">
              <v:path arrowok="t"/>
              <v:fill type="solid"/>
            </v:shape>
            <v:line style="position:absolute" from="3490,5009" to="3490,5502" stroked="true" strokeweight=".687pt" strokecolor="#5b9ad4">
              <v:stroke dashstyle="solid"/>
            </v:line>
            <v:shape style="position:absolute;left:3023;top:5628;width:946;height:717" type="#_x0000_t75" stroked="false">
              <v:imagedata r:id="rId63" o:title=""/>
            </v:shape>
            <v:shape style="position:absolute;left:3008;top:5585;width:963;height:732" coordorigin="3009,5586" coordsize="963,732" path="m3490,6317l3009,5952,3490,5586,3971,5952,3490,6317xe" filled="true" fillcolor="#4f87ba" stroked="false">
              <v:path arrowok="t"/>
              <v:fill type="solid"/>
            </v:shape>
            <v:shape style="position:absolute;left:3008;top:5585;width:963;height:732" coordorigin="3009,5586" coordsize="963,732" path="m3009,5952l3490,5586,3971,5952,3490,6317,3009,5952xe" filled="false" stroked="true" strokeweight=".50925pt" strokecolor="#41709c">
              <v:path arrowok="t"/>
              <v:stroke dashstyle="solid"/>
            </v:shape>
            <v:shape style="position:absolute;left:3441;top:5490;width:96;height:96" coordorigin="3442,5490" coordsize="96,96" path="m3490,5586l3442,5490,3537,5490,3490,5586xe" filled="true" fillcolor="#5b9ad4" stroked="false">
              <v:path arrowok="t"/>
              <v:fill type="solid"/>
            </v:shape>
            <v:line style="position:absolute" from="3490,6317" to="3490,6406" stroked="true" strokeweight=".254975pt" strokecolor="#5b9ad4">
              <v:stroke dashstyle="solid"/>
            </v:line>
            <v:shape style="position:absolute;left:2714;top:6638;width:1583;height:426" type="#_x0000_t75" stroked="false">
              <v:imagedata r:id="rId64" o:title=""/>
            </v:shape>
            <v:line style="position:absolute" from="3483,6539" to="3496,6539" stroked="true" strokeweight=".254975pt" strokecolor="#5b9ad4">
              <v:stroke dashstyle="solid"/>
            </v:line>
            <v:shape style="position:absolute;left:3441;top:6529;width:96;height:96" coordorigin="3442,6530" coordsize="96,96" path="m3490,6625l3442,6530,3537,6530,3490,6625xe" filled="true" fillcolor="#5b9ad4" stroked="false">
              <v:path arrowok="t"/>
              <v:fill type="solid"/>
            </v:shape>
            <v:rect style="position:absolute;left:3463;top:6405;width:53;height:131" filled="true" fillcolor="#ffffff" stroked="false">
              <v:fill type="solid"/>
            </v:rect>
            <v:shape style="position:absolute;left:6;top:5585;width:3002;height:366" coordorigin="7,5586" coordsize="3002,366" path="m3009,5952l7,5952,7,5586,212,5586e" filled="false" stroked="true" strokeweight=".687pt" strokecolor="#5b9ad4">
              <v:path arrowok="t"/>
              <v:stroke dashstyle="solid"/>
            </v:shape>
            <v:shape style="position:absolute;left:200;top:5538;width:96;height:96" coordorigin="200,5538" coordsize="96,96" path="m200,5634l200,5538,296,5586,200,5634xe" filled="true" fillcolor="#5b9ad4" stroked="false">
              <v:path arrowok="t"/>
              <v:fill type="solid"/>
            </v:shape>
            <v:rect style="position:absolute;left:1145;top:5886;width:71;height:131" filled="true" fillcolor="#ffffff" stroked="false">
              <v:fill type="solid"/>
            </v:rect>
            <v:shape style="position:absolute;left:4268;top:967;width:648;height:5850" coordorigin="4269,967" coordsize="648,5850" path="m4269,6817l4558,6817,4558,967,4917,967e" filled="false" stroked="true" strokeweight=".687pt" strokecolor="#5b9ad4">
              <v:path arrowok="t"/>
              <v:stroke dashstyle="solid"/>
            </v:shape>
            <v:shape style="position:absolute;left:5020;top:811;width:1564;height:393" type="#_x0000_t75" stroked="false">
              <v:imagedata r:id="rId65" o:title=""/>
            </v:shape>
            <v:rect style="position:absolute;left:5000;top:774;width:1559;height:385" filled="true" fillcolor="#5b9ad4" stroked="false">
              <v:fill type="solid"/>
            </v:rect>
            <v:shape style="position:absolute;left:4904;top:919;width:96;height:96" coordorigin="4905,919" coordsize="96,96" path="m4905,1015l4905,919,5000,967,4905,1015xe" filled="true" fillcolor="#5b9ad4" stroked="false">
              <v:path arrowok="t"/>
              <v:fill type="solid"/>
            </v:shape>
            <v:line style="position:absolute" from="5779,1160" to="5779,1461" stroked="true" strokeweight=".687pt" strokecolor="#5b9ad4">
              <v:stroke dashstyle="solid"/>
            </v:line>
            <v:shape style="position:absolute;left:5020;top:1570;width:1564;height:410" type="#_x0000_t75" stroked="false">
              <v:imagedata r:id="rId66" o:title=""/>
            </v:shape>
            <v:shape style="position:absolute;left:5731;top:1449;width:96;height:96" coordorigin="5732,1449" coordsize="96,96" path="m5779,1544l5732,1449,5827,1449,5779,1544xe" filled="true" fillcolor="#5b9ad4" stroked="false">
              <v:path arrowok="t"/>
              <v:fill type="solid"/>
            </v:shape>
            <v:line style="position:absolute" from="5779,1929" to="5779,2231" stroked="true" strokeweight=".687pt" strokecolor="#5b9ad4">
              <v:stroke dashstyle="solid"/>
            </v:line>
            <v:shape style="position:absolute;left:5020;top:2352;width:1564;height:393" type="#_x0000_t75" stroked="false">
              <v:imagedata r:id="rId65" o:title=""/>
            </v:shape>
            <v:rect style="position:absolute;left:5000;top:2314;width:1559;height:385" filled="true" fillcolor="#5b9ad4" stroked="false">
              <v:fill type="solid"/>
            </v:rect>
            <v:shape style="position:absolute;left:5731;top:2218;width:96;height:96" coordorigin="5732,2219" coordsize="96,96" path="m5779,2314l5732,2219,5827,2219,5779,2314xe" filled="true" fillcolor="#5b9ad4" stroked="false">
              <v:path arrowok="t"/>
              <v:fill type="solid"/>
            </v:shape>
            <v:line style="position:absolute" from="5779,2699" to="5779,3001" stroked="true" strokeweight=".687pt" strokecolor="#5b9ad4">
              <v:stroke dashstyle="solid"/>
            </v:line>
            <v:shape style="position:absolute;left:5020;top:3109;width:1564;height:410" type="#_x0000_t75" stroked="false">
              <v:imagedata r:id="rId66" o:title=""/>
            </v:shape>
            <v:rect style="position:absolute;left:5000;top:3084;width:1559;height:386" filled="true" fillcolor="#5b9ad4" stroked="false">
              <v:fill type="solid"/>
            </v:rect>
            <v:shape style="position:absolute;left:5731;top:2988;width:96;height:96" coordorigin="5732,2988" coordsize="96,96" path="m5779,3084l5732,2988,5827,2988,5779,3084xe" filled="true" fillcolor="#5b9ad4" stroked="false">
              <v:path arrowok="t"/>
              <v:fill type="solid"/>
            </v:shape>
            <v:line style="position:absolute" from="5779,3469" to="5779,3770" stroked="true" strokeweight=".687pt" strokecolor="#5b9ad4">
              <v:stroke dashstyle="solid"/>
            </v:line>
            <v:shape style="position:absolute;left:5020;top:3893;width:1564;height:393" type="#_x0000_t75" stroked="false">
              <v:imagedata r:id="rId65" o:title=""/>
            </v:shape>
            <v:rect style="position:absolute;left:5000;top:3853;width:1559;height:385" filled="true" fillcolor="#5b9ad4" stroked="false">
              <v:fill type="solid"/>
            </v:rect>
            <v:shape style="position:absolute;left:5731;top:3758;width:96;height:96" coordorigin="5732,3758" coordsize="96,96" path="m5779,3854l5732,3758,5827,3758,5779,3854xe" filled="true" fillcolor="#5b9ad4" stroked="false">
              <v:path arrowok="t"/>
              <v:fill type="solid"/>
            </v:shape>
            <v:line style="position:absolute" from="5779,4239" to="5779,4540" stroked="true" strokeweight=".687pt" strokecolor="#5b9ad4">
              <v:stroke dashstyle="solid"/>
            </v:line>
            <v:shape style="position:absolute;left:5020;top:4650;width:1564;height:410" type="#_x0000_t75" stroked="false">
              <v:imagedata r:id="rId67" o:title=""/>
            </v:shape>
            <v:shape style="position:absolute;left:5731;top:4528;width:96;height:96" coordorigin="5732,4528" coordsize="96,96" path="m5779,4624l5732,4528,5827,4528,5779,4624xe" filled="true" fillcolor="#5b9ad4" stroked="false">
              <v:path arrowok="t"/>
              <v:fill type="solid"/>
            </v:shape>
            <v:line style="position:absolute" from="5779,5009" to="5779,5502" stroked="true" strokeweight=".687pt" strokecolor="#5b9ad4">
              <v:stroke dashstyle="solid"/>
            </v:line>
            <v:shape style="position:absolute;left:5313;top:5628;width:946;height:717" type="#_x0000_t75" stroked="false">
              <v:imagedata r:id="rId68" o:title=""/>
            </v:shape>
            <v:shape style="position:absolute;left:5298;top:5585;width:963;height:732" coordorigin="5298,5586" coordsize="963,732" path="m5779,6317l5298,5952,5779,5586,6261,5952,5779,6317xe" filled="true" fillcolor="#4f87ba" stroked="false">
              <v:path arrowok="t"/>
              <v:fill type="solid"/>
            </v:shape>
            <v:shape style="position:absolute;left:5298;top:5585;width:963;height:732" coordorigin="5298,5586" coordsize="963,732" path="m5298,5952l5779,5586,6261,5952,5779,6317,5298,5952xe" filled="false" stroked="true" strokeweight=".50925pt" strokecolor="#41709c">
              <v:path arrowok="t"/>
              <v:stroke dashstyle="solid"/>
            </v:shape>
            <v:shape style="position:absolute;left:5731;top:5490;width:96;height:96" coordorigin="5732,5490" coordsize="96,96" path="m5779,5586l5732,5490,5827,5490,5779,5586xe" filled="true" fillcolor="#5b9ad4" stroked="false">
              <v:path arrowok="t"/>
              <v:fill type="solid"/>
            </v:shape>
            <v:line style="position:absolute" from="5779,6317" to="5779,6406" stroked="true" strokeweight=".254975pt" strokecolor="#5b9ad4">
              <v:stroke dashstyle="solid"/>
            </v:line>
            <v:line style="position:absolute" from="5773,6539" to="5786,6539" stroked="true" strokeweight=".254975pt" strokecolor="#5b9ad4">
              <v:stroke dashstyle="solid"/>
            </v:line>
            <v:shape style="position:absolute;left:5020;top:6638;width:1564;height:426" type="#_x0000_t75" stroked="false">
              <v:imagedata r:id="rId69" o:title=""/>
            </v:shape>
            <v:shape style="position:absolute;left:5731;top:6529;width:96;height:96" coordorigin="5732,6530" coordsize="96,96" path="m5779,6625l5732,6530,5827,6530,5779,6625xe" filled="true" fillcolor="#5b9ad4" stroked="false">
              <v:path arrowok="t"/>
              <v:fill type="solid"/>
            </v:shape>
            <v:rect style="position:absolute;left:5753;top:6405;width:53;height:131" filled="true" fillcolor="#ffffff" stroked="false">
              <v:fill type="solid"/>
            </v:rect>
            <v:line style="position:absolute" from="5779,7010" to="5779,7234" stroked="true" strokeweight=".687pt" strokecolor="#5b9ad4">
              <v:stroke dashstyle="solid"/>
            </v:line>
            <v:shape style="position:absolute;left:5306;top:7331;width:993;height:424" type="#_x0000_t75" stroked="false">
              <v:imagedata r:id="rId70" o:title=""/>
            </v:shape>
            <v:shape style="position:absolute;left:5298;top:7317;width:963;height:385" coordorigin="5298,7318" coordsize="963,385" path="m6068,7703l5491,7703,5416,7688,5355,7646,5314,7585,5298,7510,5314,7435,5355,7374,5416,7333,5491,7318,6068,7318,6143,7333,6204,7374,6245,7435,6261,7510,6245,7585,6204,7646,6143,7688,6068,7703xe" filled="true" fillcolor="#4f87ba" stroked="false">
              <v:path arrowok="t"/>
              <v:fill type="solid"/>
            </v:shape>
            <v:shape style="position:absolute;left:5298;top:7317;width:963;height:385" coordorigin="5298,7318" coordsize="963,385" path="m5491,7703l6068,7703,6143,7688,6204,7646,6245,7585,6261,7510,6245,7435,6204,7374,6143,7333,6068,7318,5491,7318,5416,7333,5355,7374,5314,7435,5298,7510,5314,7585,5355,7646,5416,7688,5491,7703xe" filled="false" stroked="true" strokeweight=".50925pt" strokecolor="#41709c">
              <v:path arrowok="t"/>
              <v:stroke dashstyle="solid"/>
            </v:shape>
            <v:shape style="position:absolute;left:5731;top:7222;width:96;height:96" coordorigin="5732,7222" coordsize="96,96" path="m5779,7318l5732,7222,5827,7222,5779,7318xe" filled="true" fillcolor="#5b9ad4" stroked="false">
              <v:path arrowok="t"/>
              <v:fill type="solid"/>
            </v:shape>
            <v:line style="position:absolute" from="6559,4816" to="7245,4816" stroked="true" strokeweight=".687pt" strokecolor="#5b9ad4">
              <v:stroke dashstyle="solid"/>
            </v:line>
            <v:shape style="position:absolute;left:7334;top:4650;width:1580;height:410" type="#_x0000_t75" stroked="false">
              <v:imagedata r:id="rId71" o:title=""/>
            </v:shape>
            <v:shape style="position:absolute;left:7232;top:4768;width:96;height:96" coordorigin="7233,4768" coordsize="96,96" path="m7233,4864l7233,4768,7328,4816,7233,4864xe" filled="true" fillcolor="#5b9ad4" stroked="false">
              <v:path arrowok="t"/>
              <v:fill type="solid"/>
            </v:shape>
            <v:shape style="position:absolute;left:6260;top:5092;width:1847;height:860" coordorigin="6261,5092" coordsize="1847,860" path="m6261,5952l8108,5952,8108,5092e" filled="false" stroked="true" strokeweight=".687pt" strokecolor="#5b9ad4">
              <v:path arrowok="t"/>
              <v:stroke dashstyle="solid"/>
            </v:shape>
            <v:shape style="position:absolute;left:8059;top:5008;width:96;height:96" coordorigin="8060,5009" coordsize="96,96" path="m8155,5104l8060,5104,8108,5009,8155,5104xe" filled="true" fillcolor="#5b9ad4" stroked="false">
              <v:path arrowok="t"/>
              <v:fill type="solid"/>
            </v:shape>
            <v:rect style="position:absolute;left:7620;top:5886;width:71;height:131" filled="true" fillcolor="#ffffff" stroked="false">
              <v:fill type="solid"/>
            </v:rect>
            <v:shape style="position:absolute;left:7334;top:3893;width:1580;height:393" type="#_x0000_t75" stroked="false">
              <v:imagedata r:id="rId72" o:title=""/>
            </v:shape>
            <v:rect style="position:absolute;left:7328;top:3853;width:1559;height:385" filled="true" fillcolor="#5b9ad4" stroked="false">
              <v:fill type="solid"/>
            </v:rect>
            <v:line style="position:absolute" from="8108,4624" to="8108,4322" stroked="true" strokeweight=".687pt" strokecolor="#5b9ad4">
              <v:stroke dashstyle="solid"/>
            </v:line>
            <v:shape style="position:absolute;left:8059;top:4238;width:96;height:96" coordorigin="8060,4239" coordsize="96,96" path="m8155,4335l8060,4335,8108,4239,8155,4335xe" filled="true" fillcolor="#5b9ad4" stroked="false">
              <v:path arrowok="t"/>
              <v:fill type="solid"/>
            </v:shape>
            <v:shape style="position:absolute;left:6642;top:3276;width:1466;height:578" coordorigin="6642,3277" coordsize="1466,578" path="m8108,3854l8108,3277,6642,3277e" filled="false" stroked="true" strokeweight=".687pt" strokecolor="#5b9ad4">
              <v:path arrowok="t"/>
              <v:stroke dashstyle="solid"/>
            </v:shape>
            <v:shape style="position:absolute;left:6558;top:3228;width:96;height:96" coordorigin="6559,3229" coordsize="96,96" path="m6654,3324l6559,3277,6654,3229,6654,3324xe" filled="true" fillcolor="#5b9ad4" stroked="false">
              <v:path arrowok="t"/>
              <v:fill type="solid"/>
            </v:shape>
            <v:shape style="position:absolute;left:889;top:103;width:395;height:188" type="#_x0000_t202" filled="false" stroked="false">
              <v:textbox inset="0,0,0,0">
                <w:txbxContent>
                  <w:p>
                    <w:pPr>
                      <w:spacing w:line="187" w:lineRule="exact" w:before="0"/>
                      <w:ind w:left="0" w:right="0" w:firstLine="0"/>
                      <w:jc w:val="left"/>
                      <w:rPr>
                        <w:sz w:val="18"/>
                      </w:rPr>
                    </w:pPr>
                    <w:r>
                      <w:rPr>
                        <w:color w:val="FDFFFF"/>
                        <w:w w:val="105"/>
                        <w:sz w:val="18"/>
                      </w:rPr>
                      <w:t>开始</w:t>
                    </w:r>
                  </w:p>
                </w:txbxContent>
              </v:textbox>
              <w10:wrap type="none"/>
            </v:shape>
            <v:shape style="position:absolute;left:1149;top:5909;width:89;height:106" type="#_x0000_t202" filled="false" stroked="false">
              <v:textbox inset="0,0,0,0">
                <w:txbxContent>
                  <w:p>
                    <w:pPr>
                      <w:spacing w:line="106" w:lineRule="exact" w:before="0"/>
                      <w:ind w:left="0" w:right="0" w:firstLine="0"/>
                      <w:jc w:val="left"/>
                      <w:rPr>
                        <w:rFonts w:ascii="Calibri"/>
                        <w:sz w:val="10"/>
                      </w:rPr>
                    </w:pPr>
                    <w:r>
                      <w:rPr>
                        <w:rFonts w:ascii="Calibri"/>
                        <w:color w:val="4F87BA"/>
                        <w:w w:val="105"/>
                        <w:sz w:val="10"/>
                      </w:rPr>
                      <w:t>N</w:t>
                    </w:r>
                  </w:p>
                </w:txbxContent>
              </v:textbox>
              <w10:wrap type="none"/>
            </v:shape>
            <v:shape style="position:absolute;left:3207;top:5725;width:592;height:435" type="#_x0000_t202" filled="false" stroked="false">
              <v:textbox inset="0,0,0,0">
                <w:txbxContent>
                  <w:p>
                    <w:pPr>
                      <w:spacing w:line="212" w:lineRule="exact" w:before="0"/>
                      <w:ind w:left="-1" w:right="18" w:firstLine="0"/>
                      <w:jc w:val="center"/>
                      <w:rPr>
                        <w:sz w:val="18"/>
                      </w:rPr>
                    </w:pPr>
                    <w:r>
                      <w:rPr>
                        <w:color w:val="FDFFFF"/>
                        <w:spacing w:val="-3"/>
                        <w:w w:val="105"/>
                        <w:sz w:val="18"/>
                      </w:rPr>
                      <w:t>符合预</w:t>
                    </w:r>
                  </w:p>
                  <w:p>
                    <w:pPr>
                      <w:spacing w:line="206" w:lineRule="exact" w:before="16"/>
                      <w:ind w:left="0" w:right="21" w:firstLine="0"/>
                      <w:jc w:val="center"/>
                      <w:rPr>
                        <w:sz w:val="18"/>
                      </w:rPr>
                    </w:pPr>
                    <w:r>
                      <w:rPr>
                        <w:color w:val="FDFFFF"/>
                        <w:w w:val="104"/>
                        <w:sz w:val="18"/>
                      </w:rPr>
                      <w:t>期</w:t>
                    </w:r>
                  </w:p>
                </w:txbxContent>
              </v:textbox>
              <w10:wrap type="none"/>
            </v:shape>
            <v:shape style="position:absolute;left:5497;top:5725;width:592;height:435" type="#_x0000_t202" filled="false" stroked="false">
              <v:textbox inset="0,0,0,0">
                <w:txbxContent>
                  <w:p>
                    <w:pPr>
                      <w:spacing w:line="212" w:lineRule="exact" w:before="0"/>
                      <w:ind w:left="0" w:right="18" w:firstLine="0"/>
                      <w:jc w:val="center"/>
                      <w:rPr>
                        <w:sz w:val="18"/>
                      </w:rPr>
                    </w:pPr>
                    <w:r>
                      <w:rPr>
                        <w:color w:val="FDFFFF"/>
                        <w:w w:val="105"/>
                        <w:sz w:val="18"/>
                      </w:rPr>
                      <w:t>生成成</w:t>
                    </w:r>
                  </w:p>
                  <w:p>
                    <w:pPr>
                      <w:spacing w:line="206" w:lineRule="exact" w:before="16"/>
                      <w:ind w:left="0" w:right="22" w:firstLine="0"/>
                      <w:jc w:val="center"/>
                      <w:rPr>
                        <w:sz w:val="18"/>
                      </w:rPr>
                    </w:pPr>
                    <w:r>
                      <w:rPr>
                        <w:color w:val="FDFFFF"/>
                        <w:w w:val="104"/>
                        <w:sz w:val="18"/>
                      </w:rPr>
                      <w:t>功</w:t>
                    </w:r>
                  </w:p>
                </w:txbxContent>
              </v:textbox>
              <w10:wrap type="none"/>
            </v:shape>
            <v:shape style="position:absolute;left:7624;top:5909;width:89;height:106" type="#_x0000_t202" filled="false" stroked="false">
              <v:textbox inset="0,0,0,0">
                <w:txbxContent>
                  <w:p>
                    <w:pPr>
                      <w:spacing w:line="106" w:lineRule="exact" w:before="0"/>
                      <w:ind w:left="0" w:right="0" w:firstLine="0"/>
                      <w:jc w:val="left"/>
                      <w:rPr>
                        <w:rFonts w:ascii="Calibri"/>
                        <w:sz w:val="10"/>
                      </w:rPr>
                    </w:pPr>
                    <w:r>
                      <w:rPr>
                        <w:rFonts w:ascii="Calibri"/>
                        <w:color w:val="4F87BA"/>
                        <w:w w:val="105"/>
                        <w:sz w:val="10"/>
                      </w:rPr>
                      <w:t>N</w:t>
                    </w:r>
                  </w:p>
                </w:txbxContent>
              </v:textbox>
              <w10:wrap type="none"/>
            </v:shape>
            <v:shape style="position:absolute;left:3467;top:6428;width:72;height:106" type="#_x0000_t202" filled="false" stroked="false">
              <v:textbox inset="0,0,0,0">
                <w:txbxContent>
                  <w:p>
                    <w:pPr>
                      <w:spacing w:line="106" w:lineRule="exact" w:before="0"/>
                      <w:ind w:left="0" w:right="0" w:firstLine="0"/>
                      <w:jc w:val="left"/>
                      <w:rPr>
                        <w:rFonts w:ascii="Calibri"/>
                        <w:sz w:val="10"/>
                      </w:rPr>
                    </w:pPr>
                    <w:r>
                      <w:rPr>
                        <w:rFonts w:ascii="Calibri"/>
                        <w:color w:val="4F87BA"/>
                        <w:w w:val="105"/>
                        <w:sz w:val="10"/>
                      </w:rPr>
                      <w:t>Y</w:t>
                    </w:r>
                  </w:p>
                </w:txbxContent>
              </v:textbox>
              <w10:wrap type="none"/>
            </v:shape>
            <v:shape style="position:absolute;left:5757;top:6428;width:72;height:106" type="#_x0000_t202" filled="false" stroked="false">
              <v:textbox inset="0,0,0,0">
                <w:txbxContent>
                  <w:p>
                    <w:pPr>
                      <w:spacing w:line="106" w:lineRule="exact" w:before="0"/>
                      <w:ind w:left="0" w:right="0" w:firstLine="0"/>
                      <w:jc w:val="left"/>
                      <w:rPr>
                        <w:rFonts w:ascii="Calibri"/>
                        <w:sz w:val="10"/>
                      </w:rPr>
                    </w:pPr>
                    <w:r>
                      <w:rPr>
                        <w:rFonts w:ascii="Calibri"/>
                        <w:color w:val="4F87BA"/>
                        <w:w w:val="105"/>
                        <w:sz w:val="10"/>
                      </w:rPr>
                      <w:t>Y</w:t>
                    </w:r>
                  </w:p>
                </w:txbxContent>
              </v:textbox>
              <w10:wrap type="none"/>
            </v:shape>
            <v:shape style="position:absolute;left:5593;top:7416;width:395;height:188" type="#_x0000_t202" filled="false" stroked="false">
              <v:textbox inset="0,0,0,0">
                <w:txbxContent>
                  <w:p>
                    <w:pPr>
                      <w:spacing w:line="187" w:lineRule="exact" w:before="0"/>
                      <w:ind w:left="0" w:right="0" w:firstLine="0"/>
                      <w:jc w:val="left"/>
                      <w:rPr>
                        <w:sz w:val="18"/>
                      </w:rPr>
                    </w:pPr>
                    <w:r>
                      <w:rPr>
                        <w:color w:val="FDFFFF"/>
                        <w:w w:val="105"/>
                        <w:sz w:val="18"/>
                      </w:rPr>
                      <w:t>结束</w:t>
                    </w:r>
                  </w:p>
                </w:txbxContent>
              </v:textbox>
              <w10:wrap type="none"/>
            </v:shape>
            <v:shape style="position:absolute;left:5000;top:6624;width:1559;height:385" type="#_x0000_t202" filled="true" fillcolor="#5b9ad4" stroked="true" strokeweight=".40725pt" strokecolor="#c8c8c8">
              <v:textbox inset="0,0,0,0">
                <w:txbxContent>
                  <w:p>
                    <w:pPr>
                      <w:spacing w:before="75"/>
                      <w:ind w:left="400" w:right="0" w:firstLine="0"/>
                      <w:jc w:val="left"/>
                      <w:rPr>
                        <w:sz w:val="18"/>
                      </w:rPr>
                    </w:pPr>
                    <w:r>
                      <w:rPr>
                        <w:color w:val="FDFFFF"/>
                        <w:w w:val="105"/>
                        <w:sz w:val="18"/>
                      </w:rPr>
                      <w:t>打包发布</w:t>
                    </w:r>
                  </w:p>
                </w:txbxContent>
              </v:textbox>
              <v:fill type="solid"/>
              <v:stroke dashstyle="solid"/>
              <w10:wrap type="none"/>
            </v:shape>
            <v:shape style="position:absolute;left:7328;top:4623;width:1559;height:385" type="#_x0000_t202" filled="true" fillcolor="#5b9ad4" stroked="true" strokeweight=".40725pt" strokecolor="#c8c8c8">
              <v:textbox inset="0,0,0,0">
                <w:txbxContent>
                  <w:p>
                    <w:pPr>
                      <w:spacing w:before="75"/>
                      <w:ind w:left="399" w:right="0" w:firstLine="0"/>
                      <w:jc w:val="left"/>
                      <w:rPr>
                        <w:sz w:val="18"/>
                      </w:rPr>
                    </w:pPr>
                    <w:r>
                      <w:rPr>
                        <w:color w:val="FDFFFF"/>
                        <w:w w:val="105"/>
                        <w:sz w:val="18"/>
                      </w:rPr>
                      <w:t>错误提示</w:t>
                    </w:r>
                  </w:p>
                </w:txbxContent>
              </v:textbox>
              <v:fill type="solid"/>
              <v:stroke dashstyle="solid"/>
              <w10:wrap type="none"/>
            </v:shape>
            <v:shape style="position:absolute;left:5000;top:4623;width:1559;height:385" type="#_x0000_t202" filled="true" fillcolor="#5b9ad4" stroked="true" strokeweight=".40725pt" strokecolor="#c8c8c8">
              <v:textbox inset="0,0,0,0">
                <w:txbxContent>
                  <w:p>
                    <w:pPr>
                      <w:spacing w:before="75"/>
                      <w:ind w:left="304" w:right="0" w:firstLine="0"/>
                      <w:jc w:val="left"/>
                      <w:rPr>
                        <w:sz w:val="18"/>
                      </w:rPr>
                    </w:pPr>
                    <w:r>
                      <w:rPr>
                        <w:color w:val="FDFFFF"/>
                        <w:w w:val="105"/>
                        <w:sz w:val="18"/>
                      </w:rPr>
                      <w:t>编译与链接</w:t>
                    </w:r>
                  </w:p>
                </w:txbxContent>
              </v:textbox>
              <v:fill type="solid"/>
              <v:stroke dashstyle="solid"/>
              <w10:wrap type="none"/>
            </v:shape>
            <v:shape style="position:absolute;left:5000;top:3853;width:1559;height:385" type="#_x0000_t202" filled="false" stroked="true" strokeweight=".40725pt" strokecolor="#c8c8c8">
              <v:textbox inset="0,0,0,0">
                <w:txbxContent>
                  <w:p>
                    <w:pPr>
                      <w:spacing w:before="74"/>
                      <w:ind w:left="208" w:right="0" w:firstLine="0"/>
                      <w:jc w:val="left"/>
                      <w:rPr>
                        <w:sz w:val="18"/>
                      </w:rPr>
                    </w:pPr>
                    <w:r>
                      <w:rPr>
                        <w:color w:val="FDFFFF"/>
                        <w:w w:val="105"/>
                        <w:sz w:val="18"/>
                      </w:rPr>
                      <w:t>生成编译文件</w:t>
                    </w:r>
                  </w:p>
                </w:txbxContent>
              </v:textbox>
              <v:stroke dashstyle="solid"/>
              <w10:wrap type="none"/>
            </v:shape>
            <v:shape style="position:absolute;left:7328;top:3853;width:1559;height:385" type="#_x0000_t202" filled="false" stroked="true" strokeweight=".40725pt" strokecolor="#c8c8c8">
              <v:textbox inset="0,0,0,0">
                <w:txbxContent>
                  <w:p>
                    <w:pPr>
                      <w:spacing w:before="74"/>
                      <w:ind w:left="399" w:right="0" w:firstLine="0"/>
                      <w:jc w:val="left"/>
                      <w:rPr>
                        <w:sz w:val="18"/>
                      </w:rPr>
                    </w:pPr>
                    <w:r>
                      <w:rPr>
                        <w:color w:val="FDFFFF"/>
                        <w:w w:val="105"/>
                        <w:sz w:val="18"/>
                      </w:rPr>
                      <w:t>修改代码</w:t>
                    </w:r>
                  </w:p>
                </w:txbxContent>
              </v:textbox>
              <v:stroke dashstyle="solid"/>
              <w10:wrap type="none"/>
            </v:shape>
            <v:shape style="position:absolute;left:5000;top:3084;width:1559;height:386" type="#_x0000_t202" filled="false" stroked="true" strokeweight=".40725pt" strokecolor="#c8c8c8">
              <v:textbox inset="0,0,0,0">
                <w:txbxContent>
                  <w:p>
                    <w:pPr>
                      <w:spacing w:before="76"/>
                      <w:ind w:left="208" w:right="0" w:firstLine="0"/>
                      <w:jc w:val="left"/>
                      <w:rPr>
                        <w:sz w:val="18"/>
                      </w:rPr>
                    </w:pPr>
                    <w:r>
                      <w:rPr>
                        <w:color w:val="FDFFFF"/>
                        <w:w w:val="105"/>
                        <w:sz w:val="18"/>
                      </w:rPr>
                      <w:t>编写迭代函数</w:t>
                    </w:r>
                  </w:p>
                </w:txbxContent>
              </v:textbox>
              <v:stroke dashstyle="solid"/>
              <w10:wrap type="none"/>
            </v:shape>
            <v:shape style="position:absolute;left:5000;top:2314;width:1559;height:385" type="#_x0000_t202" filled="false" stroked="true" strokeweight=".40725pt" strokecolor="#c8c8c8">
              <v:textbox inset="0,0,0,0">
                <w:txbxContent>
                  <w:p>
                    <w:pPr>
                      <w:spacing w:before="76"/>
                      <w:ind w:left="400" w:right="0" w:firstLine="0"/>
                      <w:jc w:val="left"/>
                      <w:rPr>
                        <w:sz w:val="18"/>
                      </w:rPr>
                    </w:pPr>
                    <w:r>
                      <w:rPr>
                        <w:color w:val="FDFFFF"/>
                        <w:w w:val="105"/>
                        <w:sz w:val="18"/>
                      </w:rPr>
                      <w:t>外观设置</w:t>
                    </w:r>
                  </w:p>
                </w:txbxContent>
              </v:textbox>
              <v:stroke dashstyle="solid"/>
              <w10:wrap type="none"/>
            </v:shape>
            <v:shape style="position:absolute;left:5000;top:1544;width:1559;height:386" type="#_x0000_t202" filled="true" fillcolor="#5b9ad4" stroked="true" strokeweight=".40725pt" strokecolor="#c8c8c8">
              <v:textbox inset="0,0,0,0">
                <w:txbxContent>
                  <w:p>
                    <w:pPr>
                      <w:spacing w:before="75"/>
                      <w:ind w:left="400" w:right="0" w:firstLine="0"/>
                      <w:jc w:val="left"/>
                      <w:rPr>
                        <w:sz w:val="18"/>
                      </w:rPr>
                    </w:pPr>
                    <w:r>
                      <w:rPr>
                        <w:color w:val="FDFFFF"/>
                        <w:w w:val="105"/>
                        <w:sz w:val="18"/>
                      </w:rPr>
                      <w:t>参数设置</w:t>
                    </w:r>
                  </w:p>
                </w:txbxContent>
              </v:textbox>
              <v:fill type="solid"/>
              <v:stroke dashstyle="solid"/>
              <w10:wrap type="none"/>
            </v:shape>
            <v:shape style="position:absolute;left:2710;top:6624;width:1559;height:385" type="#_x0000_t202" filled="true" fillcolor="#5b9ad4" stroked="true" strokeweight=".40725pt" strokecolor="#c8c8c8">
              <v:textbox inset="0,0,0,0">
                <w:txbxContent>
                  <w:p>
                    <w:pPr>
                      <w:spacing w:before="75"/>
                      <w:ind w:left="207" w:right="0" w:firstLine="0"/>
                      <w:jc w:val="left"/>
                      <w:rPr>
                        <w:sz w:val="18"/>
                      </w:rPr>
                    </w:pPr>
                    <w:r>
                      <w:rPr>
                        <w:color w:val="FDFFFF"/>
                        <w:w w:val="105"/>
                        <w:sz w:val="18"/>
                      </w:rPr>
                      <w:t>提取结果文件</w:t>
                    </w:r>
                  </w:p>
                </w:txbxContent>
              </v:textbox>
              <v:fill type="solid"/>
              <v:stroke dashstyle="solid"/>
              <w10:wrap type="none"/>
            </v:shape>
            <v:shape style="position:absolute;left:2710;top:4623;width:1559;height:385" type="#_x0000_t202" filled="true" fillcolor="#5b9ad4" stroked="true" strokeweight=".40725pt" strokecolor="#c8c8c8">
              <v:textbox inset="0,0,0,0">
                <w:txbxContent>
                  <w:p>
                    <w:pPr>
                      <w:spacing w:before="75"/>
                      <w:ind w:left="400" w:right="0" w:firstLine="0"/>
                      <w:jc w:val="left"/>
                      <w:rPr>
                        <w:sz w:val="18"/>
                      </w:rPr>
                    </w:pPr>
                    <w:r>
                      <w:rPr>
                        <w:color w:val="FDFFFF"/>
                        <w:w w:val="105"/>
                        <w:sz w:val="18"/>
                      </w:rPr>
                      <w:t>查看结果</w:t>
                    </w:r>
                  </w:p>
                </w:txbxContent>
              </v:textbox>
              <v:fill type="solid"/>
              <v:stroke dashstyle="solid"/>
              <w10:wrap type="none"/>
            </v:shape>
            <v:shape style="position:absolute;left:2710;top:3853;width:1559;height:385" type="#_x0000_t202" filled="false" stroked="true" strokeweight=".40725pt" strokecolor="#c8c8c8">
              <v:textbox inset="0,0,0,0">
                <w:txbxContent>
                  <w:p>
                    <w:pPr>
                      <w:spacing w:before="74"/>
                      <w:ind w:left="207" w:right="0" w:firstLine="0"/>
                      <w:jc w:val="left"/>
                      <w:rPr>
                        <w:sz w:val="18"/>
                      </w:rPr>
                    </w:pPr>
                    <w:r>
                      <w:rPr>
                        <w:color w:val="FDFFFF"/>
                        <w:w w:val="105"/>
                        <w:sz w:val="18"/>
                      </w:rPr>
                      <w:t>生成结果文件</w:t>
                    </w:r>
                  </w:p>
                </w:txbxContent>
              </v:textbox>
              <v:stroke dashstyle="solid"/>
              <w10:wrap type="none"/>
            </v:shape>
            <v:shape style="position:absolute;left:2710;top:3084;width:1559;height:386" type="#_x0000_t202" filled="false" stroked="true" strokeweight=".40725pt" strokecolor="#c8c8c8">
              <v:textbox inset="0,0,0,0">
                <w:txbxContent>
                  <w:p>
                    <w:pPr>
                      <w:spacing w:before="76"/>
                      <w:ind w:left="400" w:right="0" w:firstLine="0"/>
                      <w:jc w:val="left"/>
                      <w:rPr>
                        <w:sz w:val="18"/>
                      </w:rPr>
                    </w:pPr>
                    <w:r>
                      <w:rPr>
                        <w:color w:val="FDFFFF"/>
                        <w:w w:val="105"/>
                        <w:sz w:val="18"/>
                      </w:rPr>
                      <w:t>运行仿真</w:t>
                    </w:r>
                  </w:p>
                </w:txbxContent>
              </v:textbox>
              <v:stroke dashstyle="solid"/>
              <w10:wrap type="none"/>
            </v:shape>
            <v:shape style="position:absolute;left:2710;top:2314;width:1559;height:385" type="#_x0000_t202" filled="false" stroked="true" strokeweight=".40725pt" strokecolor="#c8c8c8">
              <v:textbox inset="0,0,0,0">
                <w:txbxContent>
                  <w:p>
                    <w:pPr>
                      <w:spacing w:before="76"/>
                      <w:ind w:left="400" w:right="0" w:firstLine="0"/>
                      <w:jc w:val="left"/>
                      <w:rPr>
                        <w:sz w:val="18"/>
                      </w:rPr>
                    </w:pPr>
                    <w:r>
                      <w:rPr>
                        <w:color w:val="FDFFFF"/>
                        <w:w w:val="105"/>
                        <w:sz w:val="18"/>
                      </w:rPr>
                      <w:t>扫描设置</w:t>
                    </w:r>
                  </w:p>
                </w:txbxContent>
              </v:textbox>
              <v:stroke dashstyle="solid"/>
              <w10:wrap type="none"/>
            </v:shape>
            <v:shape style="position:absolute;left:2710;top:1544;width:1559;height:386" type="#_x0000_t202" filled="true" fillcolor="#5b9ad4" stroked="true" strokeweight=".40725pt" strokecolor="#c8c8c8">
              <v:textbox inset="0,0,0,0">
                <w:txbxContent>
                  <w:p>
                    <w:pPr>
                      <w:spacing w:before="75"/>
                      <w:ind w:left="400" w:right="0" w:firstLine="0"/>
                      <w:jc w:val="left"/>
                      <w:rPr>
                        <w:sz w:val="18"/>
                      </w:rPr>
                    </w:pPr>
                    <w:r>
                      <w:rPr>
                        <w:color w:val="FDFFFF"/>
                        <w:w w:val="105"/>
                        <w:sz w:val="18"/>
                      </w:rPr>
                      <w:t>仿真设置</w:t>
                    </w:r>
                  </w:p>
                </w:txbxContent>
              </v:textbox>
              <v:fill type="solid"/>
              <v:stroke dashstyle="solid"/>
              <w10:wrap type="none"/>
            </v:shape>
            <v:shape style="position:absolute;left:295;top:5393;width:1559;height:385" type="#_x0000_t202" filled="false" stroked="true" strokeweight=".40725pt" strokecolor="#c8c8c8">
              <v:textbox inset="0,0,0,0">
                <w:txbxContent>
                  <w:p>
                    <w:pPr>
                      <w:spacing w:before="75"/>
                      <w:ind w:left="208" w:right="0" w:firstLine="0"/>
                      <w:jc w:val="left"/>
                      <w:rPr>
                        <w:sz w:val="18"/>
                      </w:rPr>
                    </w:pPr>
                    <w:r>
                      <w:rPr>
                        <w:color w:val="FDFFFF"/>
                        <w:w w:val="105"/>
                        <w:sz w:val="18"/>
                      </w:rPr>
                      <w:t>设置仿真边界</w:t>
                    </w:r>
                  </w:p>
                </w:txbxContent>
              </v:textbox>
              <v:stroke dashstyle="solid"/>
              <w10:wrap type="none"/>
            </v:shape>
            <v:shape style="position:absolute;left:295;top:4623;width:1559;height:385" type="#_x0000_t202" filled="true" fillcolor="#5b9ad4" stroked="true" strokeweight=".40725pt" strokecolor="#c8c8c8">
              <v:textbox inset="0,0,0,0">
                <w:txbxContent>
                  <w:p>
                    <w:pPr>
                      <w:spacing w:before="75"/>
                      <w:ind w:left="208" w:right="0" w:firstLine="0"/>
                      <w:jc w:val="left"/>
                      <w:rPr>
                        <w:sz w:val="18"/>
                      </w:rPr>
                    </w:pPr>
                    <w:r>
                      <w:rPr>
                        <w:color w:val="FDFFFF"/>
                        <w:w w:val="105"/>
                        <w:sz w:val="18"/>
                      </w:rPr>
                      <w:t>设置仿真激励</w:t>
                    </w:r>
                  </w:p>
                </w:txbxContent>
              </v:textbox>
              <v:fill type="solid"/>
              <v:stroke dashstyle="solid"/>
              <w10:wrap type="none"/>
            </v:shape>
            <v:shape style="position:absolute;left:295;top:3853;width:1559;height:385" type="#_x0000_t202" filled="false" stroked="true" strokeweight=".40725pt" strokecolor="#c8c8c8">
              <v:textbox inset="0,0,0,0">
                <w:txbxContent>
                  <w:p>
                    <w:pPr>
                      <w:spacing w:before="74"/>
                      <w:ind w:left="208" w:right="0" w:firstLine="0"/>
                      <w:jc w:val="left"/>
                      <w:rPr>
                        <w:sz w:val="18"/>
                      </w:rPr>
                    </w:pPr>
                    <w:r>
                      <w:rPr>
                        <w:color w:val="FDFFFF"/>
                        <w:w w:val="105"/>
                        <w:sz w:val="18"/>
                      </w:rPr>
                      <w:t>查看默认参数</w:t>
                    </w:r>
                  </w:p>
                </w:txbxContent>
              </v:textbox>
              <v:stroke dashstyle="solid"/>
              <w10:wrap type="none"/>
            </v:shape>
            <v:shape style="position:absolute;left:295;top:3084;width:1559;height:386" type="#_x0000_t202" filled="false" stroked="true" strokeweight=".40725pt" strokecolor="#c8c8c8">
              <v:textbox inset="0,0,0,0">
                <w:txbxContent>
                  <w:p>
                    <w:pPr>
                      <w:spacing w:before="76"/>
                      <w:ind w:left="208" w:right="0" w:firstLine="0"/>
                      <w:jc w:val="left"/>
                      <w:rPr>
                        <w:sz w:val="18"/>
                      </w:rPr>
                    </w:pPr>
                    <w:r>
                      <w:rPr>
                        <w:color w:val="FDFFFF"/>
                        <w:w w:val="105"/>
                        <w:sz w:val="18"/>
                      </w:rPr>
                      <w:t>查看三维结构</w:t>
                    </w:r>
                  </w:p>
                </w:txbxContent>
              </v:textbox>
              <v:stroke dashstyle="solid"/>
              <w10:wrap type="none"/>
            </v:shape>
            <v:shape style="position:absolute;left:295;top:2314;width:1559;height:385" type="#_x0000_t202" filled="false" stroked="true" strokeweight=".40725pt" strokecolor="#c8c8c8">
              <v:textbox inset="0,0,0,0">
                <w:txbxContent>
                  <w:p>
                    <w:pPr>
                      <w:spacing w:before="76"/>
                      <w:ind w:left="208" w:right="0" w:firstLine="0"/>
                      <w:jc w:val="left"/>
                      <w:rPr>
                        <w:sz w:val="18"/>
                      </w:rPr>
                    </w:pPr>
                    <w:r>
                      <w:rPr>
                        <w:color w:val="FDFFFF"/>
                        <w:w w:val="105"/>
                        <w:sz w:val="18"/>
                      </w:rPr>
                      <w:t>生成工程结构</w:t>
                    </w:r>
                  </w:p>
                </w:txbxContent>
              </v:textbox>
              <v:stroke dashstyle="solid"/>
              <w10:wrap type="none"/>
            </v:shape>
            <v:shape style="position:absolute;left:295;top:1544;width:1559;height:386" type="#_x0000_t202" filled="true" fillcolor="#5b9ad4" stroked="true" strokeweight=".40725pt" strokecolor="#c8c8c8">
              <v:textbox inset="0,0,0,0">
                <w:txbxContent>
                  <w:p>
                    <w:pPr>
                      <w:spacing w:before="75"/>
                      <w:ind w:left="208" w:right="0" w:firstLine="0"/>
                      <w:jc w:val="left"/>
                      <w:rPr>
                        <w:sz w:val="18"/>
                      </w:rPr>
                    </w:pPr>
                    <w:r>
                      <w:rPr>
                        <w:color w:val="FDFFFF"/>
                        <w:w w:val="105"/>
                        <w:sz w:val="18"/>
                      </w:rPr>
                      <w:t>载入</w:t>
                    </w:r>
                    <w:r>
                      <w:rPr>
                        <w:rFonts w:ascii="Calibri" w:eastAsia="Calibri"/>
                        <w:color w:val="FDFFFF"/>
                        <w:w w:val="105"/>
                        <w:sz w:val="18"/>
                      </w:rPr>
                      <w:t>HFSS</w:t>
                    </w:r>
                    <w:r>
                      <w:rPr>
                        <w:color w:val="FDFFFF"/>
                        <w:w w:val="105"/>
                        <w:sz w:val="18"/>
                      </w:rPr>
                      <w:t>模板</w:t>
                    </w:r>
                  </w:p>
                </w:txbxContent>
              </v:textbox>
              <v:fill type="solid"/>
              <v:stroke dashstyle="solid"/>
              <w10:wrap type="none"/>
            </v:shape>
            <v:shape style="position:absolute;left:5000;top:774;width:1559;height:385" type="#_x0000_t202" filled="false" stroked="true" strokeweight=".40725pt" strokecolor="#c8c8c8">
              <v:textbox inset="0,0,0,0">
                <w:txbxContent>
                  <w:p>
                    <w:pPr>
                      <w:spacing w:before="76"/>
                      <w:ind w:left="400" w:right="0" w:firstLine="0"/>
                      <w:jc w:val="left"/>
                      <w:rPr>
                        <w:sz w:val="18"/>
                      </w:rPr>
                    </w:pPr>
                    <w:r>
                      <w:rPr>
                        <w:color w:val="FDFFFF"/>
                        <w:w w:val="105"/>
                        <w:sz w:val="18"/>
                      </w:rPr>
                      <w:t>端口抽象</w:t>
                    </w:r>
                  </w:p>
                </w:txbxContent>
              </v:textbox>
              <v:stroke dashstyle="solid"/>
              <w10:wrap type="none"/>
            </v:shape>
            <v:shape style="position:absolute;left:2710;top:774;width:1559;height:385" type="#_x0000_t202" filled="false" stroked="true" strokeweight=".40725pt" strokecolor="#c8c8c8">
              <v:textbox inset="0,0,0,0">
                <w:txbxContent>
                  <w:p>
                    <w:pPr>
                      <w:spacing w:before="76"/>
                      <w:ind w:left="400" w:right="0" w:firstLine="0"/>
                      <w:jc w:val="left"/>
                      <w:rPr>
                        <w:sz w:val="18"/>
                      </w:rPr>
                    </w:pPr>
                    <w:r>
                      <w:rPr>
                        <w:color w:val="FDFFFF"/>
                        <w:w w:val="105"/>
                        <w:sz w:val="18"/>
                      </w:rPr>
                      <w:t>网格设置</w:t>
                    </w:r>
                  </w:p>
                </w:txbxContent>
              </v:textbox>
              <v:stroke dashstyle="solid"/>
              <w10:wrap type="none"/>
            </v:shape>
            <v:shape style="position:absolute;left:295;top:774;width:1559;height:385" type="#_x0000_t202" filled="false" stroked="true" strokeweight=".40725pt" strokecolor="#c8c8c8">
              <v:textbox inset="0,0,0,0">
                <w:txbxContent>
                  <w:p>
                    <w:pPr>
                      <w:spacing w:before="76"/>
                      <w:ind w:left="208" w:right="0" w:firstLine="0"/>
                      <w:jc w:val="left"/>
                      <w:rPr>
                        <w:sz w:val="18"/>
                      </w:rPr>
                    </w:pPr>
                    <w:r>
                      <w:rPr>
                        <w:color w:val="FDFFFF"/>
                        <w:w w:val="105"/>
                        <w:sz w:val="18"/>
                      </w:rPr>
                      <w:t>创建封装工程</w:t>
                    </w:r>
                  </w:p>
                </w:txbxContent>
              </v:textbox>
              <v:stroke dashstyle="solid"/>
              <w10:wrap type="none"/>
            </v:shape>
          </v:group>
        </w:pict>
      </w:r>
      <w:r>
        <w:rPr>
          <w:sz w:val="20"/>
        </w:rPr>
      </w:r>
    </w:p>
    <w:p>
      <w:pPr>
        <w:pStyle w:val="BodyText"/>
        <w:spacing w:before="5"/>
        <w:ind w:left="0"/>
        <w:rPr>
          <w:sz w:val="25"/>
        </w:rPr>
      </w:pPr>
    </w:p>
    <w:p>
      <w:pPr>
        <w:spacing w:before="80"/>
        <w:ind w:left="3295" w:right="0" w:firstLine="0"/>
        <w:jc w:val="both"/>
        <w:rPr>
          <w:sz w:val="20"/>
        </w:rPr>
      </w:pPr>
      <w:r>
        <w:rPr>
          <w:sz w:val="20"/>
        </w:rPr>
        <w:t>图 </w:t>
      </w:r>
      <w:r>
        <w:rPr>
          <w:rFonts w:ascii="Arial" w:eastAsia="Arial"/>
          <w:sz w:val="20"/>
        </w:rPr>
        <w:t>18 HFSS </w:t>
      </w:r>
      <w:r>
        <w:rPr>
          <w:sz w:val="20"/>
        </w:rPr>
        <w:t>模型封装流程图</w:t>
      </w:r>
    </w:p>
    <w:p>
      <w:pPr>
        <w:pStyle w:val="BodyText"/>
        <w:spacing w:line="364" w:lineRule="auto" w:before="131"/>
        <w:ind w:right="1773" w:firstLine="482"/>
        <w:jc w:val="both"/>
      </w:pPr>
      <w:r>
        <w:rPr/>
        <w:t>在射频电路模型封装工具主视图中载入已有 </w:t>
      </w:r>
      <w:r>
        <w:rPr>
          <w:rFonts w:ascii="Times New Roman" w:eastAsia="Times New Roman"/>
        </w:rPr>
        <w:t>HFSS </w:t>
      </w:r>
      <w:r>
        <w:rPr/>
        <w:t>射频电磁模型，当点击</w:t>
      </w:r>
      <w:r>
        <w:rPr>
          <w:rFonts w:ascii="Times New Roman" w:eastAsia="Times New Roman"/>
        </w:rPr>
        <w:t>3D </w:t>
      </w:r>
      <w:r>
        <w:rPr>
          <w:spacing w:val="-5"/>
        </w:rPr>
        <w:t>模型节点，将自动提取 </w:t>
      </w:r>
      <w:r>
        <w:rPr>
          <w:rFonts w:ascii="Times New Roman" w:eastAsia="Times New Roman"/>
        </w:rPr>
        <w:t>HFSS </w:t>
      </w:r>
      <w:r>
        <w:rPr>
          <w:spacing w:val="-5"/>
        </w:rPr>
        <w:t>中的三维结构模型，存为 </w:t>
      </w:r>
      <w:r>
        <w:rPr>
          <w:rFonts w:ascii="Times New Roman" w:eastAsia="Times New Roman"/>
        </w:rPr>
        <w:t>STEP </w:t>
      </w:r>
      <w:r>
        <w:rPr>
          <w:spacing w:val="-26"/>
        </w:rPr>
        <w:t>或 </w:t>
      </w:r>
      <w:r>
        <w:rPr>
          <w:rFonts w:ascii="Times New Roman" w:eastAsia="Times New Roman"/>
        </w:rPr>
        <w:t>IGS </w:t>
      </w:r>
      <w:r>
        <w:rPr/>
        <w:t>格式， </w:t>
      </w:r>
      <w:r>
        <w:rPr>
          <w:spacing w:val="-13"/>
        </w:rPr>
        <w:t>并载入到 </w:t>
      </w:r>
      <w:r>
        <w:rPr>
          <w:rFonts w:ascii="Times New Roman" w:eastAsia="Times New Roman"/>
        </w:rPr>
        <w:t>3D </w:t>
      </w:r>
      <w:r>
        <w:rPr>
          <w:spacing w:val="-1"/>
        </w:rPr>
        <w:t>视图显示窗口中，如图 </w:t>
      </w:r>
      <w:r>
        <w:rPr>
          <w:rFonts w:ascii="Times New Roman" w:eastAsia="Times New Roman"/>
        </w:rPr>
        <w:t>19 </w:t>
      </w:r>
      <w:r>
        <w:rPr/>
        <w:t>所示。</w:t>
      </w:r>
    </w:p>
    <w:p>
      <w:pPr>
        <w:spacing w:after="0" w:line="364" w:lineRule="auto"/>
        <w:jc w:val="both"/>
        <w:sectPr>
          <w:pgSz w:w="11910" w:h="16840"/>
          <w:pgMar w:header="394" w:footer="581" w:top="1360" w:bottom="780" w:left="1380" w:right="20"/>
        </w:sectPr>
      </w:pPr>
    </w:p>
    <w:p>
      <w:pPr>
        <w:pStyle w:val="BodyText"/>
        <w:spacing w:before="12"/>
        <w:ind w:left="0"/>
        <w:rPr>
          <w:sz w:val="5"/>
        </w:rPr>
      </w:pPr>
    </w:p>
    <w:p>
      <w:pPr>
        <w:pStyle w:val="BodyText"/>
        <w:ind w:left="417"/>
        <w:rPr>
          <w:sz w:val="20"/>
        </w:rPr>
      </w:pPr>
      <w:r>
        <w:rPr>
          <w:sz w:val="20"/>
        </w:rPr>
        <w:drawing>
          <wp:inline distT="0" distB="0" distL="0" distR="0">
            <wp:extent cx="5277611" cy="3523488"/>
            <wp:effectExtent l="0" t="0" r="0" b="0"/>
            <wp:docPr id="39" name="image66.jpeg"/>
            <wp:cNvGraphicFramePr>
              <a:graphicFrameLocks noChangeAspect="1"/>
            </wp:cNvGraphicFramePr>
            <a:graphic>
              <a:graphicData uri="http://schemas.openxmlformats.org/drawingml/2006/picture">
                <pic:pic>
                  <pic:nvPicPr>
                    <pic:cNvPr id="40" name="image66.jpeg"/>
                    <pic:cNvPicPr/>
                  </pic:nvPicPr>
                  <pic:blipFill>
                    <a:blip r:embed="rId73" cstate="print"/>
                    <a:stretch>
                      <a:fillRect/>
                    </a:stretch>
                  </pic:blipFill>
                  <pic:spPr>
                    <a:xfrm>
                      <a:off x="0" y="0"/>
                      <a:ext cx="5277611" cy="3523488"/>
                    </a:xfrm>
                    <a:prstGeom prst="rect">
                      <a:avLst/>
                    </a:prstGeom>
                  </pic:spPr>
                </pic:pic>
              </a:graphicData>
            </a:graphic>
          </wp:inline>
        </w:drawing>
      </w:r>
      <w:r>
        <w:rPr>
          <w:sz w:val="20"/>
        </w:rPr>
      </w:r>
    </w:p>
    <w:p>
      <w:pPr>
        <w:spacing w:before="145"/>
        <w:ind w:left="2812" w:right="0" w:firstLine="0"/>
        <w:jc w:val="left"/>
        <w:rPr>
          <w:sz w:val="20"/>
        </w:rPr>
      </w:pPr>
      <w:r>
        <w:rPr>
          <w:spacing w:val="-1"/>
          <w:sz w:val="20"/>
        </w:rPr>
        <w:t>图 </w:t>
      </w:r>
      <w:r>
        <w:rPr>
          <w:rFonts w:ascii="Arial" w:eastAsia="Arial"/>
          <w:sz w:val="20"/>
        </w:rPr>
        <w:t>19</w:t>
      </w:r>
      <w:r>
        <w:rPr>
          <w:rFonts w:ascii="Arial" w:eastAsia="Arial"/>
          <w:spacing w:val="-7"/>
          <w:sz w:val="20"/>
        </w:rPr>
        <w:t> </w:t>
      </w:r>
      <w:r>
        <w:rPr>
          <w:spacing w:val="-25"/>
          <w:sz w:val="20"/>
        </w:rPr>
        <w:t>在 </w:t>
      </w:r>
      <w:r>
        <w:rPr>
          <w:rFonts w:ascii="Arial" w:eastAsia="Arial"/>
          <w:sz w:val="20"/>
        </w:rPr>
        <w:t>HFSS</w:t>
      </w:r>
      <w:r>
        <w:rPr>
          <w:rFonts w:ascii="Arial" w:eastAsia="Arial"/>
          <w:spacing w:val="-9"/>
          <w:sz w:val="20"/>
        </w:rPr>
        <w:t> </w:t>
      </w:r>
      <w:r>
        <w:rPr>
          <w:sz w:val="20"/>
        </w:rPr>
        <w:t>模型并完成信息提取界面原型</w:t>
      </w:r>
    </w:p>
    <w:p>
      <w:pPr>
        <w:pStyle w:val="BodyText"/>
        <w:spacing w:line="364" w:lineRule="auto" w:before="131"/>
        <w:ind w:right="1772" w:firstLine="482"/>
        <w:jc w:val="both"/>
      </w:pPr>
      <w:r>
        <w:rPr>
          <w:spacing w:val="-11"/>
        </w:rPr>
        <w:t>在成功载入 </w:t>
      </w:r>
      <w:r>
        <w:rPr>
          <w:rFonts w:ascii="Times New Roman" w:eastAsia="Times New Roman"/>
        </w:rPr>
        <w:t>HFSS</w:t>
      </w:r>
      <w:r>
        <w:rPr>
          <w:rFonts w:ascii="Times New Roman" w:eastAsia="Times New Roman"/>
          <w:spacing w:val="1"/>
        </w:rPr>
        <w:t> </w:t>
      </w:r>
      <w:r>
        <w:rPr>
          <w:spacing w:val="-9"/>
        </w:rPr>
        <w:t>原始模型后，用户可以对模型参数进行重新设置，如修改</w:t>
      </w:r>
      <w:r>
        <w:rPr/>
        <w:t>模型解算频率方式（</w:t>
      </w:r>
      <w:r>
        <w:rPr>
          <w:spacing w:val="-1"/>
        </w:rPr>
        <w:t>如图 </w:t>
      </w:r>
      <w:r>
        <w:rPr>
          <w:rFonts w:ascii="Times New Roman" w:eastAsia="Times New Roman"/>
        </w:rPr>
        <w:t>20</w:t>
      </w:r>
      <w:r>
        <w:rPr>
          <w:rFonts w:ascii="Times New Roman" w:eastAsia="Times New Roman"/>
          <w:spacing w:val="-1"/>
        </w:rPr>
        <w:t> </w:t>
      </w:r>
      <w:r>
        <w:rPr/>
        <w:t>所示）、空间方向图细分率等。</w:t>
      </w:r>
    </w:p>
    <w:p>
      <w:pPr>
        <w:pStyle w:val="BodyText"/>
        <w:ind w:left="2330"/>
        <w:rPr>
          <w:sz w:val="20"/>
        </w:rPr>
      </w:pPr>
      <w:r>
        <w:rPr>
          <w:sz w:val="20"/>
        </w:rPr>
        <w:drawing>
          <wp:inline distT="0" distB="0" distL="0" distR="0">
            <wp:extent cx="2848356" cy="2775204"/>
            <wp:effectExtent l="0" t="0" r="0" b="0"/>
            <wp:docPr id="41" name="image67.jpeg"/>
            <wp:cNvGraphicFramePr>
              <a:graphicFrameLocks noChangeAspect="1"/>
            </wp:cNvGraphicFramePr>
            <a:graphic>
              <a:graphicData uri="http://schemas.openxmlformats.org/drawingml/2006/picture">
                <pic:pic>
                  <pic:nvPicPr>
                    <pic:cNvPr id="42" name="image67.jpeg"/>
                    <pic:cNvPicPr/>
                  </pic:nvPicPr>
                  <pic:blipFill>
                    <a:blip r:embed="rId74" cstate="print"/>
                    <a:stretch>
                      <a:fillRect/>
                    </a:stretch>
                  </pic:blipFill>
                  <pic:spPr>
                    <a:xfrm>
                      <a:off x="0" y="0"/>
                      <a:ext cx="2848356" cy="2775204"/>
                    </a:xfrm>
                    <a:prstGeom prst="rect">
                      <a:avLst/>
                    </a:prstGeom>
                  </pic:spPr>
                </pic:pic>
              </a:graphicData>
            </a:graphic>
          </wp:inline>
        </w:drawing>
      </w:r>
      <w:r>
        <w:rPr>
          <w:sz w:val="20"/>
        </w:rPr>
      </w:r>
    </w:p>
    <w:p>
      <w:pPr>
        <w:spacing w:before="149"/>
        <w:ind w:left="3288" w:right="0" w:firstLine="0"/>
        <w:jc w:val="left"/>
        <w:rPr>
          <w:sz w:val="20"/>
        </w:rPr>
      </w:pPr>
      <w:r>
        <w:rPr>
          <w:sz w:val="20"/>
        </w:rPr>
        <w:t>图 </w:t>
      </w:r>
      <w:r>
        <w:rPr>
          <w:rFonts w:ascii="Arial" w:eastAsia="Arial"/>
          <w:sz w:val="20"/>
        </w:rPr>
        <w:t>20 </w:t>
      </w:r>
      <w:r>
        <w:rPr>
          <w:sz w:val="20"/>
        </w:rPr>
        <w:t>解算频率设置界面原型</w:t>
      </w:r>
    </w:p>
    <w:p>
      <w:pPr>
        <w:pStyle w:val="BodyText"/>
        <w:spacing w:line="355" w:lineRule="auto" w:before="126"/>
        <w:ind w:right="1773" w:firstLine="482"/>
        <w:jc w:val="both"/>
        <w:rPr>
          <w:rFonts w:ascii="Times New Roman" w:eastAsia="Times New Roman"/>
        </w:rPr>
      </w:pPr>
      <w:r>
        <w:rPr/>
        <w:t>完成仿真参数的设置之后，用户点击工具栏中</w:t>
      </w:r>
      <w:r>
        <w:rPr>
          <w:spacing w:val="-5"/>
        </w:rPr>
        <w:t>的</w:t>
      </w:r>
      <w:r>
        <w:rPr>
          <w:spacing w:val="-5"/>
        </w:rPr>
        <w:drawing>
          <wp:inline distT="0" distB="0" distL="0" distR="0">
            <wp:extent cx="210311" cy="201167"/>
            <wp:effectExtent l="0" t="0" r="0" b="0"/>
            <wp:docPr id="43" name="image68.jpeg"/>
            <wp:cNvGraphicFramePr>
              <a:graphicFrameLocks noChangeAspect="1"/>
            </wp:cNvGraphicFramePr>
            <a:graphic>
              <a:graphicData uri="http://schemas.openxmlformats.org/drawingml/2006/picture">
                <pic:pic>
                  <pic:nvPicPr>
                    <pic:cNvPr id="44" name="image68.jpeg"/>
                    <pic:cNvPicPr/>
                  </pic:nvPicPr>
                  <pic:blipFill>
                    <a:blip r:embed="rId75" cstate="print"/>
                    <a:stretch>
                      <a:fillRect/>
                    </a:stretch>
                  </pic:blipFill>
                  <pic:spPr>
                    <a:xfrm>
                      <a:off x="0" y="0"/>
                      <a:ext cx="210311" cy="201167"/>
                    </a:xfrm>
                    <a:prstGeom prst="rect">
                      <a:avLst/>
                    </a:prstGeom>
                  </pic:spPr>
                </pic:pic>
              </a:graphicData>
            </a:graphic>
          </wp:inline>
        </w:drawing>
      </w:r>
      <w:r>
        <w:rPr>
          <w:spacing w:val="-5"/>
        </w:rPr>
      </w:r>
      <w:r>
        <w:rPr/>
        <w:t>图标即开始执行仿真计</w:t>
      </w:r>
      <w:r>
        <w:rPr>
          <w:spacing w:val="-13"/>
        </w:rPr>
        <w:t>算，等待 </w:t>
      </w:r>
      <w:r>
        <w:rPr>
          <w:rFonts w:ascii="Times New Roman" w:eastAsia="Times New Roman"/>
        </w:rPr>
        <w:t>HFSS </w:t>
      </w:r>
      <w:r>
        <w:rPr>
          <w:spacing w:val="-4"/>
        </w:rPr>
        <w:t>仿真结束，在仿真工程结构树中的 </w:t>
      </w:r>
      <w:r>
        <w:rPr>
          <w:rFonts w:ascii="Times New Roman" w:eastAsia="Times New Roman"/>
        </w:rPr>
        <w:t>result </w:t>
      </w:r>
      <w:r>
        <w:rPr>
          <w:spacing w:val="-2"/>
        </w:rPr>
        <w:t>节点右键菜单中，可设定当前想要提取的数据内容，右键菜单如图 </w:t>
      </w:r>
      <w:r>
        <w:rPr>
          <w:rFonts w:ascii="Times New Roman" w:eastAsia="Times New Roman"/>
        </w:rPr>
        <w:t>21</w:t>
      </w:r>
      <w:r>
        <w:rPr>
          <w:rFonts w:ascii="Times New Roman" w:eastAsia="Times New Roman"/>
          <w:spacing w:val="-1"/>
        </w:rPr>
        <w:t> </w:t>
      </w:r>
      <w:r>
        <w:rPr>
          <w:spacing w:val="-5"/>
        </w:rPr>
        <w:t>所示，包括远场数据和模态解决</w:t>
      </w:r>
      <w:r>
        <w:rPr>
          <w:spacing w:val="-12"/>
        </w:rPr>
        <w:t>方案数据，远场数据中主要包天线增益和电场强度两类，每一类有包括 </w:t>
      </w:r>
      <w:r>
        <w:rPr>
          <w:rFonts w:ascii="Times New Roman" w:eastAsia="Times New Roman"/>
        </w:rPr>
        <w:t>total</w:t>
      </w:r>
      <w:r>
        <w:rPr>
          <w:spacing w:val="-56"/>
        </w:rPr>
        <w:t>、</w:t>
      </w:r>
      <w:r>
        <w:rPr>
          <w:rFonts w:ascii="Times New Roman" w:eastAsia="Times New Roman"/>
          <w:spacing w:val="-5"/>
        </w:rPr>
        <w:t>phi</w:t>
      </w:r>
    </w:p>
    <w:p>
      <w:pPr>
        <w:spacing w:after="0" w:line="355" w:lineRule="auto"/>
        <w:jc w:val="both"/>
        <w:rPr>
          <w:rFonts w:ascii="Times New Roman" w:eastAsia="Times New Roman"/>
        </w:rPr>
        <w:sectPr>
          <w:pgSz w:w="11910" w:h="16840"/>
          <w:pgMar w:header="394" w:footer="581" w:top="1360" w:bottom="780" w:left="1380" w:right="20"/>
        </w:sectPr>
      </w:pPr>
    </w:p>
    <w:p>
      <w:pPr>
        <w:pStyle w:val="BodyText"/>
        <w:spacing w:line="364" w:lineRule="auto" w:before="81"/>
        <w:ind w:right="1775"/>
      </w:pPr>
      <w:r>
        <w:rPr>
          <w:spacing w:val="-30"/>
        </w:rPr>
        <w:t>和 </w:t>
      </w:r>
      <w:r>
        <w:rPr>
          <w:rFonts w:ascii="Times New Roman" w:eastAsia="Times New Roman"/>
        </w:rPr>
        <w:t>theta </w:t>
      </w:r>
      <w:r>
        <w:rPr>
          <w:spacing w:val="-8"/>
        </w:rPr>
        <w:t>分量，模态解决方案数据包括 </w:t>
      </w:r>
      <w:r>
        <w:rPr>
          <w:rFonts w:ascii="Times New Roman" w:eastAsia="Times New Roman"/>
        </w:rPr>
        <w:t>S</w:t>
      </w:r>
      <w:r>
        <w:rPr>
          <w:spacing w:val="-10"/>
        </w:rPr>
        <w:t>、</w:t>
      </w:r>
      <w:r>
        <w:rPr>
          <w:rFonts w:ascii="Times New Roman" w:eastAsia="Times New Roman"/>
          <w:spacing w:val="-3"/>
        </w:rPr>
        <w:t>Y</w:t>
      </w:r>
      <w:r>
        <w:rPr>
          <w:spacing w:val="-10"/>
        </w:rPr>
        <w:t>、</w:t>
      </w:r>
      <w:r>
        <w:rPr>
          <w:rFonts w:ascii="Times New Roman" w:eastAsia="Times New Roman"/>
        </w:rPr>
        <w:t>Z </w:t>
      </w:r>
      <w:r>
        <w:rPr>
          <w:spacing w:val="-5"/>
        </w:rPr>
        <w:t>参数、驻波比等数据的。点击确</w:t>
      </w:r>
      <w:r>
        <w:rPr/>
        <w:t>定后，将自动完成相应的数据的提取和显示。</w:t>
      </w:r>
    </w:p>
    <w:p>
      <w:pPr>
        <w:pStyle w:val="BodyText"/>
        <w:ind w:left="1423"/>
        <w:rPr>
          <w:sz w:val="20"/>
        </w:rPr>
      </w:pPr>
      <w:r>
        <w:rPr>
          <w:sz w:val="20"/>
        </w:rPr>
        <w:drawing>
          <wp:inline distT="0" distB="0" distL="0" distR="0">
            <wp:extent cx="4000500" cy="2746248"/>
            <wp:effectExtent l="0" t="0" r="0" b="0"/>
            <wp:docPr id="45" name="image69.jpeg"/>
            <wp:cNvGraphicFramePr>
              <a:graphicFrameLocks noChangeAspect="1"/>
            </wp:cNvGraphicFramePr>
            <a:graphic>
              <a:graphicData uri="http://schemas.openxmlformats.org/drawingml/2006/picture">
                <pic:pic>
                  <pic:nvPicPr>
                    <pic:cNvPr id="46" name="image69.jpeg"/>
                    <pic:cNvPicPr/>
                  </pic:nvPicPr>
                  <pic:blipFill>
                    <a:blip r:embed="rId76" cstate="print"/>
                    <a:stretch>
                      <a:fillRect/>
                    </a:stretch>
                  </pic:blipFill>
                  <pic:spPr>
                    <a:xfrm>
                      <a:off x="0" y="0"/>
                      <a:ext cx="4000500" cy="2746248"/>
                    </a:xfrm>
                    <a:prstGeom prst="rect">
                      <a:avLst/>
                    </a:prstGeom>
                  </pic:spPr>
                </pic:pic>
              </a:graphicData>
            </a:graphic>
          </wp:inline>
        </w:drawing>
      </w:r>
      <w:r>
        <w:rPr>
          <w:sz w:val="20"/>
        </w:rPr>
      </w:r>
    </w:p>
    <w:p>
      <w:pPr>
        <w:spacing w:before="134"/>
        <w:ind w:left="3288" w:right="0" w:firstLine="0"/>
        <w:jc w:val="left"/>
        <w:rPr>
          <w:sz w:val="20"/>
        </w:rPr>
      </w:pPr>
      <w:r>
        <w:rPr>
          <w:sz w:val="20"/>
        </w:rPr>
        <w:t>图 </w:t>
      </w:r>
      <w:r>
        <w:rPr>
          <w:rFonts w:ascii="Arial" w:eastAsia="Arial"/>
          <w:sz w:val="20"/>
        </w:rPr>
        <w:t>21 </w:t>
      </w:r>
      <w:r>
        <w:rPr>
          <w:sz w:val="20"/>
        </w:rPr>
        <w:t>提取数据设置界面原型</w:t>
      </w:r>
    </w:p>
    <w:p>
      <w:pPr>
        <w:pStyle w:val="BodyText"/>
        <w:spacing w:line="362" w:lineRule="auto" w:before="131"/>
        <w:ind w:right="1775" w:firstLine="482"/>
      </w:pPr>
      <w:r>
        <w:rPr>
          <w:spacing w:val="-8"/>
        </w:rPr>
        <w:t>仿真结果数据提取之后，软件将根据数据类型自动显示所匹配的图表，例如</w:t>
      </w:r>
      <w:r>
        <w:rPr>
          <w:spacing w:val="-1"/>
        </w:rPr>
        <w:t>天线增益和电场方向图的数据显示如图 </w:t>
      </w:r>
      <w:r>
        <w:rPr>
          <w:rFonts w:ascii="Times New Roman" w:eastAsia="Times New Roman"/>
        </w:rPr>
        <w:t>22 </w:t>
      </w:r>
      <w:r>
        <w:rPr/>
        <w:t>所示。</w:t>
      </w:r>
    </w:p>
    <w:p>
      <w:pPr>
        <w:pStyle w:val="BodyText"/>
        <w:ind w:left="417"/>
        <w:rPr>
          <w:sz w:val="20"/>
        </w:rPr>
      </w:pPr>
      <w:r>
        <w:rPr>
          <w:sz w:val="20"/>
        </w:rPr>
        <w:drawing>
          <wp:inline distT="0" distB="0" distL="0" distR="0">
            <wp:extent cx="5277612" cy="3523488"/>
            <wp:effectExtent l="0" t="0" r="0" b="0"/>
            <wp:docPr id="47" name="image70.jpeg"/>
            <wp:cNvGraphicFramePr>
              <a:graphicFrameLocks noChangeAspect="1"/>
            </wp:cNvGraphicFramePr>
            <a:graphic>
              <a:graphicData uri="http://schemas.openxmlformats.org/drawingml/2006/picture">
                <pic:pic>
                  <pic:nvPicPr>
                    <pic:cNvPr id="48" name="image70.jpeg"/>
                    <pic:cNvPicPr/>
                  </pic:nvPicPr>
                  <pic:blipFill>
                    <a:blip r:embed="rId77" cstate="print"/>
                    <a:stretch>
                      <a:fillRect/>
                    </a:stretch>
                  </pic:blipFill>
                  <pic:spPr>
                    <a:xfrm>
                      <a:off x="0" y="0"/>
                      <a:ext cx="5277612" cy="3523488"/>
                    </a:xfrm>
                    <a:prstGeom prst="rect">
                      <a:avLst/>
                    </a:prstGeom>
                  </pic:spPr>
                </pic:pic>
              </a:graphicData>
            </a:graphic>
          </wp:inline>
        </w:drawing>
      </w:r>
      <w:r>
        <w:rPr>
          <w:sz w:val="20"/>
        </w:rPr>
      </w:r>
    </w:p>
    <w:p>
      <w:pPr>
        <w:spacing w:before="145"/>
        <w:ind w:left="3230" w:right="0" w:firstLine="0"/>
        <w:jc w:val="left"/>
        <w:rPr>
          <w:sz w:val="20"/>
        </w:rPr>
      </w:pPr>
      <w:r>
        <w:rPr>
          <w:sz w:val="20"/>
        </w:rPr>
        <w:t>图 </w:t>
      </w:r>
      <w:r>
        <w:rPr>
          <w:rFonts w:ascii="Arial" w:eastAsia="Arial"/>
          <w:sz w:val="20"/>
        </w:rPr>
        <w:t>22 </w:t>
      </w:r>
      <w:r>
        <w:rPr>
          <w:sz w:val="20"/>
        </w:rPr>
        <w:t>电磁场数据三维显示界面原型</w:t>
      </w:r>
    </w:p>
    <w:p>
      <w:pPr>
        <w:pStyle w:val="BodyText"/>
        <w:spacing w:line="360" w:lineRule="auto" w:before="131"/>
        <w:ind w:right="1775" w:firstLine="482"/>
      </w:pPr>
      <w:r>
        <w:rPr>
          <w:spacing w:val="-7"/>
        </w:rPr>
        <w:t>当模型参数设置工作完成后，将进入模型封装过程。用户点击工具栏中模型</w:t>
      </w:r>
      <w:r>
        <w:rPr/>
        <w:t>封装按</w:t>
      </w:r>
      <w:r>
        <w:rPr>
          <w:spacing w:val="-5"/>
        </w:rPr>
        <w:t>钮</w:t>
      </w:r>
      <w:r>
        <w:rPr>
          <w:spacing w:val="-5"/>
        </w:rPr>
        <w:drawing>
          <wp:inline distT="0" distB="0" distL="0" distR="0">
            <wp:extent cx="243839" cy="236219"/>
            <wp:effectExtent l="0" t="0" r="0" b="0"/>
            <wp:docPr id="49" name="image71.jpeg"/>
            <wp:cNvGraphicFramePr>
              <a:graphicFrameLocks noChangeAspect="1"/>
            </wp:cNvGraphicFramePr>
            <a:graphic>
              <a:graphicData uri="http://schemas.openxmlformats.org/drawingml/2006/picture">
                <pic:pic>
                  <pic:nvPicPr>
                    <pic:cNvPr id="50" name="image71.jpeg"/>
                    <pic:cNvPicPr/>
                  </pic:nvPicPr>
                  <pic:blipFill>
                    <a:blip r:embed="rId78" cstate="print"/>
                    <a:stretch>
                      <a:fillRect/>
                    </a:stretch>
                  </pic:blipFill>
                  <pic:spPr>
                    <a:xfrm>
                      <a:off x="0" y="0"/>
                      <a:ext cx="243839" cy="236219"/>
                    </a:xfrm>
                    <a:prstGeom prst="rect">
                      <a:avLst/>
                    </a:prstGeom>
                  </pic:spPr>
                </pic:pic>
              </a:graphicData>
            </a:graphic>
          </wp:inline>
        </w:drawing>
      </w:r>
      <w:r>
        <w:rPr>
          <w:spacing w:val="-5"/>
        </w:rPr>
      </w:r>
      <w:r>
        <w:rPr>
          <w:spacing w:val="-3"/>
        </w:rPr>
        <w:t>，</w:t>
      </w:r>
      <w:r>
        <w:rPr/>
        <w:t>将显示出如下图所示的模型发布对话框</w:t>
      </w:r>
      <w:r>
        <w:rPr>
          <w:spacing w:val="-3"/>
        </w:rPr>
        <w:t>。</w:t>
      </w:r>
      <w:r>
        <w:rPr/>
        <w:t>软件首先自动检测当前</w:t>
      </w:r>
    </w:p>
    <w:p>
      <w:pPr>
        <w:spacing w:after="0" w:line="360" w:lineRule="auto"/>
        <w:sectPr>
          <w:pgSz w:w="11910" w:h="16840"/>
          <w:pgMar w:header="394" w:footer="581" w:top="1360" w:bottom="780" w:left="1380" w:right="20"/>
        </w:sectPr>
      </w:pPr>
    </w:p>
    <w:p>
      <w:pPr>
        <w:pStyle w:val="BodyText"/>
        <w:spacing w:line="364" w:lineRule="auto" w:before="81"/>
        <w:ind w:right="1775"/>
      </w:pPr>
      <w:r>
        <w:rPr>
          <w:spacing w:val="-13"/>
        </w:rPr>
        <w:t>环境中的 </w:t>
      </w:r>
      <w:r>
        <w:rPr>
          <w:rFonts w:ascii="Times New Roman" w:eastAsia="Times New Roman"/>
        </w:rPr>
        <w:t>HFSS </w:t>
      </w:r>
      <w:r>
        <w:rPr>
          <w:spacing w:val="-7"/>
        </w:rPr>
        <w:t>版本并与图标一起显示，用户需设置模型名称，默认选择模型类</w:t>
      </w:r>
      <w:r>
        <w:rPr/>
        <w:t>别为天线模型。</w:t>
      </w:r>
    </w:p>
    <w:p>
      <w:pPr>
        <w:pStyle w:val="BodyText"/>
        <w:spacing w:line="364" w:lineRule="auto"/>
        <w:ind w:right="1657" w:firstLine="482"/>
      </w:pPr>
      <w:r>
        <w:rPr>
          <w:spacing w:val="-4"/>
        </w:rPr>
        <w:t>在端口设置窗口中依次列出天线的信号馈线接口作为用户的可用端口，用户</w:t>
      </w:r>
      <w:r>
        <w:rPr>
          <w:spacing w:val="-18"/>
        </w:rPr>
        <w:t>可选择添加为输入输出端口，点击增加空间端口，可为天线增加虚拟的辐射端口； </w:t>
      </w:r>
      <w:r>
        <w:rPr>
          <w:spacing w:val="1"/>
        </w:rPr>
        <w:t>为了能够控制天线在空间中的摇摆俯仰角度，还可增设控制端口控制</w:t>
      </w:r>
      <w:r>
        <w:rPr>
          <w:rFonts w:ascii="Times New Roman" w:eastAsia="Times New Roman"/>
        </w:rPr>
        <w:t>phi </w:t>
      </w:r>
      <w:r>
        <w:rPr/>
        <w:t>或者</w:t>
      </w:r>
      <w:r>
        <w:rPr>
          <w:rFonts w:ascii="Times New Roman" w:eastAsia="Times New Roman"/>
        </w:rPr>
        <w:t>theta</w:t>
      </w:r>
      <w:r>
        <w:rPr>
          <w:rFonts w:ascii="Times New Roman" w:eastAsia="Times New Roman"/>
          <w:spacing w:val="-1"/>
        </w:rPr>
        <w:t> </w:t>
      </w:r>
      <w:r>
        <w:rPr/>
        <w:t>值，在计算中根据具体数字能获得电场强度值和增益值。</w:t>
      </w:r>
    </w:p>
    <w:p>
      <w:pPr>
        <w:pStyle w:val="BodyText"/>
        <w:ind w:left="2006"/>
        <w:rPr>
          <w:sz w:val="20"/>
        </w:rPr>
      </w:pPr>
      <w:r>
        <w:rPr>
          <w:sz w:val="20"/>
        </w:rPr>
        <w:drawing>
          <wp:inline distT="0" distB="0" distL="0" distR="0">
            <wp:extent cx="3252216" cy="3820667"/>
            <wp:effectExtent l="0" t="0" r="0" b="0"/>
            <wp:docPr id="51" name="image72.jpeg"/>
            <wp:cNvGraphicFramePr>
              <a:graphicFrameLocks noChangeAspect="1"/>
            </wp:cNvGraphicFramePr>
            <a:graphic>
              <a:graphicData uri="http://schemas.openxmlformats.org/drawingml/2006/picture">
                <pic:pic>
                  <pic:nvPicPr>
                    <pic:cNvPr id="52" name="image72.jpeg"/>
                    <pic:cNvPicPr/>
                  </pic:nvPicPr>
                  <pic:blipFill>
                    <a:blip r:embed="rId79" cstate="print"/>
                    <a:stretch>
                      <a:fillRect/>
                    </a:stretch>
                  </pic:blipFill>
                  <pic:spPr>
                    <a:xfrm>
                      <a:off x="0" y="0"/>
                      <a:ext cx="3252216" cy="3820667"/>
                    </a:xfrm>
                    <a:prstGeom prst="rect">
                      <a:avLst/>
                    </a:prstGeom>
                  </pic:spPr>
                </pic:pic>
              </a:graphicData>
            </a:graphic>
          </wp:inline>
        </w:drawing>
      </w:r>
      <w:r>
        <w:rPr>
          <w:sz w:val="20"/>
        </w:rPr>
      </w:r>
    </w:p>
    <w:p>
      <w:pPr>
        <w:spacing w:before="132"/>
        <w:ind w:left="3264" w:right="0" w:firstLine="0"/>
        <w:jc w:val="left"/>
        <w:rPr>
          <w:sz w:val="20"/>
        </w:rPr>
      </w:pPr>
      <w:r>
        <w:rPr>
          <w:sz w:val="20"/>
        </w:rPr>
        <w:t>图 </w:t>
      </w:r>
      <w:r>
        <w:rPr>
          <w:rFonts w:ascii="Arial" w:eastAsia="Arial"/>
          <w:sz w:val="20"/>
        </w:rPr>
        <w:t>23HFSS </w:t>
      </w:r>
      <w:r>
        <w:rPr>
          <w:sz w:val="20"/>
        </w:rPr>
        <w:t>模型封装操作界面原型</w:t>
      </w:r>
    </w:p>
    <w:p>
      <w:pPr>
        <w:pStyle w:val="BodyText"/>
        <w:spacing w:line="362" w:lineRule="auto" w:before="131"/>
        <w:ind w:right="1653" w:firstLine="482"/>
      </w:pPr>
      <w:r>
        <w:rPr>
          <w:spacing w:val="-6"/>
        </w:rPr>
        <w:t>点击增加端口时需对其进行设置，对话框如图 </w:t>
      </w:r>
      <w:r>
        <w:rPr>
          <w:rFonts w:ascii="Times New Roman" w:eastAsia="Times New Roman"/>
        </w:rPr>
        <w:t>24 </w:t>
      </w:r>
      <w:r>
        <w:rPr>
          <w:spacing w:val="-11"/>
        </w:rPr>
        <w:t>所示，主要包括端口名称、</w:t>
      </w:r>
      <w:r>
        <w:rPr/>
        <w:t>数据类型、数据的行列数、初始值等设置。</w:t>
      </w:r>
    </w:p>
    <w:p>
      <w:pPr>
        <w:spacing w:after="0" w:line="362" w:lineRule="auto"/>
        <w:sectPr>
          <w:pgSz w:w="11910" w:h="16840"/>
          <w:pgMar w:header="394" w:footer="581" w:top="1360" w:bottom="780" w:left="1380" w:right="20"/>
        </w:sectPr>
      </w:pPr>
    </w:p>
    <w:p>
      <w:pPr>
        <w:pStyle w:val="BodyText"/>
        <w:spacing w:before="12"/>
        <w:ind w:left="0"/>
        <w:rPr>
          <w:sz w:val="5"/>
        </w:rPr>
      </w:pPr>
    </w:p>
    <w:p>
      <w:pPr>
        <w:pStyle w:val="BodyText"/>
        <w:ind w:left="2976"/>
        <w:rPr>
          <w:sz w:val="20"/>
        </w:rPr>
      </w:pPr>
      <w:r>
        <w:rPr>
          <w:sz w:val="20"/>
        </w:rPr>
        <w:drawing>
          <wp:inline distT="0" distB="0" distL="0" distR="0">
            <wp:extent cx="2028443" cy="3345179"/>
            <wp:effectExtent l="0" t="0" r="0" b="0"/>
            <wp:docPr id="53" name="image73.jpeg"/>
            <wp:cNvGraphicFramePr>
              <a:graphicFrameLocks noChangeAspect="1"/>
            </wp:cNvGraphicFramePr>
            <a:graphic>
              <a:graphicData uri="http://schemas.openxmlformats.org/drawingml/2006/picture">
                <pic:pic>
                  <pic:nvPicPr>
                    <pic:cNvPr id="54" name="image73.jpeg"/>
                    <pic:cNvPicPr/>
                  </pic:nvPicPr>
                  <pic:blipFill>
                    <a:blip r:embed="rId80" cstate="print"/>
                    <a:stretch>
                      <a:fillRect/>
                    </a:stretch>
                  </pic:blipFill>
                  <pic:spPr>
                    <a:xfrm>
                      <a:off x="0" y="0"/>
                      <a:ext cx="2028443" cy="3345179"/>
                    </a:xfrm>
                    <a:prstGeom prst="rect">
                      <a:avLst/>
                    </a:prstGeom>
                  </pic:spPr>
                </pic:pic>
              </a:graphicData>
            </a:graphic>
          </wp:inline>
        </w:drawing>
      </w:r>
      <w:r>
        <w:rPr>
          <w:sz w:val="20"/>
        </w:rPr>
      </w:r>
    </w:p>
    <w:p>
      <w:pPr>
        <w:spacing w:before="141"/>
        <w:ind w:left="2887" w:right="0" w:firstLine="0"/>
        <w:jc w:val="left"/>
        <w:rPr>
          <w:sz w:val="20"/>
        </w:rPr>
      </w:pPr>
      <w:r>
        <w:rPr>
          <w:sz w:val="20"/>
        </w:rPr>
        <w:t>图 </w:t>
      </w:r>
      <w:r>
        <w:rPr>
          <w:rFonts w:ascii="Arial" w:eastAsia="Arial"/>
          <w:sz w:val="20"/>
        </w:rPr>
        <w:t>24 </w:t>
      </w:r>
      <w:r>
        <w:rPr>
          <w:sz w:val="20"/>
        </w:rPr>
        <w:t>封装模型端口信息录入界面原型</w:t>
      </w:r>
    </w:p>
    <w:p>
      <w:pPr>
        <w:pStyle w:val="BodyText"/>
        <w:ind w:left="0"/>
        <w:rPr>
          <w:sz w:val="22"/>
        </w:rPr>
      </w:pPr>
    </w:p>
    <w:p>
      <w:pPr>
        <w:pStyle w:val="BodyText"/>
        <w:spacing w:before="5"/>
        <w:ind w:left="0"/>
        <w:rPr>
          <w:sz w:val="20"/>
        </w:rPr>
      </w:pPr>
    </w:p>
    <w:p>
      <w:pPr>
        <w:pStyle w:val="BodyText"/>
        <w:spacing w:line="364" w:lineRule="auto"/>
        <w:ind w:right="1775" w:firstLine="482"/>
        <w:jc w:val="both"/>
      </w:pPr>
      <w:r>
        <w:rPr>
          <w:spacing w:val="-10"/>
        </w:rPr>
        <w:t>端口设置完成后，可为当前模型增加数据源。在计算结果窗口显示的是在计</w:t>
      </w:r>
      <w:r>
        <w:rPr>
          <w:spacing w:val="-7"/>
        </w:rPr>
        <w:t>算仿真之后提取的仿真数据，根据链路仿真的需要，用户可选择对应的数据进行</w:t>
      </w:r>
      <w:r>
        <w:rPr/>
        <w:t>封装，如上图中，选择了天线增益文件作为数据源封装到天线模型中。</w:t>
      </w:r>
    </w:p>
    <w:p>
      <w:pPr>
        <w:pStyle w:val="BodyText"/>
        <w:spacing w:line="364" w:lineRule="auto"/>
        <w:ind w:right="1775" w:firstLine="482"/>
      </w:pPr>
      <w:r>
        <w:rPr>
          <w:spacing w:val="-9"/>
        </w:rPr>
        <w:t>在模型预览框中，用户为天线模型选择合适的外观文件作为模型的图标，并</w:t>
      </w:r>
      <w:r>
        <w:rPr/>
        <w:t>且在图形窗口中可观察各个设定的端口的图标。</w:t>
      </w:r>
    </w:p>
    <w:p>
      <w:pPr>
        <w:pStyle w:val="BodyText"/>
        <w:spacing w:line="364" w:lineRule="auto"/>
        <w:ind w:right="1775" w:firstLine="482"/>
        <w:jc w:val="both"/>
      </w:pPr>
      <w:r>
        <w:rPr>
          <w:spacing w:val="-3"/>
        </w:rPr>
        <w:t>点击编辑描述按钮，可为此模型添加必要的描述信息，如图 </w:t>
      </w:r>
      <w:r>
        <w:rPr>
          <w:rFonts w:ascii="Times New Roman" w:eastAsia="Times New Roman"/>
        </w:rPr>
        <w:t>25 </w:t>
      </w:r>
      <w:r>
        <w:rPr>
          <w:spacing w:val="-6"/>
        </w:rPr>
        <w:t>所示。最后</w:t>
      </w:r>
      <w:r>
        <w:rPr>
          <w:spacing w:val="-9"/>
        </w:rPr>
        <w:t>点击打包发布，将自动完成数据文件的封装，最终生成一个完整的通用模型，包</w:t>
      </w:r>
      <w:r>
        <w:rPr>
          <w:spacing w:val="-2"/>
        </w:rPr>
        <w:t>含动态链接库文件</w:t>
      </w:r>
      <w:r>
        <w:rPr/>
        <w:t>（</w:t>
      </w:r>
      <w:r>
        <w:rPr>
          <w:rFonts w:ascii="Times New Roman" w:eastAsia="Times New Roman"/>
        </w:rPr>
        <w:t>.dll</w:t>
      </w:r>
      <w:r>
        <w:rPr/>
        <w:t>）</w:t>
      </w:r>
      <w:r>
        <w:rPr>
          <w:spacing w:val="-3"/>
        </w:rPr>
        <w:t>、模型描述文件</w:t>
      </w:r>
      <w:r>
        <w:rPr/>
        <w:t>（</w:t>
      </w:r>
      <w:r>
        <w:rPr>
          <w:rFonts w:ascii="Times New Roman" w:eastAsia="Times New Roman"/>
        </w:rPr>
        <w:t>.xml</w:t>
      </w:r>
      <w:r>
        <w:rPr/>
        <w:t>）</w:t>
      </w:r>
      <w:r>
        <w:rPr>
          <w:spacing w:val="-3"/>
        </w:rPr>
        <w:t>、计算数据文件</w:t>
      </w:r>
      <w:r>
        <w:rPr/>
        <w:t>（</w:t>
      </w:r>
      <w:r>
        <w:rPr>
          <w:rFonts w:ascii="Times New Roman" w:eastAsia="Times New Roman"/>
        </w:rPr>
        <w:t>.csv</w:t>
      </w:r>
      <w:r>
        <w:rPr/>
        <w:t>）及外观文件（</w:t>
      </w:r>
      <w:r>
        <w:rPr>
          <w:rFonts w:ascii="Times New Roman" w:eastAsia="Times New Roman"/>
        </w:rPr>
        <w:t>.svg</w:t>
      </w:r>
      <w:r>
        <w:rPr/>
        <w:t>）等文件。</w:t>
      </w:r>
    </w:p>
    <w:p>
      <w:pPr>
        <w:spacing w:after="0" w:line="364" w:lineRule="auto"/>
        <w:jc w:val="both"/>
        <w:sectPr>
          <w:pgSz w:w="11910" w:h="16840"/>
          <w:pgMar w:header="394" w:footer="581" w:top="1360" w:bottom="780" w:left="1380" w:right="20"/>
        </w:sectPr>
      </w:pPr>
    </w:p>
    <w:p>
      <w:pPr>
        <w:pStyle w:val="BodyText"/>
        <w:spacing w:before="12"/>
        <w:ind w:left="0"/>
        <w:rPr>
          <w:sz w:val="5"/>
        </w:rPr>
      </w:pPr>
    </w:p>
    <w:p>
      <w:pPr>
        <w:pStyle w:val="BodyText"/>
        <w:ind w:left="2860"/>
        <w:rPr>
          <w:sz w:val="20"/>
        </w:rPr>
      </w:pPr>
      <w:r>
        <w:rPr>
          <w:sz w:val="20"/>
        </w:rPr>
        <w:drawing>
          <wp:inline distT="0" distB="0" distL="0" distR="0">
            <wp:extent cx="2174748" cy="4526280"/>
            <wp:effectExtent l="0" t="0" r="0" b="0"/>
            <wp:docPr id="55" name="image74.jpeg"/>
            <wp:cNvGraphicFramePr>
              <a:graphicFrameLocks noChangeAspect="1"/>
            </wp:cNvGraphicFramePr>
            <a:graphic>
              <a:graphicData uri="http://schemas.openxmlformats.org/drawingml/2006/picture">
                <pic:pic>
                  <pic:nvPicPr>
                    <pic:cNvPr id="56" name="image74.jpeg"/>
                    <pic:cNvPicPr/>
                  </pic:nvPicPr>
                  <pic:blipFill>
                    <a:blip r:embed="rId81" cstate="print"/>
                    <a:stretch>
                      <a:fillRect/>
                    </a:stretch>
                  </pic:blipFill>
                  <pic:spPr>
                    <a:xfrm>
                      <a:off x="0" y="0"/>
                      <a:ext cx="2174748" cy="4526280"/>
                    </a:xfrm>
                    <a:prstGeom prst="rect">
                      <a:avLst/>
                    </a:prstGeom>
                  </pic:spPr>
                </pic:pic>
              </a:graphicData>
            </a:graphic>
          </wp:inline>
        </w:drawing>
      </w:r>
      <w:r>
        <w:rPr>
          <w:sz w:val="20"/>
        </w:rPr>
      </w:r>
    </w:p>
    <w:p>
      <w:pPr>
        <w:spacing w:before="141"/>
        <w:ind w:left="3288" w:right="0" w:firstLine="0"/>
        <w:jc w:val="left"/>
        <w:rPr>
          <w:sz w:val="20"/>
        </w:rPr>
      </w:pPr>
      <w:r>
        <w:rPr>
          <w:sz w:val="20"/>
        </w:rPr>
        <w:t>图 </w:t>
      </w:r>
      <w:r>
        <w:rPr>
          <w:rFonts w:ascii="Arial" w:eastAsia="Arial"/>
          <w:sz w:val="20"/>
        </w:rPr>
        <w:t>25 </w:t>
      </w:r>
      <w:r>
        <w:rPr>
          <w:sz w:val="20"/>
        </w:rPr>
        <w:t>模型信息输入界面原型</w:t>
      </w:r>
    </w:p>
    <w:p>
      <w:pPr>
        <w:pStyle w:val="BodyText"/>
        <w:ind w:left="0"/>
        <w:rPr>
          <w:sz w:val="18"/>
        </w:rPr>
      </w:pPr>
    </w:p>
    <w:p>
      <w:pPr>
        <w:pStyle w:val="ListParagraph"/>
        <w:numPr>
          <w:ilvl w:val="1"/>
          <w:numId w:val="2"/>
        </w:numPr>
        <w:tabs>
          <w:tab w:pos="1060" w:val="left" w:leader="none"/>
          <w:tab w:pos="1061" w:val="left" w:leader="none"/>
        </w:tabs>
        <w:spacing w:line="240" w:lineRule="auto" w:before="62" w:after="0"/>
        <w:ind w:left="1060" w:right="0" w:hanging="639"/>
        <w:jc w:val="left"/>
        <w:rPr>
          <w:sz w:val="28"/>
        </w:rPr>
      </w:pPr>
      <w:bookmarkStart w:name="_TOC_250006" w:id="8"/>
      <w:bookmarkEnd w:id="8"/>
      <w:r>
        <w:rPr>
          <w:spacing w:val="-1"/>
          <w:sz w:val="28"/>
        </w:rPr>
        <w:t>软件逻辑架构</w:t>
      </w:r>
    </w:p>
    <w:p>
      <w:pPr>
        <w:pStyle w:val="BodyText"/>
        <w:spacing w:line="364" w:lineRule="auto" w:before="187"/>
        <w:ind w:right="1813" w:firstLine="482"/>
      </w:pPr>
      <w:r>
        <w:rPr/>
        <w:t>协同封装建模环境软件采用分层架构进行设计，每一层提供相对独立的功能，形态上以可执行程序（</w:t>
      </w:r>
      <w:r>
        <w:rPr>
          <w:rFonts w:ascii="Times New Roman" w:eastAsia="Times New Roman"/>
        </w:rPr>
        <w:t>exe</w:t>
      </w:r>
      <w:r>
        <w:rPr/>
        <w:t>）或动态链接库（</w:t>
      </w:r>
      <w:r>
        <w:rPr>
          <w:rFonts w:ascii="Times New Roman" w:eastAsia="Times New Roman"/>
        </w:rPr>
        <w:t>dll</w:t>
      </w:r>
      <w:r>
        <w:rPr/>
        <w:t>）的形式存在，层级之间通过共享内存或局域网实现数据交互。</w:t>
      </w:r>
    </w:p>
    <w:p>
      <w:pPr>
        <w:pStyle w:val="BodyText"/>
        <w:spacing w:line="307" w:lineRule="exact"/>
        <w:ind w:left="904"/>
        <w:rPr>
          <w:rFonts w:ascii="Times New Roman" w:eastAsia="Times New Roman"/>
        </w:rPr>
      </w:pPr>
      <w:r>
        <w:rPr/>
        <w:t>软件具体层级划分如下：应用层、工具层、数据转换层、对外接口，如图 </w:t>
      </w:r>
      <w:r>
        <w:rPr>
          <w:rFonts w:ascii="Times New Roman" w:eastAsia="Times New Roman"/>
        </w:rPr>
        <w:t>26</w:t>
      </w:r>
    </w:p>
    <w:p>
      <w:pPr>
        <w:pStyle w:val="BodyText"/>
        <w:spacing w:before="158"/>
      </w:pPr>
      <w:r>
        <w:rPr/>
        <w:t>所示。</w:t>
      </w:r>
    </w:p>
    <w:p>
      <w:pPr>
        <w:spacing w:after="0"/>
        <w:sectPr>
          <w:pgSz w:w="11910" w:h="16840"/>
          <w:pgMar w:header="394" w:footer="581" w:top="1360" w:bottom="780" w:left="1380" w:right="20"/>
        </w:sectPr>
      </w:pPr>
    </w:p>
    <w:p>
      <w:pPr>
        <w:pStyle w:val="BodyText"/>
        <w:spacing w:before="1"/>
        <w:ind w:left="0"/>
        <w:rPr>
          <w:sz w:val="8"/>
        </w:rPr>
      </w:pPr>
    </w:p>
    <w:p>
      <w:pPr>
        <w:pStyle w:val="BodyText"/>
        <w:ind w:left="445"/>
        <w:rPr>
          <w:sz w:val="20"/>
        </w:rPr>
      </w:pPr>
      <w:r>
        <w:rPr>
          <w:sz w:val="20"/>
        </w:rPr>
        <w:pict>
          <v:group style="width:439.7pt;height:247.05pt;mso-position-horizontal-relative:char;mso-position-vertical-relative:line" coordorigin="0,0" coordsize="8794,4941">
            <v:shape style="position:absolute;left:2460;top:0;width:4544;height:1347" type="#_x0000_t75" stroked="false">
              <v:imagedata r:id="rId82" o:title=""/>
            </v:shape>
            <v:shape style="position:absolute;left:2544;top:480;width:1570;height:735" type="#_x0000_t75" stroked="false">
              <v:imagedata r:id="rId83" o:title=""/>
            </v:shape>
            <v:shape style="position:absolute;left:7221;top:480;width:1572;height:735" type="#_x0000_t75" stroked="false">
              <v:imagedata r:id="rId84" o:title=""/>
            </v:shape>
            <v:shape style="position:absolute;left:5661;top:480;width:1572;height:735" type="#_x0000_t75" stroked="false">
              <v:imagedata r:id="rId85" o:title=""/>
            </v:shape>
            <v:shape style="position:absolute;left:4101;top:480;width:1572;height:735" type="#_x0000_t75" stroked="false">
              <v:imagedata r:id="rId86" o:title=""/>
            </v:shape>
            <v:shape style="position:absolute;left:2460;top:1790;width:4544;height:1335" type="#_x0000_t75" stroked="false">
              <v:imagedata r:id="rId87" o:title=""/>
            </v:shape>
            <v:rect style="position:absolute;left:2466;top:1796;width:6320;height:1334" filled="false" stroked="true" strokeweight=".75pt" strokecolor="#4f87ba">
              <v:stroke dashstyle="solid"/>
            </v:rect>
            <v:shape style="position:absolute;left:2832;top:2270;width:1570;height:723" type="#_x0000_t75" stroked="false">
              <v:imagedata r:id="rId88" o:title=""/>
            </v:shape>
            <v:shape style="position:absolute;left:6873;top:2270;width:1572;height:723" type="#_x0000_t75" stroked="false">
              <v:imagedata r:id="rId89" o:title=""/>
            </v:shape>
            <v:shape style="position:absolute;left:4845;top:2270;width:1584;height:723" type="#_x0000_t75" stroked="false">
              <v:imagedata r:id="rId90" o:title=""/>
            </v:shape>
            <v:shape style="position:absolute;left:5325;top:1310;width:624;height:612" type="#_x0000_t75" stroked="false">
              <v:imagedata r:id="rId91" o:title=""/>
            </v:shape>
            <v:shape style="position:absolute;left:5399;top:1342;width:454;height:455" coordorigin="5399,1342" coordsize="454,455" path="m5626,1797l5399,1569,5512,1569,5512,1342,5740,1342,5740,1569,5853,1569,5626,1797xe" filled="true" fillcolor="#4f87ba" stroked="false">
              <v:path arrowok="t"/>
              <v:fill type="solid"/>
            </v:shape>
            <v:shape style="position:absolute;left:5399;top:1342;width:454;height:455" coordorigin="5399,1342" coordsize="454,455" path="m5626,1797l5399,1569,5512,1569,5512,1342,5740,1342,5740,1569,5853,1569,5626,1797xe" filled="false" stroked="true" strokeweight=".75pt" strokecolor="#41709c">
              <v:path arrowok="t"/>
              <v:stroke dashstyle="solid"/>
            </v:shape>
            <v:shape style="position:absolute;left:2460;top:3593;width:4544;height:1335" type="#_x0000_t75" stroked="false">
              <v:imagedata r:id="rId87" o:title=""/>
            </v:shape>
            <v:rect style="position:absolute;left:2466;top:3599;width:6320;height:1334" filled="false" stroked="true" strokeweight=".75pt" strokecolor="#4f87ba">
              <v:stroke dashstyle="solid"/>
            </v:rect>
            <v:shape style="position:absolute;left:2832;top:4085;width:1570;height:735" type="#_x0000_t75" stroked="false">
              <v:imagedata r:id="rId92" o:title=""/>
            </v:shape>
            <v:shape style="position:absolute;left:6873;top:4085;width:1572;height:735" type="#_x0000_t75" stroked="false">
              <v:imagedata r:id="rId93" o:title=""/>
            </v:shape>
            <v:shape style="position:absolute;left:4845;top:4085;width:1584;height:735" type="#_x0000_t75" stroked="false">
              <v:imagedata r:id="rId94" o:title=""/>
            </v:shape>
            <v:shape style="position:absolute;left:5325;top:3101;width:624;height:624" type="#_x0000_t75" stroked="false">
              <v:imagedata r:id="rId95" o:title=""/>
            </v:shape>
            <v:shape style="position:absolute;left:5399;top:3130;width:454;height:469" coordorigin="5399,3131" coordsize="454,469" path="m5626,3599l5399,3372,5512,3372,5512,3131,5740,3131,5740,3372,5853,3372,5626,3599xe" filled="true" fillcolor="#4f87ba" stroked="false">
              <v:path arrowok="t"/>
              <v:fill type="solid"/>
            </v:shape>
            <v:shape style="position:absolute;left:5399;top:3130;width:454;height:469" coordorigin="5399,3131" coordsize="454,469" path="m5626,3599l5399,3372,5512,3372,5512,3131,5740,3131,5740,3372,5853,3372,5626,3599xe" filled="false" stroked="true" strokeweight=".75pt" strokecolor="#41709c">
              <v:path arrowok="t"/>
              <v:stroke dashstyle="solid"/>
            </v:shape>
            <v:shape style="position:absolute;left:0;top:84;width:1752;height:3017" type="#_x0000_t75" stroked="false">
              <v:imagedata r:id="rId96" o:title=""/>
            </v:shape>
            <v:rect style="position:absolute;left:7;top:93;width:1744;height:4742" filled="false" stroked="true" strokeweight=".75pt" strokecolor="#4f87ba">
              <v:stroke dashstyle="solid"/>
            </v:rect>
            <v:shape style="position:absolute;left:108;top:936;width:1572;height:723" type="#_x0000_t75" stroked="false">
              <v:imagedata r:id="rId97" o:title=""/>
            </v:shape>
            <v:shape style="position:absolute;left:108;top:2861;width:1572;height:732" type="#_x0000_t75" stroked="false">
              <v:imagedata r:id="rId98" o:title=""/>
            </v:shape>
            <v:shape style="position:absolute;left:108;top:1898;width:1572;height:723" type="#_x0000_t75" stroked="false">
              <v:imagedata r:id="rId99" o:title=""/>
            </v:shape>
            <v:shape style="position:absolute;left:179;top:3904;width:1465;height:604" type="#_x0000_t75" stroked="false">
              <v:imagedata r:id="rId100" o:title=""/>
            </v:shape>
            <v:shape style="position:absolute;left:1680;top:2198;width:888;height:627" type="#_x0000_t75" stroked="false">
              <v:imagedata r:id="rId101" o:title=""/>
            </v:shape>
            <v:shape style="position:absolute;left:1750;top:2236;width:716;height:455" coordorigin="1751,2236" coordsize="716,455" path="m2240,2691l2240,2577,1977,2577,1977,2691,1751,2464,1977,2236,1977,2350,2240,2350,2240,2236,2466,2464,2240,2691xe" filled="true" fillcolor="#4f87ba" stroked="false">
              <v:path arrowok="t"/>
              <v:fill type="solid"/>
            </v:shape>
            <v:shape style="position:absolute;left:1750;top:2236;width:716;height:455" coordorigin="1751,2236" coordsize="716,455" path="m1751,2464l1977,2236,1977,2350,2240,2350,2240,2236,2466,2464,2240,2691,2240,2577,1977,2577,1977,2691,1751,2464xe" filled="false" stroked="true" strokeweight=".75pt" strokecolor="#41709c">
              <v:path arrowok="t"/>
              <v:stroke dashstyle="solid"/>
            </v:shape>
            <v:shape style="position:absolute;left:406;top:173;width:980;height:241" type="#_x0000_t202" filled="false" stroked="false">
              <v:textbox inset="0,0,0,0">
                <w:txbxContent>
                  <w:p>
                    <w:pPr>
                      <w:spacing w:line="240" w:lineRule="exact" w:before="0"/>
                      <w:ind w:left="0" w:right="0" w:firstLine="0"/>
                      <w:jc w:val="left"/>
                      <w:rPr>
                        <w:sz w:val="24"/>
                      </w:rPr>
                    </w:pPr>
                    <w:r>
                      <w:rPr>
                        <w:color w:val="4F87BA"/>
                        <w:sz w:val="24"/>
                      </w:rPr>
                      <w:t>对外接口</w:t>
                    </w:r>
                  </w:p>
                </w:txbxContent>
              </v:textbox>
              <w10:wrap type="none"/>
            </v:shape>
            <v:shape style="position:absolute;left:5270;top:1874;width:740;height:241" type="#_x0000_t202" filled="false" stroked="false">
              <v:textbox inset="0,0,0,0">
                <w:txbxContent>
                  <w:p>
                    <w:pPr>
                      <w:spacing w:line="240" w:lineRule="exact" w:before="0"/>
                      <w:ind w:left="0" w:right="0" w:firstLine="0"/>
                      <w:jc w:val="left"/>
                      <w:rPr>
                        <w:sz w:val="24"/>
                      </w:rPr>
                    </w:pPr>
                    <w:r>
                      <w:rPr>
                        <w:color w:val="4F87BA"/>
                        <w:sz w:val="24"/>
                      </w:rPr>
                      <w:t>工具层</w:t>
                    </w:r>
                  </w:p>
                </w:txbxContent>
              </v:textbox>
              <w10:wrap type="none"/>
            </v:shape>
            <v:shape style="position:absolute;left:5030;top:3678;width:1220;height:241" type="#_x0000_t202" filled="false" stroked="false">
              <v:textbox inset="0,0,0,0">
                <w:txbxContent>
                  <w:p>
                    <w:pPr>
                      <w:spacing w:line="240" w:lineRule="exact" w:before="0"/>
                      <w:ind w:left="0" w:right="0" w:firstLine="0"/>
                      <w:jc w:val="left"/>
                      <w:rPr>
                        <w:sz w:val="24"/>
                      </w:rPr>
                    </w:pPr>
                    <w:r>
                      <w:rPr>
                        <w:color w:val="4F87BA"/>
                        <w:sz w:val="24"/>
                      </w:rPr>
                      <w:t>数据转换层</w:t>
                    </w:r>
                  </w:p>
                </w:txbxContent>
              </v:textbox>
              <w10:wrap type="none"/>
            </v:shape>
            <v:shape style="position:absolute;left:6943;top:4124;width:1418;height:568" type="#_x0000_t202" filled="true" fillcolor="#5b9ad4" stroked="true" strokeweight=".6pt" strokecolor="#c8c8c8">
              <v:textbox inset="0,0,0,0">
                <w:txbxContent>
                  <w:p>
                    <w:pPr>
                      <w:spacing w:line="240" w:lineRule="auto" w:before="10"/>
                      <w:rPr>
                        <w:sz w:val="12"/>
                      </w:rPr>
                    </w:pPr>
                  </w:p>
                  <w:p>
                    <w:pPr>
                      <w:spacing w:before="0"/>
                      <w:ind w:left="258" w:right="0" w:firstLine="0"/>
                      <w:jc w:val="left"/>
                      <w:rPr>
                        <w:sz w:val="18"/>
                      </w:rPr>
                    </w:pPr>
                    <w:r>
                      <w:rPr>
                        <w:color w:val="FDFFFF"/>
                        <w:sz w:val="18"/>
                      </w:rPr>
                      <w:t>数据可视化</w:t>
                    </w:r>
                  </w:p>
                </w:txbxContent>
              </v:textbox>
              <v:fill type="solid"/>
              <v:stroke dashstyle="solid"/>
              <w10:wrap type="none"/>
            </v:shape>
            <v:shape style="position:absolute;left:4917;top:4124;width:1417;height:568" type="#_x0000_t202" filled="true" fillcolor="#5b9ad4" stroked="true" strokeweight=".6pt" strokecolor="#c8c8c8">
              <v:textbox inset="0,0,0,0">
                <w:txbxContent>
                  <w:p>
                    <w:pPr>
                      <w:spacing w:line="240" w:lineRule="auto" w:before="10"/>
                      <w:rPr>
                        <w:sz w:val="12"/>
                      </w:rPr>
                    </w:pPr>
                  </w:p>
                  <w:p>
                    <w:pPr>
                      <w:spacing w:before="0"/>
                      <w:ind w:left="346" w:right="0" w:firstLine="0"/>
                      <w:jc w:val="left"/>
                      <w:rPr>
                        <w:sz w:val="18"/>
                      </w:rPr>
                    </w:pPr>
                    <w:r>
                      <w:rPr>
                        <w:color w:val="FDFFFF"/>
                        <w:sz w:val="18"/>
                      </w:rPr>
                      <w:t>模型封装</w:t>
                    </w:r>
                  </w:p>
                </w:txbxContent>
              </v:textbox>
              <v:fill type="solid"/>
              <v:stroke dashstyle="solid"/>
              <w10:wrap type="none"/>
            </v:shape>
            <v:shape style="position:absolute;left:2891;top:4124;width:1418;height:568" type="#_x0000_t202" filled="true" fillcolor="#5b9ad4" stroked="true" strokeweight=".6pt" strokecolor="#c8c8c8">
              <v:textbox inset="0,0,0,0">
                <w:txbxContent>
                  <w:p>
                    <w:pPr>
                      <w:spacing w:line="240" w:lineRule="auto" w:before="10"/>
                      <w:rPr>
                        <w:sz w:val="12"/>
                      </w:rPr>
                    </w:pPr>
                  </w:p>
                  <w:p>
                    <w:pPr>
                      <w:spacing w:before="0"/>
                      <w:ind w:left="348" w:right="0" w:firstLine="0"/>
                      <w:jc w:val="left"/>
                      <w:rPr>
                        <w:sz w:val="18"/>
                      </w:rPr>
                    </w:pPr>
                    <w:r>
                      <w:rPr>
                        <w:color w:val="FDFFFF"/>
                        <w:sz w:val="18"/>
                      </w:rPr>
                      <w:t>模型解析</w:t>
                    </w:r>
                  </w:p>
                </w:txbxContent>
              </v:textbox>
              <v:fill type="solid"/>
              <v:stroke dashstyle="solid"/>
              <w10:wrap type="none"/>
            </v:shape>
            <v:shape style="position:absolute;left:6943;top:2307;width:1418;height:568" type="#_x0000_t202" filled="true" fillcolor="#5b9ad4" stroked="true" strokeweight=".6pt" strokecolor="#c8c8c8">
              <v:textbox inset="0,0,0,0">
                <w:txbxContent>
                  <w:p>
                    <w:pPr>
                      <w:spacing w:line="249" w:lineRule="auto" w:before="43"/>
                      <w:ind w:left="348" w:right="334" w:firstLine="0"/>
                      <w:jc w:val="left"/>
                      <w:rPr>
                        <w:sz w:val="18"/>
                      </w:rPr>
                    </w:pPr>
                    <w:r>
                      <w:rPr>
                        <w:color w:val="FDFFFF"/>
                        <w:sz w:val="18"/>
                      </w:rPr>
                      <w:t>射频电磁模型封装</w:t>
                    </w:r>
                  </w:p>
                </w:txbxContent>
              </v:textbox>
              <v:fill type="solid"/>
              <v:stroke dashstyle="solid"/>
              <w10:wrap type="none"/>
            </v:shape>
            <v:shape style="position:absolute;left:4917;top:2307;width:1417;height:568" type="#_x0000_t202" filled="true" fillcolor="#5b9ad4" stroked="true" strokeweight=".6pt" strokecolor="#c8c8c8">
              <v:textbox inset="0,0,0,0">
                <w:txbxContent>
                  <w:p>
                    <w:pPr>
                      <w:spacing w:line="240" w:lineRule="auto" w:before="9"/>
                      <w:rPr>
                        <w:sz w:val="12"/>
                      </w:rPr>
                    </w:pPr>
                  </w:p>
                  <w:p>
                    <w:pPr>
                      <w:spacing w:before="0"/>
                      <w:ind w:left="258" w:right="0" w:firstLine="0"/>
                      <w:jc w:val="left"/>
                      <w:rPr>
                        <w:sz w:val="18"/>
                      </w:rPr>
                    </w:pPr>
                    <w:r>
                      <w:rPr>
                        <w:color w:val="FDFFFF"/>
                        <w:sz w:val="18"/>
                      </w:rPr>
                      <w:t>热模型封装</w:t>
                    </w:r>
                  </w:p>
                </w:txbxContent>
              </v:textbox>
              <v:fill type="solid"/>
              <v:stroke dashstyle="solid"/>
              <w10:wrap type="none"/>
            </v:shape>
            <v:shape style="position:absolute;left:2891;top:2307;width:1418;height:568" type="#_x0000_t202" filled="true" fillcolor="#5b9ad4" stroked="true" strokeweight=".6pt" strokecolor="#c8c8c8">
              <v:textbox inset="0,0,0,0">
                <w:txbxContent>
                  <w:p>
                    <w:pPr>
                      <w:spacing w:line="249" w:lineRule="auto" w:before="43"/>
                      <w:ind w:left="348" w:right="334" w:firstLine="0"/>
                      <w:jc w:val="left"/>
                      <w:rPr>
                        <w:sz w:val="18"/>
                      </w:rPr>
                    </w:pPr>
                    <w:r>
                      <w:rPr>
                        <w:color w:val="FDFFFF"/>
                        <w:sz w:val="18"/>
                      </w:rPr>
                      <w:t>射频电路模型封装</w:t>
                    </w:r>
                  </w:p>
                </w:txbxContent>
              </v:textbox>
              <v:fill type="solid"/>
              <v:stroke dashstyle="solid"/>
              <w10:wrap type="none"/>
            </v:shape>
            <v:shape style="position:absolute;left:171;top:3863;width:1418;height:568" type="#_x0000_t202" filled="true" fillcolor="#5b9ad4" stroked="true" strokeweight=".6pt" strokecolor="#c8c8c8">
              <v:textbox inset="0,0,0,0">
                <w:txbxContent>
                  <w:p>
                    <w:pPr>
                      <w:spacing w:line="240" w:lineRule="auto" w:before="10"/>
                      <w:rPr>
                        <w:sz w:val="12"/>
                      </w:rPr>
                    </w:pPr>
                  </w:p>
                  <w:p>
                    <w:pPr>
                      <w:spacing w:before="1"/>
                      <w:ind w:left="437" w:right="0" w:firstLine="0"/>
                      <w:jc w:val="left"/>
                      <w:rPr>
                        <w:sz w:val="18"/>
                      </w:rPr>
                    </w:pPr>
                    <w:r>
                      <w:rPr>
                        <w:color w:val="FDFFFF"/>
                        <w:sz w:val="18"/>
                      </w:rPr>
                      <w:t>模型库</w:t>
                    </w:r>
                  </w:p>
                </w:txbxContent>
              </v:textbox>
              <v:fill type="solid"/>
              <v:stroke dashstyle="solid"/>
              <w10:wrap type="none"/>
            </v:shape>
            <v:shape style="position:absolute;left:171;top:2897;width:1418;height:568" type="#_x0000_t202" filled="true" fillcolor="#5b9ad4" stroked="true" strokeweight=".6pt" strokecolor="#c8c8c8">
              <v:textbox inset="0,0,0,0">
                <w:txbxContent>
                  <w:p>
                    <w:pPr>
                      <w:spacing w:line="240" w:lineRule="auto" w:before="9"/>
                      <w:rPr>
                        <w:sz w:val="12"/>
                      </w:rPr>
                    </w:pPr>
                  </w:p>
                  <w:p>
                    <w:pPr>
                      <w:spacing w:before="1"/>
                      <w:ind w:left="168" w:right="0" w:firstLine="0"/>
                      <w:jc w:val="left"/>
                      <w:rPr>
                        <w:sz w:val="18"/>
                      </w:rPr>
                    </w:pPr>
                    <w:r>
                      <w:rPr>
                        <w:color w:val="FDFFFF"/>
                        <w:sz w:val="18"/>
                      </w:rPr>
                      <w:t>仿真任务计算</w:t>
                    </w:r>
                  </w:p>
                </w:txbxContent>
              </v:textbox>
              <v:fill type="solid"/>
              <v:stroke dashstyle="solid"/>
              <w10:wrap type="none"/>
            </v:shape>
            <v:shape style="position:absolute;left:171;top:1931;width:1418;height:568" type="#_x0000_t202" filled="true" fillcolor="#5b9ad4" stroked="true" strokeweight=".6pt" strokecolor="#c8c8c8">
              <v:textbox inset="0,0,0,0">
                <w:txbxContent>
                  <w:p>
                    <w:pPr>
                      <w:spacing w:line="240" w:lineRule="auto" w:before="11"/>
                      <w:rPr>
                        <w:sz w:val="12"/>
                      </w:rPr>
                    </w:pPr>
                  </w:p>
                  <w:p>
                    <w:pPr>
                      <w:spacing w:before="0"/>
                      <w:ind w:left="168" w:right="0" w:firstLine="0"/>
                      <w:jc w:val="left"/>
                      <w:rPr>
                        <w:sz w:val="18"/>
                      </w:rPr>
                    </w:pPr>
                    <w:r>
                      <w:rPr>
                        <w:color w:val="FDFFFF"/>
                        <w:sz w:val="18"/>
                      </w:rPr>
                      <w:t>协同仿真运行</w:t>
                    </w:r>
                  </w:p>
                </w:txbxContent>
              </v:textbox>
              <v:fill type="solid"/>
              <v:stroke dashstyle="solid"/>
              <w10:wrap type="none"/>
            </v:shape>
            <v:shape style="position:absolute;left:171;top:966;width:1418;height:568" type="#_x0000_t202" filled="true" fillcolor="#5b9ad4" stroked="true" strokeweight=".6pt" strokecolor="#c8c8c8">
              <v:textbox inset="0,0,0,0">
                <w:txbxContent>
                  <w:p>
                    <w:pPr>
                      <w:spacing w:line="240" w:lineRule="auto" w:before="9"/>
                      <w:rPr>
                        <w:sz w:val="12"/>
                      </w:rPr>
                    </w:pPr>
                  </w:p>
                  <w:p>
                    <w:pPr>
                      <w:spacing w:before="0"/>
                      <w:ind w:left="348" w:right="0" w:firstLine="0"/>
                      <w:jc w:val="left"/>
                      <w:rPr>
                        <w:sz w:val="18"/>
                      </w:rPr>
                    </w:pPr>
                    <w:r>
                      <w:rPr>
                        <w:color w:val="FDFFFF"/>
                        <w:sz w:val="18"/>
                      </w:rPr>
                      <w:t>设计门户</w:t>
                    </w:r>
                  </w:p>
                </w:txbxContent>
              </v:textbox>
              <v:fill type="solid"/>
              <v:stroke dashstyle="solid"/>
              <w10:wrap type="none"/>
            </v:shape>
            <v:shape style="position:absolute;left:2466;top:7;width:6320;height:1335" type="#_x0000_t202" filled="false" stroked="true" strokeweight=".75pt" strokecolor="#4f87ba">
              <v:textbox inset="0,0,0,0">
                <w:txbxContent>
                  <w:p>
                    <w:pPr>
                      <w:spacing w:before="38"/>
                      <w:ind w:left="2776" w:right="2768" w:firstLine="0"/>
                      <w:jc w:val="center"/>
                      <w:rPr>
                        <w:sz w:val="24"/>
                      </w:rPr>
                    </w:pPr>
                    <w:r>
                      <w:rPr>
                        <w:color w:val="4F87BA"/>
                        <w:sz w:val="24"/>
                      </w:rPr>
                      <w:t>应用层</w:t>
                    </w:r>
                  </w:p>
                </w:txbxContent>
              </v:textbox>
              <v:stroke dashstyle="solid"/>
              <w10:wrap type="none"/>
            </v:shape>
            <v:shape style="position:absolute;left:7283;top:519;width:1418;height:568" type="#_x0000_t202" filled="true" fillcolor="#5b9ad4" stroked="true" strokeweight=".6pt" strokecolor="#c8c8c8">
              <v:textbox inset="0,0,0,0">
                <w:txbxContent>
                  <w:p>
                    <w:pPr>
                      <w:spacing w:line="240" w:lineRule="auto" w:before="10"/>
                      <w:rPr>
                        <w:sz w:val="12"/>
                      </w:rPr>
                    </w:pPr>
                  </w:p>
                  <w:p>
                    <w:pPr>
                      <w:spacing w:before="0"/>
                      <w:ind w:left="347" w:right="0" w:firstLine="0"/>
                      <w:jc w:val="left"/>
                      <w:rPr>
                        <w:sz w:val="18"/>
                      </w:rPr>
                    </w:pPr>
                    <w:r>
                      <w:rPr>
                        <w:color w:val="FDFFFF"/>
                        <w:sz w:val="18"/>
                      </w:rPr>
                      <w:t>模型发布</w:t>
                    </w:r>
                  </w:p>
                </w:txbxContent>
              </v:textbox>
              <v:fill type="solid"/>
              <v:stroke dashstyle="solid"/>
              <w10:wrap type="none"/>
            </v:shape>
            <v:shape style="position:absolute;left:5725;top:519;width:1417;height:568" type="#_x0000_t202" filled="true" fillcolor="#5b9ad4" stroked="true" strokeweight=".6pt" strokecolor="#c8c8c8">
              <v:textbox inset="0,0,0,0">
                <w:txbxContent>
                  <w:p>
                    <w:pPr>
                      <w:spacing w:line="240" w:lineRule="auto" w:before="10"/>
                      <w:rPr>
                        <w:sz w:val="12"/>
                      </w:rPr>
                    </w:pPr>
                  </w:p>
                  <w:p>
                    <w:pPr>
                      <w:spacing w:before="0"/>
                      <w:ind w:left="76" w:right="0" w:firstLine="0"/>
                      <w:jc w:val="left"/>
                      <w:rPr>
                        <w:sz w:val="18"/>
                      </w:rPr>
                    </w:pPr>
                    <w:r>
                      <w:rPr>
                        <w:color w:val="FDFFFF"/>
                        <w:sz w:val="18"/>
                      </w:rPr>
                      <w:t>日志与消息显示</w:t>
                    </w:r>
                  </w:p>
                </w:txbxContent>
              </v:textbox>
              <v:fill type="solid"/>
              <v:stroke dashstyle="solid"/>
              <w10:wrap type="none"/>
            </v:shape>
            <v:shape style="position:absolute;left:4166;top:519;width:1418;height:568" type="#_x0000_t202" filled="true" fillcolor="#5b9ad4" stroked="true" strokeweight=".6pt" strokecolor="#c8c8c8">
              <v:textbox inset="0,0,0,0">
                <w:txbxContent>
                  <w:p>
                    <w:pPr>
                      <w:spacing w:line="244" w:lineRule="auto" w:before="37"/>
                      <w:ind w:left="529" w:right="65" w:hanging="452"/>
                      <w:jc w:val="left"/>
                      <w:rPr>
                        <w:sz w:val="18"/>
                      </w:rPr>
                    </w:pPr>
                    <w:r>
                      <w:rPr>
                        <w:color w:val="FDFFFF"/>
                        <w:sz w:val="18"/>
                      </w:rPr>
                      <w:t>封装工具集成与切换</w:t>
                    </w:r>
                  </w:p>
                </w:txbxContent>
              </v:textbox>
              <v:fill type="solid"/>
              <v:stroke dashstyle="solid"/>
              <w10:wrap type="none"/>
            </v:shape>
            <v:shape style="position:absolute;left:2607;top:519;width:1418;height:568" type="#_x0000_t202" filled="true" fillcolor="#5b9ad4" stroked="true" strokeweight=".6pt" strokecolor="#c8c8c8">
              <v:textbox inset="0,0,0,0">
                <w:txbxContent>
                  <w:p>
                    <w:pPr>
                      <w:spacing w:line="240" w:lineRule="auto" w:before="10"/>
                      <w:rPr>
                        <w:sz w:val="12"/>
                      </w:rPr>
                    </w:pPr>
                  </w:p>
                  <w:p>
                    <w:pPr>
                      <w:spacing w:before="0"/>
                      <w:ind w:left="168" w:right="0" w:firstLine="0"/>
                      <w:jc w:val="left"/>
                      <w:rPr>
                        <w:sz w:val="18"/>
                      </w:rPr>
                    </w:pPr>
                    <w:r>
                      <w:rPr>
                        <w:color w:val="FDFFFF"/>
                        <w:sz w:val="18"/>
                      </w:rPr>
                      <w:t>建模工程管理</w:t>
                    </w:r>
                  </w:p>
                </w:txbxContent>
              </v:textbox>
              <v:fill type="solid"/>
              <v:stroke dashstyle="solid"/>
              <w10:wrap type="none"/>
            </v:shape>
          </v:group>
        </w:pict>
      </w:r>
      <w:r>
        <w:rPr>
          <w:sz w:val="20"/>
        </w:rPr>
      </w:r>
    </w:p>
    <w:p>
      <w:pPr>
        <w:pStyle w:val="BodyText"/>
        <w:spacing w:before="12"/>
        <w:ind w:left="0"/>
        <w:rPr>
          <w:sz w:val="25"/>
        </w:rPr>
      </w:pPr>
    </w:p>
    <w:p>
      <w:pPr>
        <w:spacing w:before="81"/>
        <w:ind w:left="2829" w:right="0" w:firstLine="0"/>
        <w:jc w:val="both"/>
        <w:rPr>
          <w:sz w:val="20"/>
        </w:rPr>
      </w:pPr>
      <w:r>
        <w:rPr>
          <w:sz w:val="20"/>
        </w:rPr>
        <w:t>图 </w:t>
      </w:r>
      <w:r>
        <w:rPr>
          <w:rFonts w:ascii="Arial" w:eastAsia="Arial"/>
          <w:sz w:val="20"/>
        </w:rPr>
        <w:t>26 </w:t>
      </w:r>
      <w:r>
        <w:rPr>
          <w:sz w:val="20"/>
        </w:rPr>
        <w:t>协同封装建模环境软件逻辑架构示意图</w:t>
      </w:r>
    </w:p>
    <w:p>
      <w:pPr>
        <w:pStyle w:val="ListParagraph"/>
        <w:numPr>
          <w:ilvl w:val="0"/>
          <w:numId w:val="4"/>
        </w:numPr>
        <w:tabs>
          <w:tab w:pos="1263" w:val="left" w:leader="none"/>
        </w:tabs>
        <w:spacing w:line="364" w:lineRule="auto" w:before="131" w:after="0"/>
        <w:ind w:left="1262" w:right="1772" w:hanging="420"/>
        <w:jc w:val="both"/>
        <w:rPr>
          <w:sz w:val="24"/>
        </w:rPr>
      </w:pPr>
      <w:r>
        <w:rPr>
          <w:spacing w:val="-1"/>
          <w:sz w:val="24"/>
        </w:rPr>
        <w:t>应用层负责具体的封装建模活动同时也是人机交互的入口，包含建模工</w:t>
      </w:r>
      <w:r>
        <w:rPr>
          <w:sz w:val="24"/>
        </w:rPr>
        <w:t>程管理、模型封装工作区（</w:t>
      </w:r>
      <w:r>
        <w:rPr>
          <w:spacing w:val="-1"/>
          <w:sz w:val="24"/>
        </w:rPr>
        <w:t>嵌入射频电路模型封装工具、热模型封装工</w:t>
      </w:r>
      <w:r>
        <w:rPr>
          <w:sz w:val="24"/>
        </w:rPr>
        <w:t>具、射频电磁模型封闭工具）</w:t>
      </w:r>
      <w:r>
        <w:rPr>
          <w:spacing w:val="-1"/>
          <w:sz w:val="24"/>
        </w:rPr>
        <w:t>等模块组成，最终实现一种可视化、可编</w:t>
      </w:r>
      <w:r>
        <w:rPr>
          <w:sz w:val="24"/>
        </w:rPr>
        <w:t>辑、交互式的协同封装建模与发布入库环境；</w:t>
      </w:r>
    </w:p>
    <w:p>
      <w:pPr>
        <w:pStyle w:val="ListParagraph"/>
        <w:numPr>
          <w:ilvl w:val="0"/>
          <w:numId w:val="4"/>
        </w:numPr>
        <w:tabs>
          <w:tab w:pos="1263" w:val="left" w:leader="none"/>
        </w:tabs>
        <w:spacing w:line="362" w:lineRule="auto" w:before="0" w:after="0"/>
        <w:ind w:left="1262" w:right="1775" w:hanging="420"/>
        <w:jc w:val="both"/>
        <w:rPr>
          <w:sz w:val="24"/>
        </w:rPr>
      </w:pPr>
      <w:r>
        <w:rPr>
          <w:spacing w:val="-6"/>
          <w:sz w:val="24"/>
        </w:rPr>
        <w:t>工具层由独立可嵌入式封装工具组成</w:t>
      </w:r>
      <w:r>
        <w:rPr>
          <w:sz w:val="24"/>
        </w:rPr>
        <w:t>（</w:t>
      </w:r>
      <w:r>
        <w:rPr>
          <w:spacing w:val="-11"/>
          <w:sz w:val="24"/>
        </w:rPr>
        <w:t>本项目提供 </w:t>
      </w:r>
      <w:r>
        <w:rPr>
          <w:rFonts w:ascii="Times New Roman" w:eastAsia="Times New Roman"/>
          <w:sz w:val="24"/>
        </w:rPr>
        <w:t>ADS</w:t>
      </w:r>
      <w:r>
        <w:rPr>
          <w:rFonts w:ascii="Times New Roman" w:eastAsia="Times New Roman"/>
          <w:spacing w:val="-1"/>
          <w:sz w:val="24"/>
        </w:rPr>
        <w:t> </w:t>
      </w:r>
      <w:r>
        <w:rPr>
          <w:spacing w:val="-3"/>
          <w:sz w:val="24"/>
        </w:rPr>
        <w:t>射频电路模型封</w:t>
      </w:r>
      <w:r>
        <w:rPr>
          <w:spacing w:val="-31"/>
          <w:sz w:val="24"/>
        </w:rPr>
        <w:t>装工具、</w:t>
      </w:r>
      <w:r>
        <w:rPr>
          <w:rFonts w:ascii="Times New Roman" w:eastAsia="Times New Roman"/>
          <w:spacing w:val="-2"/>
          <w:sz w:val="24"/>
        </w:rPr>
        <w:t>F</w:t>
      </w:r>
      <w:r>
        <w:rPr>
          <w:rFonts w:ascii="Times New Roman" w:eastAsia="Times New Roman"/>
          <w:sz w:val="24"/>
        </w:rPr>
        <w:t>loTHERM  </w:t>
      </w:r>
      <w:r>
        <w:rPr>
          <w:spacing w:val="5"/>
          <w:sz w:val="24"/>
        </w:rPr>
        <w:t>热模型封装工具和</w:t>
      </w:r>
      <w:r>
        <w:rPr>
          <w:rFonts w:ascii="Times New Roman" w:eastAsia="Times New Roman"/>
          <w:sz w:val="24"/>
        </w:rPr>
        <w:t>H</w:t>
      </w:r>
      <w:r>
        <w:rPr>
          <w:rFonts w:ascii="Times New Roman" w:eastAsia="Times New Roman"/>
          <w:spacing w:val="-2"/>
          <w:sz w:val="24"/>
        </w:rPr>
        <w:t>F</w:t>
      </w:r>
      <w:r>
        <w:rPr>
          <w:rFonts w:ascii="Times New Roman" w:eastAsia="Times New Roman"/>
          <w:sz w:val="24"/>
        </w:rPr>
        <w:t>SS</w:t>
      </w:r>
      <w:r>
        <w:rPr>
          <w:rFonts w:ascii="Times New Roman" w:eastAsia="Times New Roman"/>
          <w:spacing w:val="-11"/>
          <w:sz w:val="24"/>
        </w:rPr>
        <w:t> </w:t>
      </w:r>
      <w:r>
        <w:rPr>
          <w:sz w:val="24"/>
        </w:rPr>
        <w:t>射频电磁模型封装工具</w:t>
      </w:r>
      <w:r>
        <w:rPr>
          <w:spacing w:val="-127"/>
          <w:sz w:val="24"/>
        </w:rPr>
        <w:t>）</w:t>
      </w:r>
      <w:r>
        <w:rPr>
          <w:spacing w:val="-7"/>
          <w:sz w:val="24"/>
        </w:rPr>
        <w:t>；</w:t>
      </w:r>
    </w:p>
    <w:p>
      <w:pPr>
        <w:pStyle w:val="ListParagraph"/>
        <w:numPr>
          <w:ilvl w:val="0"/>
          <w:numId w:val="4"/>
        </w:numPr>
        <w:tabs>
          <w:tab w:pos="1263" w:val="left" w:leader="none"/>
        </w:tabs>
        <w:spacing w:line="362" w:lineRule="auto" w:before="2" w:after="0"/>
        <w:ind w:left="1262" w:right="1772" w:hanging="420"/>
        <w:jc w:val="both"/>
        <w:rPr>
          <w:sz w:val="24"/>
        </w:rPr>
      </w:pPr>
      <w:r>
        <w:rPr>
          <w:spacing w:val="-1"/>
          <w:sz w:val="24"/>
        </w:rPr>
        <w:t>数据转换层为后台服务程序，负责具体的仿真模型解析、封装、数据提</w:t>
      </w:r>
      <w:r>
        <w:rPr>
          <w:sz w:val="24"/>
        </w:rPr>
        <w:t>取与可视化等操作；</w:t>
      </w:r>
    </w:p>
    <w:p>
      <w:pPr>
        <w:pStyle w:val="ListParagraph"/>
        <w:numPr>
          <w:ilvl w:val="0"/>
          <w:numId w:val="4"/>
        </w:numPr>
        <w:tabs>
          <w:tab w:pos="1263" w:val="left" w:leader="none"/>
        </w:tabs>
        <w:spacing w:line="364" w:lineRule="auto" w:before="5" w:after="0"/>
        <w:ind w:left="1262" w:right="1772" w:hanging="420"/>
        <w:jc w:val="both"/>
        <w:rPr>
          <w:sz w:val="24"/>
        </w:rPr>
      </w:pPr>
      <w:r>
        <w:rPr>
          <w:spacing w:val="-1"/>
          <w:sz w:val="24"/>
        </w:rPr>
        <w:t>对外接口负责本软件与设计门户环境、协同仿真运行环境、仿真任务计</w:t>
      </w:r>
      <w:r>
        <w:rPr>
          <w:sz w:val="24"/>
        </w:rPr>
        <w:t>算环境、</w:t>
      </w:r>
      <w:r>
        <w:rPr>
          <w:rFonts w:ascii="Times New Roman" w:eastAsia="Times New Roman"/>
          <w:sz w:val="24"/>
        </w:rPr>
        <w:t>RFLP</w:t>
      </w:r>
      <w:r>
        <w:rPr>
          <w:rFonts w:ascii="Times New Roman" w:eastAsia="Times New Roman"/>
          <w:spacing w:val="-1"/>
          <w:sz w:val="24"/>
        </w:rPr>
        <w:t> </w:t>
      </w:r>
      <w:r>
        <w:rPr>
          <w:sz w:val="24"/>
        </w:rPr>
        <w:t>系统设计环境以及模型库环境的数据交互功能。</w:t>
      </w:r>
    </w:p>
    <w:p>
      <w:pPr>
        <w:pStyle w:val="ListParagraph"/>
        <w:numPr>
          <w:ilvl w:val="1"/>
          <w:numId w:val="2"/>
        </w:numPr>
        <w:tabs>
          <w:tab w:pos="1061" w:val="left" w:leader="none"/>
        </w:tabs>
        <w:spacing w:line="240" w:lineRule="auto" w:before="160" w:after="0"/>
        <w:ind w:left="1060" w:right="0" w:hanging="639"/>
        <w:jc w:val="both"/>
        <w:rPr>
          <w:sz w:val="28"/>
        </w:rPr>
      </w:pPr>
      <w:bookmarkStart w:name="_TOC_250005" w:id="9"/>
      <w:bookmarkEnd w:id="9"/>
      <w:r>
        <w:rPr>
          <w:sz w:val="28"/>
        </w:rPr>
        <w:t>接口设计</w:t>
      </w:r>
    </w:p>
    <w:p>
      <w:pPr>
        <w:pStyle w:val="BodyText"/>
        <w:spacing w:line="362" w:lineRule="auto" w:before="188"/>
        <w:ind w:right="1777" w:firstLine="482"/>
        <w:jc w:val="both"/>
      </w:pPr>
      <w:r>
        <w:rPr/>
        <w:t>协同封装建模环境与项目整体规划的设计向导门户环境、协同仿真运行环境、仿真任务计算环境、模型库存在外部接口，如图 </w:t>
      </w:r>
      <w:r>
        <w:rPr>
          <w:rFonts w:ascii="Times New Roman" w:eastAsia="Times New Roman"/>
        </w:rPr>
        <w:t>27 </w:t>
      </w:r>
      <w:r>
        <w:rPr/>
        <w:t>所示。</w:t>
      </w:r>
    </w:p>
    <w:p>
      <w:pPr>
        <w:spacing w:after="0" w:line="362" w:lineRule="auto"/>
        <w:jc w:val="both"/>
        <w:sectPr>
          <w:pgSz w:w="11910" w:h="16840"/>
          <w:pgMar w:header="394" w:footer="581" w:top="1360" w:bottom="780" w:left="1380" w:right="20"/>
        </w:sectPr>
      </w:pPr>
    </w:p>
    <w:p>
      <w:pPr>
        <w:pStyle w:val="BodyText"/>
        <w:spacing w:before="12"/>
        <w:ind w:left="0"/>
        <w:rPr>
          <w:sz w:val="8"/>
        </w:rPr>
      </w:pPr>
    </w:p>
    <w:p>
      <w:pPr>
        <w:pStyle w:val="BodyText"/>
        <w:ind w:left="1248"/>
        <w:rPr>
          <w:sz w:val="20"/>
        </w:rPr>
      </w:pPr>
      <w:r>
        <w:rPr>
          <w:sz w:val="20"/>
        </w:rPr>
        <w:pict>
          <v:group style="width:322.05pt;height:122.6pt;mso-position-horizontal-relative:char;mso-position-vertical-relative:line" coordorigin="0,0" coordsize="6441,2452">
            <v:shape style="position:absolute;left:1222;top:1004;width:2340;height:629" type="#_x0000_t75" stroked="false">
              <v:imagedata r:id="rId102" o:title=""/>
            </v:shape>
            <v:rect style="position:absolute;left:1213;top:922;width:2276;height:608" filled="true" fillcolor="#5b9ad4" stroked="false">
              <v:fill type="solid"/>
            </v:rect>
            <v:rect style="position:absolute;left:1213;top:922;width:2276;height:608" filled="false" stroked="true" strokeweight=".873pt" strokecolor="#c8c8c8">
              <v:stroke dashstyle="solid"/>
            </v:rect>
            <v:shape style="position:absolute;left:1204;top:1824;width:1816;height:608" type="#_x0000_t75" stroked="false">
              <v:imagedata r:id="rId103" o:title=""/>
            </v:shape>
            <v:rect style="position:absolute;left:1213;top:1832;width:2276;height:608" filled="false" stroked="true" strokeweight="1.09125pt" strokecolor="#4f87ba">
              <v:stroke dashstyle="solid"/>
            </v:rect>
            <v:line style="position:absolute" from="2351,1833" to="2351,1708" stroked="true" strokeweight="1.473pt" strokecolor="#5b9ad4">
              <v:stroke dashstyle="solid"/>
            </v:line>
            <v:shape style="position:absolute;left:2248;top:1530;width:206;height:203" coordorigin="2248,1530" coordsize="206,203" path="m2453,1733l2248,1733,2351,1530,2453,1733xe" filled="true" fillcolor="#5b9ad4" stroked="false">
              <v:path arrowok="t"/>
              <v:fill type="solid"/>
            </v:shape>
            <v:line style="position:absolute" from="2351,922" to="2351,797" stroked="true" strokeweight="1.473pt" strokecolor="#5b9ad4">
              <v:stroke dashstyle="solid"/>
            </v:line>
            <v:shape style="position:absolute;left:1204;top:0;width:1816;height:610" type="#_x0000_t75" stroked="false">
              <v:imagedata r:id="rId104" o:title=""/>
            </v:shape>
            <v:shape style="position:absolute;left:2248;top:619;width:206;height:203" coordorigin="2248,619" coordsize="206,203" path="m2453,822l2248,822,2351,619,2453,822xe" filled="true" fillcolor="#5b9ad4" stroked="false">
              <v:path arrowok="t"/>
              <v:fill type="solid"/>
            </v:shape>
            <v:line style="position:absolute" from="1213,1226" to="810,1226" stroked="true" strokeweight="1.473pt" strokecolor="#5b9ad4">
              <v:stroke dashstyle="solid"/>
            </v:line>
            <v:shape style="position:absolute;left:0;top:0;width:629;height:1459" type="#_x0000_t75" stroked="false">
              <v:imagedata r:id="rId105" o:title=""/>
            </v:shape>
            <v:shape style="position:absolute;left:631;top:1124;width:204;height:204" coordorigin="632,1124" coordsize="204,204" path="m835,1328l632,1226,835,1124,835,1328xe" filled="true" fillcolor="#5b9ad4" stroked="false">
              <v:path arrowok="t"/>
              <v:fill type="solid"/>
            </v:shape>
            <v:line style="position:absolute" from="3770,1226" to="4265,1226" stroked="true" strokeweight="1.473pt" strokecolor="#5b9ad4">
              <v:stroke dashstyle="solid"/>
            </v:line>
            <v:shape style="position:absolute;left:3488;top:1124;width:307;height:204" coordorigin="3489,1124" coordsize="307,204" path="m3795,1328l3489,1226,3795,1124,3795,1328xe" filled="true" fillcolor="#5b9ad4" stroked="false">
              <v:path arrowok="t"/>
              <v:fill type="solid"/>
            </v:shape>
            <v:shape style="position:absolute;left:4538;top:921;width:1538;height:608" type="#_x0000_t75" stroked="false">
              <v:imagedata r:id="rId106" o:title=""/>
            </v:shape>
            <v:shape style="position:absolute;left:4239;top:1124;width:308;height:204" coordorigin="4239,1124" coordsize="308,204" path="m4239,1328l4239,1124,4547,1226,4239,1328xe" filled="true" fillcolor="#5b9ad4" stroked="false">
              <v:path arrowok="t"/>
              <v:fill type="solid"/>
            </v:shape>
            <v:shape style="position:absolute;left:1423;top:1116;width:1888;height:226" type="#_x0000_t202" filled="false" stroked="false">
              <v:textbox inset="0,0,0,0">
                <w:txbxContent>
                  <w:p>
                    <w:pPr>
                      <w:spacing w:line="226" w:lineRule="exact" w:before="0"/>
                      <w:ind w:left="0" w:right="0" w:firstLine="0"/>
                      <w:jc w:val="left"/>
                      <w:rPr>
                        <w:rFonts w:ascii="Microsoft JhengHei" w:eastAsia="Microsoft JhengHei" w:hint="eastAsia"/>
                        <w:b/>
                        <w:sz w:val="22"/>
                      </w:rPr>
                    </w:pPr>
                    <w:r>
                      <w:rPr>
                        <w:rFonts w:ascii="Microsoft JhengHei" w:eastAsia="Microsoft JhengHei" w:hint="eastAsia"/>
                        <w:b/>
                        <w:color w:val="FFFFFF"/>
                        <w:sz w:val="22"/>
                      </w:rPr>
                      <w:t>协同封装建模环境</w:t>
                    </w:r>
                  </w:p>
                </w:txbxContent>
              </v:textbox>
              <w10:wrap type="none"/>
            </v:shape>
            <v:shape style="position:absolute;left:1660;top:2053;width:1417;height:174" type="#_x0000_t202" filled="false" stroked="false">
              <v:textbox inset="0,0,0,0">
                <w:txbxContent>
                  <w:p>
                    <w:pPr>
                      <w:spacing w:line="174" w:lineRule="exact" w:before="0"/>
                      <w:ind w:left="0" w:right="0" w:firstLine="0"/>
                      <w:jc w:val="left"/>
                      <w:rPr>
                        <w:sz w:val="17"/>
                      </w:rPr>
                    </w:pPr>
                    <w:r>
                      <w:rPr>
                        <w:color w:val="4F87BA"/>
                        <w:sz w:val="17"/>
                      </w:rPr>
                      <w:t>仿真任务计算环境</w:t>
                    </w:r>
                  </w:p>
                </w:txbxContent>
              </v:textbox>
              <w10:wrap type="none"/>
            </v:shape>
            <v:shape style="position:absolute;left:4546;top:922;width:1883;height:608" type="#_x0000_t202" filled="false" stroked="true" strokeweight="1.09125pt" strokecolor="#4f87ba">
              <v:textbox inset="0,0,0,0">
                <w:txbxContent>
                  <w:p>
                    <w:pPr>
                      <w:spacing w:line="240" w:lineRule="auto" w:before="8"/>
                      <w:rPr>
                        <w:sz w:val="14"/>
                      </w:rPr>
                    </w:pPr>
                  </w:p>
                  <w:p>
                    <w:pPr>
                      <w:spacing w:before="1"/>
                      <w:ind w:left="651" w:right="633" w:firstLine="0"/>
                      <w:jc w:val="center"/>
                      <w:rPr>
                        <w:sz w:val="17"/>
                      </w:rPr>
                    </w:pPr>
                    <w:r>
                      <w:rPr>
                        <w:color w:val="4F87BA"/>
                        <w:w w:val="105"/>
                        <w:sz w:val="17"/>
                      </w:rPr>
                      <w:t>模型库</w:t>
                    </w:r>
                  </w:p>
                </w:txbxContent>
              </v:textbox>
              <v:stroke dashstyle="solid"/>
              <w10:wrap type="none"/>
            </v:shape>
            <v:shape style="position:absolute;left:1213;top:11;width:2276;height:608" type="#_x0000_t202" filled="false" stroked="true" strokeweight="1.09125pt" strokecolor="#4f87ba">
              <v:textbox inset="0,0,0,0">
                <w:txbxContent>
                  <w:p>
                    <w:pPr>
                      <w:spacing w:line="240" w:lineRule="auto" w:before="9"/>
                      <w:rPr>
                        <w:sz w:val="14"/>
                      </w:rPr>
                    </w:pPr>
                  </w:p>
                  <w:p>
                    <w:pPr>
                      <w:spacing w:before="1"/>
                      <w:ind w:left="436" w:right="0" w:firstLine="0"/>
                      <w:jc w:val="left"/>
                      <w:rPr>
                        <w:sz w:val="17"/>
                      </w:rPr>
                    </w:pPr>
                    <w:r>
                      <w:rPr>
                        <w:color w:val="4F87BA"/>
                        <w:w w:val="105"/>
                        <w:sz w:val="17"/>
                      </w:rPr>
                      <w:t>协同仿真运行环境</w:t>
                    </w:r>
                  </w:p>
                </w:txbxContent>
              </v:textbox>
              <v:stroke dashstyle="solid"/>
              <w10:wrap type="none"/>
            </v:shape>
            <v:shape style="position:absolute;left:11;top:11;width:620;height:2429" type="#_x0000_t202" filled="false" stroked="true" strokeweight="1.09125pt" strokecolor="#4f87ba">
              <v:textbox inset="0,0,0,0">
                <w:txbxContent>
                  <w:p>
                    <w:pPr>
                      <w:spacing w:line="240" w:lineRule="auto" w:before="0"/>
                      <w:rPr>
                        <w:sz w:val="16"/>
                      </w:rPr>
                    </w:pPr>
                  </w:p>
                  <w:p>
                    <w:pPr>
                      <w:spacing w:line="240" w:lineRule="auto" w:before="0"/>
                      <w:rPr>
                        <w:sz w:val="16"/>
                      </w:rPr>
                    </w:pPr>
                  </w:p>
                  <w:p>
                    <w:pPr>
                      <w:spacing w:line="192" w:lineRule="auto" w:before="120"/>
                      <w:ind w:left="218" w:right="202" w:firstLine="0"/>
                      <w:jc w:val="both"/>
                      <w:rPr>
                        <w:sz w:val="17"/>
                      </w:rPr>
                    </w:pPr>
                    <w:r>
                      <w:rPr>
                        <w:color w:val="4F87BA"/>
                        <w:sz w:val="17"/>
                      </w:rPr>
                      <w:t>设计向导门户环境</w:t>
                    </w:r>
                  </w:p>
                </w:txbxContent>
              </v:textbox>
              <v:stroke dashstyle="solid"/>
              <w10:wrap type="none"/>
            </v:shape>
          </v:group>
        </w:pict>
      </w:r>
      <w:r>
        <w:rPr>
          <w:sz w:val="20"/>
        </w:rPr>
      </w:r>
    </w:p>
    <w:p>
      <w:pPr>
        <w:spacing w:before="149"/>
        <w:ind w:left="3028" w:right="0" w:firstLine="0"/>
        <w:jc w:val="left"/>
        <w:rPr>
          <w:sz w:val="20"/>
        </w:rPr>
      </w:pPr>
      <w:r>
        <w:rPr>
          <w:sz w:val="20"/>
        </w:rPr>
        <w:t>图 </w:t>
      </w:r>
      <w:r>
        <w:rPr>
          <w:rFonts w:ascii="Arial" w:eastAsia="Arial"/>
          <w:sz w:val="20"/>
        </w:rPr>
        <w:t>27 </w:t>
      </w:r>
      <w:r>
        <w:rPr>
          <w:sz w:val="20"/>
        </w:rPr>
        <w:t>协同封装建模环境外部接口示意图</w:t>
      </w:r>
    </w:p>
    <w:p>
      <w:pPr>
        <w:pStyle w:val="BodyText"/>
        <w:spacing w:before="131"/>
        <w:ind w:left="782"/>
      </w:pPr>
      <w:r>
        <w:rPr/>
        <w:t>协同封装建模环境外部接口详细描述，如表 </w:t>
      </w:r>
      <w:r>
        <w:rPr>
          <w:rFonts w:ascii="Calibri" w:eastAsia="Calibri"/>
        </w:rPr>
        <w:t>1 </w:t>
      </w:r>
      <w:r>
        <w:rPr/>
        <w:t>所示。</w:t>
      </w:r>
    </w:p>
    <w:p>
      <w:pPr>
        <w:spacing w:before="163"/>
        <w:ind w:left="2844" w:right="0" w:firstLine="0"/>
        <w:jc w:val="left"/>
        <w:rPr>
          <w:sz w:val="20"/>
        </w:rPr>
      </w:pPr>
      <w:r>
        <w:rPr>
          <w:sz w:val="20"/>
        </w:rPr>
        <w:t>表 </w:t>
      </w:r>
      <w:r>
        <w:rPr>
          <w:rFonts w:ascii="Arial" w:eastAsia="Arial"/>
          <w:sz w:val="20"/>
        </w:rPr>
        <w:t>1 </w:t>
      </w:r>
      <w:r>
        <w:rPr>
          <w:sz w:val="20"/>
        </w:rPr>
        <w:t>协同封装建模环境外部接口明细表</w:t>
      </w:r>
    </w:p>
    <w:p>
      <w:pPr>
        <w:pStyle w:val="BodyText"/>
        <w:spacing w:before="2"/>
        <w:ind w:left="0"/>
        <w:rPr>
          <w:sz w:val="10"/>
        </w:rPr>
      </w:pPr>
    </w:p>
    <w:tbl>
      <w:tblPr>
        <w:tblW w:w="0" w:type="auto"/>
        <w:jc w:val="left"/>
        <w:tblInd w:w="14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524"/>
        <w:gridCol w:w="1702"/>
        <w:gridCol w:w="2172"/>
        <w:gridCol w:w="3499"/>
      </w:tblGrid>
      <w:tr>
        <w:trPr>
          <w:trHeight w:val="409" w:hRule="atLeast"/>
        </w:trPr>
        <w:tc>
          <w:tcPr>
            <w:tcW w:w="1524" w:type="dxa"/>
            <w:tcBorders>
              <w:right w:val="single" w:sz="6" w:space="0" w:color="000000"/>
            </w:tcBorders>
          </w:tcPr>
          <w:p>
            <w:pPr>
              <w:pStyle w:val="TableParagraph"/>
              <w:spacing w:before="3"/>
              <w:ind w:left="112" w:right="88"/>
              <w:jc w:val="center"/>
              <w:rPr>
                <w:sz w:val="21"/>
              </w:rPr>
            </w:pPr>
            <w:r>
              <w:rPr>
                <w:sz w:val="21"/>
              </w:rPr>
              <w:t>外部系统名称</w:t>
            </w:r>
          </w:p>
        </w:tc>
        <w:tc>
          <w:tcPr>
            <w:tcW w:w="1702" w:type="dxa"/>
            <w:tcBorders>
              <w:left w:val="single" w:sz="6" w:space="0" w:color="000000"/>
              <w:right w:val="single" w:sz="6" w:space="0" w:color="000000"/>
            </w:tcBorders>
          </w:tcPr>
          <w:p>
            <w:pPr>
              <w:pStyle w:val="TableParagraph"/>
              <w:spacing w:before="3"/>
              <w:ind w:left="209" w:right="178"/>
              <w:jc w:val="center"/>
              <w:rPr>
                <w:sz w:val="21"/>
              </w:rPr>
            </w:pPr>
            <w:r>
              <w:rPr>
                <w:sz w:val="21"/>
              </w:rPr>
              <w:t>输入输出类别</w:t>
            </w:r>
          </w:p>
        </w:tc>
        <w:tc>
          <w:tcPr>
            <w:tcW w:w="2172" w:type="dxa"/>
            <w:tcBorders>
              <w:left w:val="single" w:sz="6" w:space="0" w:color="000000"/>
              <w:right w:val="single" w:sz="6" w:space="0" w:color="000000"/>
            </w:tcBorders>
          </w:tcPr>
          <w:p>
            <w:pPr>
              <w:pStyle w:val="TableParagraph"/>
              <w:spacing w:before="3"/>
              <w:ind w:left="671"/>
              <w:rPr>
                <w:sz w:val="21"/>
              </w:rPr>
            </w:pPr>
            <w:r>
              <w:rPr>
                <w:sz w:val="21"/>
              </w:rPr>
              <w:t>接口内容</w:t>
            </w:r>
          </w:p>
        </w:tc>
        <w:tc>
          <w:tcPr>
            <w:tcW w:w="3499" w:type="dxa"/>
            <w:tcBorders>
              <w:left w:val="single" w:sz="6" w:space="0" w:color="000000"/>
            </w:tcBorders>
          </w:tcPr>
          <w:p>
            <w:pPr>
              <w:pStyle w:val="TableParagraph"/>
              <w:spacing w:before="3"/>
              <w:ind w:left="1525" w:right="1490"/>
              <w:jc w:val="center"/>
              <w:rPr>
                <w:sz w:val="21"/>
              </w:rPr>
            </w:pPr>
            <w:r>
              <w:rPr>
                <w:sz w:val="21"/>
              </w:rPr>
              <w:t>用途</w:t>
            </w:r>
          </w:p>
        </w:tc>
      </w:tr>
      <w:tr>
        <w:trPr>
          <w:trHeight w:val="1225" w:hRule="atLeast"/>
        </w:trPr>
        <w:tc>
          <w:tcPr>
            <w:tcW w:w="1524" w:type="dxa"/>
            <w:tcBorders>
              <w:bottom w:val="single" w:sz="6" w:space="0" w:color="000000"/>
              <w:right w:val="single" w:sz="6" w:space="0" w:color="000000"/>
            </w:tcBorders>
          </w:tcPr>
          <w:p>
            <w:pPr>
              <w:pStyle w:val="TableParagraph"/>
              <w:spacing w:before="12"/>
              <w:rPr>
                <w:sz w:val="15"/>
              </w:rPr>
            </w:pPr>
          </w:p>
          <w:p>
            <w:pPr>
              <w:pStyle w:val="TableParagraph"/>
              <w:spacing w:line="367" w:lineRule="auto"/>
              <w:ind w:left="551" w:right="105" w:hanging="420"/>
              <w:rPr>
                <w:sz w:val="21"/>
              </w:rPr>
            </w:pPr>
            <w:r>
              <w:rPr>
                <w:sz w:val="21"/>
              </w:rPr>
              <w:t>协同仿真运行环境</w:t>
            </w:r>
          </w:p>
        </w:tc>
        <w:tc>
          <w:tcPr>
            <w:tcW w:w="1702" w:type="dxa"/>
            <w:tcBorders>
              <w:left w:val="single" w:sz="6" w:space="0" w:color="000000"/>
              <w:bottom w:val="single" w:sz="6" w:space="0" w:color="000000"/>
              <w:right w:val="single" w:sz="6" w:space="0" w:color="000000"/>
            </w:tcBorders>
          </w:tcPr>
          <w:p>
            <w:pPr>
              <w:pStyle w:val="TableParagraph"/>
              <w:rPr>
                <w:sz w:val="20"/>
              </w:rPr>
            </w:pPr>
          </w:p>
          <w:p>
            <w:pPr>
              <w:pStyle w:val="TableParagraph"/>
              <w:spacing w:before="152"/>
              <w:ind w:left="208" w:right="178"/>
              <w:jc w:val="center"/>
              <w:rPr>
                <w:sz w:val="21"/>
              </w:rPr>
            </w:pPr>
            <w:r>
              <w:rPr>
                <w:sz w:val="21"/>
              </w:rPr>
              <w:t>输出</w:t>
            </w:r>
          </w:p>
        </w:tc>
        <w:tc>
          <w:tcPr>
            <w:tcW w:w="2172" w:type="dxa"/>
            <w:tcBorders>
              <w:left w:val="single" w:sz="6" w:space="0" w:color="000000"/>
              <w:bottom w:val="single" w:sz="6" w:space="0" w:color="000000"/>
              <w:right w:val="single" w:sz="6" w:space="0" w:color="000000"/>
            </w:tcBorders>
          </w:tcPr>
          <w:p>
            <w:pPr>
              <w:pStyle w:val="TableParagraph"/>
              <w:rPr>
                <w:sz w:val="20"/>
              </w:rPr>
            </w:pPr>
          </w:p>
          <w:p>
            <w:pPr>
              <w:pStyle w:val="TableParagraph"/>
              <w:spacing w:before="152"/>
              <w:ind w:left="114"/>
              <w:rPr>
                <w:sz w:val="21"/>
              </w:rPr>
            </w:pPr>
            <w:r>
              <w:rPr>
                <w:sz w:val="21"/>
              </w:rPr>
              <w:t>输出统一封装模型</w:t>
            </w:r>
          </w:p>
        </w:tc>
        <w:tc>
          <w:tcPr>
            <w:tcW w:w="3499" w:type="dxa"/>
            <w:tcBorders>
              <w:left w:val="single" w:sz="6" w:space="0" w:color="000000"/>
              <w:bottom w:val="single" w:sz="6" w:space="0" w:color="000000"/>
            </w:tcBorders>
          </w:tcPr>
          <w:p>
            <w:pPr>
              <w:pStyle w:val="TableParagraph"/>
              <w:spacing w:line="364" w:lineRule="auto"/>
              <w:ind w:left="114" w:right="206"/>
              <w:rPr>
                <w:sz w:val="21"/>
              </w:rPr>
            </w:pPr>
            <w:r>
              <w:rPr>
                <w:sz w:val="21"/>
              </w:rPr>
              <w:t>本环境通过此接口为协同仿真运行环境提供射频系统链路仿真所需各</w:t>
            </w:r>
          </w:p>
          <w:p>
            <w:pPr>
              <w:pStyle w:val="TableParagraph"/>
              <w:spacing w:before="1"/>
              <w:ind w:left="114"/>
              <w:rPr>
                <w:sz w:val="21"/>
              </w:rPr>
            </w:pPr>
            <w:r>
              <w:rPr>
                <w:sz w:val="21"/>
              </w:rPr>
              <w:t>类可运行模型支持。</w:t>
            </w:r>
          </w:p>
        </w:tc>
      </w:tr>
      <w:tr>
        <w:trPr>
          <w:trHeight w:val="1633" w:hRule="atLeast"/>
        </w:trPr>
        <w:tc>
          <w:tcPr>
            <w:tcW w:w="1524" w:type="dxa"/>
            <w:tcBorders>
              <w:top w:val="single" w:sz="6" w:space="0" w:color="000000"/>
              <w:bottom w:val="single" w:sz="6" w:space="0" w:color="000000"/>
              <w:right w:val="single" w:sz="6" w:space="0" w:color="000000"/>
            </w:tcBorders>
          </w:tcPr>
          <w:p>
            <w:pPr>
              <w:pStyle w:val="TableParagraph"/>
              <w:rPr>
                <w:sz w:val="20"/>
              </w:rPr>
            </w:pPr>
          </w:p>
          <w:p>
            <w:pPr>
              <w:pStyle w:val="TableParagraph"/>
              <w:spacing w:line="367" w:lineRule="auto" w:before="152"/>
              <w:ind w:left="551" w:right="105" w:hanging="420"/>
              <w:rPr>
                <w:sz w:val="21"/>
              </w:rPr>
            </w:pPr>
            <w:r>
              <w:rPr>
                <w:sz w:val="21"/>
              </w:rPr>
              <w:t>仿真任务计算环境</w:t>
            </w:r>
          </w:p>
        </w:tc>
        <w:tc>
          <w:tcPr>
            <w:tcW w:w="1702" w:type="dxa"/>
            <w:tcBorders>
              <w:top w:val="single" w:sz="6" w:space="0" w:color="000000"/>
              <w:left w:val="single" w:sz="6" w:space="0" w:color="000000"/>
              <w:bottom w:val="single" w:sz="6" w:space="0" w:color="000000"/>
              <w:right w:val="single" w:sz="6" w:space="0" w:color="000000"/>
            </w:tcBorders>
          </w:tcPr>
          <w:p>
            <w:pPr>
              <w:pStyle w:val="TableParagraph"/>
              <w:rPr>
                <w:sz w:val="20"/>
              </w:rPr>
            </w:pPr>
          </w:p>
          <w:p>
            <w:pPr>
              <w:pStyle w:val="TableParagraph"/>
              <w:spacing w:before="10"/>
              <w:rPr>
                <w:sz w:val="27"/>
              </w:rPr>
            </w:pPr>
          </w:p>
          <w:p>
            <w:pPr>
              <w:pStyle w:val="TableParagraph"/>
              <w:ind w:left="208" w:right="178"/>
              <w:jc w:val="center"/>
              <w:rPr>
                <w:sz w:val="21"/>
              </w:rPr>
            </w:pPr>
            <w:r>
              <w:rPr>
                <w:sz w:val="21"/>
              </w:rPr>
              <w:t>输入</w:t>
            </w:r>
          </w:p>
        </w:tc>
        <w:tc>
          <w:tcPr>
            <w:tcW w:w="2172" w:type="dxa"/>
            <w:tcBorders>
              <w:top w:val="single" w:sz="6" w:space="0" w:color="000000"/>
              <w:left w:val="single" w:sz="6" w:space="0" w:color="000000"/>
              <w:bottom w:val="single" w:sz="6" w:space="0" w:color="000000"/>
              <w:right w:val="single" w:sz="6" w:space="0" w:color="000000"/>
            </w:tcBorders>
          </w:tcPr>
          <w:p>
            <w:pPr>
              <w:pStyle w:val="TableParagraph"/>
              <w:rPr>
                <w:sz w:val="20"/>
              </w:rPr>
            </w:pPr>
          </w:p>
          <w:p>
            <w:pPr>
              <w:pStyle w:val="TableParagraph"/>
              <w:spacing w:before="10"/>
              <w:rPr>
                <w:sz w:val="27"/>
              </w:rPr>
            </w:pPr>
          </w:p>
          <w:p>
            <w:pPr>
              <w:pStyle w:val="TableParagraph"/>
              <w:ind w:left="114"/>
              <w:rPr>
                <w:sz w:val="21"/>
              </w:rPr>
            </w:pPr>
            <w:r>
              <w:rPr>
                <w:sz w:val="21"/>
              </w:rPr>
              <w:t>接收仿真结果数据</w:t>
            </w:r>
          </w:p>
        </w:tc>
        <w:tc>
          <w:tcPr>
            <w:tcW w:w="3499" w:type="dxa"/>
            <w:tcBorders>
              <w:top w:val="single" w:sz="6" w:space="0" w:color="000000"/>
              <w:left w:val="single" w:sz="6" w:space="0" w:color="000000"/>
              <w:bottom w:val="single" w:sz="6" w:space="0" w:color="000000"/>
            </w:tcBorders>
          </w:tcPr>
          <w:p>
            <w:pPr>
              <w:pStyle w:val="TableParagraph"/>
              <w:spacing w:line="364" w:lineRule="auto" w:before="1"/>
              <w:ind w:left="114" w:right="73"/>
              <w:jc w:val="both"/>
              <w:rPr>
                <w:sz w:val="21"/>
              </w:rPr>
            </w:pPr>
            <w:r>
              <w:rPr>
                <w:spacing w:val="-4"/>
                <w:sz w:val="21"/>
              </w:rPr>
              <w:t>本环境通过此接口从仿真任务计算环境获取仿真模型以及模型求解后</w:t>
            </w:r>
            <w:r>
              <w:rPr>
                <w:spacing w:val="-12"/>
                <w:sz w:val="21"/>
              </w:rPr>
              <w:t>的结果数据文件，作为模型统一封装</w:t>
            </w:r>
          </w:p>
          <w:p>
            <w:pPr>
              <w:pStyle w:val="TableParagraph"/>
              <w:spacing w:line="269" w:lineRule="exact"/>
              <w:ind w:left="114"/>
              <w:rPr>
                <w:sz w:val="21"/>
              </w:rPr>
            </w:pPr>
            <w:r>
              <w:rPr>
                <w:sz w:val="21"/>
              </w:rPr>
              <w:t>的输入。</w:t>
            </w:r>
          </w:p>
        </w:tc>
      </w:tr>
      <w:tr>
        <w:trPr>
          <w:trHeight w:val="1633" w:hRule="atLeast"/>
        </w:trPr>
        <w:tc>
          <w:tcPr>
            <w:tcW w:w="1524" w:type="dxa"/>
            <w:tcBorders>
              <w:top w:val="single" w:sz="6" w:space="0" w:color="000000"/>
              <w:bottom w:val="single" w:sz="6" w:space="0" w:color="000000"/>
              <w:right w:val="single" w:sz="6" w:space="0" w:color="000000"/>
            </w:tcBorders>
          </w:tcPr>
          <w:p>
            <w:pPr>
              <w:pStyle w:val="TableParagraph"/>
              <w:rPr>
                <w:sz w:val="20"/>
              </w:rPr>
            </w:pPr>
          </w:p>
          <w:p>
            <w:pPr>
              <w:pStyle w:val="TableParagraph"/>
              <w:spacing w:line="367" w:lineRule="auto" w:before="152"/>
              <w:ind w:left="551" w:right="105" w:hanging="420"/>
              <w:rPr>
                <w:sz w:val="21"/>
              </w:rPr>
            </w:pPr>
            <w:r>
              <w:rPr>
                <w:sz w:val="21"/>
              </w:rPr>
              <w:t>设计向导门户环境</w:t>
            </w:r>
          </w:p>
        </w:tc>
        <w:tc>
          <w:tcPr>
            <w:tcW w:w="1702" w:type="dxa"/>
            <w:tcBorders>
              <w:top w:val="single" w:sz="6" w:space="0" w:color="000000"/>
              <w:left w:val="single" w:sz="6" w:space="0" w:color="000000"/>
              <w:bottom w:val="single" w:sz="6" w:space="0" w:color="000000"/>
              <w:right w:val="single" w:sz="6" w:space="0" w:color="000000"/>
            </w:tcBorders>
          </w:tcPr>
          <w:p>
            <w:pPr>
              <w:pStyle w:val="TableParagraph"/>
              <w:rPr>
                <w:sz w:val="20"/>
              </w:rPr>
            </w:pPr>
          </w:p>
          <w:p>
            <w:pPr>
              <w:pStyle w:val="TableParagraph"/>
              <w:rPr>
                <w:sz w:val="28"/>
              </w:rPr>
            </w:pPr>
          </w:p>
          <w:p>
            <w:pPr>
              <w:pStyle w:val="TableParagraph"/>
              <w:ind w:left="208" w:right="178"/>
              <w:jc w:val="center"/>
              <w:rPr>
                <w:sz w:val="21"/>
              </w:rPr>
            </w:pPr>
            <w:r>
              <w:rPr>
                <w:sz w:val="21"/>
              </w:rPr>
              <w:t>输入</w:t>
            </w:r>
          </w:p>
        </w:tc>
        <w:tc>
          <w:tcPr>
            <w:tcW w:w="2172" w:type="dxa"/>
            <w:tcBorders>
              <w:top w:val="single" w:sz="6" w:space="0" w:color="000000"/>
              <w:left w:val="single" w:sz="6" w:space="0" w:color="000000"/>
              <w:bottom w:val="single" w:sz="6" w:space="0" w:color="000000"/>
              <w:right w:val="single" w:sz="6" w:space="0" w:color="000000"/>
            </w:tcBorders>
          </w:tcPr>
          <w:p>
            <w:pPr>
              <w:pStyle w:val="TableParagraph"/>
              <w:rPr>
                <w:sz w:val="22"/>
              </w:rPr>
            </w:pPr>
          </w:p>
          <w:p>
            <w:pPr>
              <w:pStyle w:val="TableParagraph"/>
              <w:rPr>
                <w:sz w:val="26"/>
              </w:rPr>
            </w:pPr>
          </w:p>
          <w:p>
            <w:pPr>
              <w:pStyle w:val="TableParagraph"/>
              <w:ind w:left="114"/>
              <w:rPr>
                <w:sz w:val="21"/>
              </w:rPr>
            </w:pPr>
            <w:r>
              <w:rPr>
                <w:sz w:val="21"/>
              </w:rPr>
              <w:t>接收起动</w:t>
            </w:r>
            <w:r>
              <w:rPr>
                <w:rFonts w:ascii="Calibri" w:eastAsia="Calibri"/>
                <w:sz w:val="21"/>
              </w:rPr>
              <w:t>/</w:t>
            </w:r>
            <w:r>
              <w:rPr>
                <w:sz w:val="21"/>
              </w:rPr>
              <w:t>激活指令</w:t>
            </w:r>
          </w:p>
        </w:tc>
        <w:tc>
          <w:tcPr>
            <w:tcW w:w="3499" w:type="dxa"/>
            <w:tcBorders>
              <w:top w:val="single" w:sz="6" w:space="0" w:color="000000"/>
              <w:left w:val="single" w:sz="6" w:space="0" w:color="000000"/>
              <w:bottom w:val="single" w:sz="6" w:space="0" w:color="000000"/>
            </w:tcBorders>
          </w:tcPr>
          <w:p>
            <w:pPr>
              <w:pStyle w:val="TableParagraph"/>
              <w:spacing w:line="364" w:lineRule="auto" w:before="1"/>
              <w:ind w:left="114" w:right="1"/>
              <w:rPr>
                <w:sz w:val="21"/>
              </w:rPr>
            </w:pPr>
            <w:r>
              <w:rPr>
                <w:sz w:val="21"/>
              </w:rPr>
              <w:t>为嵌入协同封装建模环境人机交互部分提供框架，使得在设计向导环境中能够嵌入协同封装建模环境的图</w:t>
            </w:r>
          </w:p>
          <w:p>
            <w:pPr>
              <w:pStyle w:val="TableParagraph"/>
              <w:spacing w:line="269" w:lineRule="exact"/>
              <w:ind w:left="114"/>
              <w:rPr>
                <w:sz w:val="21"/>
              </w:rPr>
            </w:pPr>
            <w:r>
              <w:rPr>
                <w:sz w:val="21"/>
              </w:rPr>
              <w:t>形界面。</w:t>
            </w:r>
          </w:p>
        </w:tc>
      </w:tr>
      <w:tr>
        <w:trPr>
          <w:trHeight w:val="1633" w:hRule="atLeast"/>
        </w:trPr>
        <w:tc>
          <w:tcPr>
            <w:tcW w:w="1524" w:type="dxa"/>
            <w:tcBorders>
              <w:top w:val="single" w:sz="6" w:space="0" w:color="000000"/>
              <w:right w:val="single" w:sz="6" w:space="0" w:color="000000"/>
            </w:tcBorders>
          </w:tcPr>
          <w:p>
            <w:pPr>
              <w:pStyle w:val="TableParagraph"/>
              <w:rPr>
                <w:sz w:val="20"/>
              </w:rPr>
            </w:pPr>
          </w:p>
          <w:p>
            <w:pPr>
              <w:pStyle w:val="TableParagraph"/>
              <w:rPr>
                <w:sz w:val="28"/>
              </w:rPr>
            </w:pPr>
          </w:p>
          <w:p>
            <w:pPr>
              <w:pStyle w:val="TableParagraph"/>
              <w:ind w:left="111" w:right="88"/>
              <w:jc w:val="center"/>
              <w:rPr>
                <w:sz w:val="21"/>
              </w:rPr>
            </w:pPr>
            <w:r>
              <w:rPr>
                <w:sz w:val="21"/>
              </w:rPr>
              <w:t>模型库</w:t>
            </w:r>
          </w:p>
        </w:tc>
        <w:tc>
          <w:tcPr>
            <w:tcW w:w="1702" w:type="dxa"/>
            <w:tcBorders>
              <w:top w:val="single" w:sz="6" w:space="0" w:color="000000"/>
              <w:left w:val="single" w:sz="6" w:space="0" w:color="000000"/>
              <w:right w:val="single" w:sz="6" w:space="0" w:color="000000"/>
            </w:tcBorders>
          </w:tcPr>
          <w:p>
            <w:pPr>
              <w:pStyle w:val="TableParagraph"/>
              <w:rPr>
                <w:sz w:val="22"/>
              </w:rPr>
            </w:pPr>
          </w:p>
          <w:p>
            <w:pPr>
              <w:pStyle w:val="TableParagraph"/>
              <w:rPr>
                <w:sz w:val="26"/>
              </w:rPr>
            </w:pPr>
          </w:p>
          <w:p>
            <w:pPr>
              <w:pStyle w:val="TableParagraph"/>
              <w:ind w:left="206" w:right="178"/>
              <w:jc w:val="center"/>
              <w:rPr>
                <w:sz w:val="21"/>
              </w:rPr>
            </w:pPr>
            <w:r>
              <w:rPr>
                <w:sz w:val="21"/>
              </w:rPr>
              <w:t>输出</w:t>
            </w:r>
            <w:r>
              <w:rPr>
                <w:rFonts w:ascii="Times New Roman" w:eastAsia="Times New Roman"/>
                <w:sz w:val="21"/>
              </w:rPr>
              <w:t>/</w:t>
            </w:r>
            <w:r>
              <w:rPr>
                <w:sz w:val="21"/>
              </w:rPr>
              <w:t>输入</w:t>
            </w:r>
          </w:p>
        </w:tc>
        <w:tc>
          <w:tcPr>
            <w:tcW w:w="2172" w:type="dxa"/>
            <w:tcBorders>
              <w:top w:val="single" w:sz="6" w:space="0" w:color="000000"/>
              <w:left w:val="single" w:sz="6" w:space="0" w:color="000000"/>
              <w:right w:val="single" w:sz="6" w:space="0" w:color="000000"/>
            </w:tcBorders>
          </w:tcPr>
          <w:p>
            <w:pPr>
              <w:pStyle w:val="TableParagraph"/>
              <w:rPr>
                <w:sz w:val="20"/>
              </w:rPr>
            </w:pPr>
          </w:p>
          <w:p>
            <w:pPr>
              <w:pStyle w:val="TableParagraph"/>
              <w:spacing w:line="364" w:lineRule="auto" w:before="155"/>
              <w:ind w:left="114" w:right="145"/>
              <w:rPr>
                <w:sz w:val="21"/>
              </w:rPr>
            </w:pPr>
            <w:r>
              <w:rPr>
                <w:sz w:val="21"/>
              </w:rPr>
              <w:t>输出统一封装模型； 下载所需模型</w:t>
            </w:r>
          </w:p>
        </w:tc>
        <w:tc>
          <w:tcPr>
            <w:tcW w:w="3499" w:type="dxa"/>
            <w:tcBorders>
              <w:top w:val="single" w:sz="6" w:space="0" w:color="000000"/>
              <w:left w:val="single" w:sz="6" w:space="0" w:color="000000"/>
            </w:tcBorders>
          </w:tcPr>
          <w:p>
            <w:pPr>
              <w:pStyle w:val="TableParagraph"/>
              <w:spacing w:line="367" w:lineRule="auto" w:before="1"/>
              <w:ind w:left="114" w:right="206"/>
              <w:rPr>
                <w:sz w:val="21"/>
              </w:rPr>
            </w:pPr>
            <w:r>
              <w:rPr>
                <w:sz w:val="21"/>
              </w:rPr>
              <w:t>封装后的模型通过此接口上传到模型库；</w:t>
            </w:r>
          </w:p>
          <w:p>
            <w:pPr>
              <w:pStyle w:val="TableParagraph"/>
              <w:spacing w:line="264" w:lineRule="exact"/>
              <w:ind w:left="114"/>
              <w:rPr>
                <w:sz w:val="21"/>
              </w:rPr>
            </w:pPr>
            <w:r>
              <w:rPr>
                <w:sz w:val="21"/>
              </w:rPr>
              <w:t>通过此接口从模型库浏览或下载模</w:t>
            </w:r>
          </w:p>
          <w:p>
            <w:pPr>
              <w:pStyle w:val="TableParagraph"/>
              <w:spacing w:before="139"/>
              <w:ind w:left="114"/>
              <w:rPr>
                <w:sz w:val="21"/>
              </w:rPr>
            </w:pPr>
            <w:r>
              <w:rPr>
                <w:sz w:val="21"/>
              </w:rPr>
              <w:t>型到本地。</w:t>
            </w:r>
          </w:p>
        </w:tc>
      </w:tr>
    </w:tbl>
    <w:p>
      <w:pPr>
        <w:pStyle w:val="Heading1"/>
        <w:numPr>
          <w:ilvl w:val="0"/>
          <w:numId w:val="2"/>
        </w:numPr>
        <w:tabs>
          <w:tab w:pos="830" w:val="left" w:leader="none"/>
          <w:tab w:pos="831" w:val="left" w:leader="none"/>
        </w:tabs>
        <w:spacing w:line="240" w:lineRule="auto" w:before="124" w:after="0"/>
        <w:ind w:left="830" w:right="0" w:hanging="409"/>
        <w:jc w:val="left"/>
      </w:pPr>
      <w:bookmarkStart w:name="_TOC_250004" w:id="10"/>
      <w:bookmarkEnd w:id="10"/>
      <w:r>
        <w:rPr/>
        <w:t>概要设计</w:t>
      </w:r>
    </w:p>
    <w:p>
      <w:pPr>
        <w:pStyle w:val="BodyText"/>
        <w:ind w:left="0"/>
        <w:rPr>
          <w:sz w:val="29"/>
        </w:rPr>
      </w:pPr>
    </w:p>
    <w:p>
      <w:pPr>
        <w:pStyle w:val="ListParagraph"/>
        <w:numPr>
          <w:ilvl w:val="1"/>
          <w:numId w:val="2"/>
        </w:numPr>
        <w:tabs>
          <w:tab w:pos="1060" w:val="left" w:leader="none"/>
          <w:tab w:pos="1061" w:val="left" w:leader="none"/>
        </w:tabs>
        <w:spacing w:line="240" w:lineRule="auto" w:before="0" w:after="0"/>
        <w:ind w:left="1060" w:right="0" w:hanging="639"/>
        <w:jc w:val="left"/>
        <w:rPr>
          <w:sz w:val="28"/>
        </w:rPr>
      </w:pPr>
      <w:bookmarkStart w:name="_TOC_250003" w:id="11"/>
      <w:bookmarkEnd w:id="11"/>
      <w:r>
        <w:rPr>
          <w:spacing w:val="-1"/>
          <w:sz w:val="28"/>
        </w:rPr>
        <w:t>软件界面设计</w:t>
      </w:r>
    </w:p>
    <w:p>
      <w:pPr>
        <w:pStyle w:val="ListParagraph"/>
        <w:numPr>
          <w:ilvl w:val="2"/>
          <w:numId w:val="2"/>
        </w:numPr>
        <w:tabs>
          <w:tab w:pos="1493" w:val="left" w:leader="none"/>
        </w:tabs>
        <w:spacing w:line="240" w:lineRule="auto" w:before="187" w:after="0"/>
        <w:ind w:left="1492" w:right="0" w:hanging="788"/>
        <w:jc w:val="both"/>
        <w:rPr>
          <w:sz w:val="24"/>
        </w:rPr>
      </w:pPr>
      <w:r>
        <w:rPr>
          <w:sz w:val="24"/>
        </w:rPr>
        <w:t>主界面框架设计</w:t>
      </w:r>
    </w:p>
    <w:p>
      <w:pPr>
        <w:pStyle w:val="BodyText"/>
        <w:spacing w:line="364" w:lineRule="auto" w:before="161"/>
        <w:ind w:right="1777" w:firstLine="482"/>
        <w:jc w:val="both"/>
      </w:pPr>
      <w:r>
        <w:rPr/>
        <w:t>协同封装建模环境软件是对整个微系统多场模型封装方法与技术的计算机</w:t>
      </w:r>
      <w:r>
        <w:rPr>
          <w:spacing w:val="-10"/>
        </w:rPr>
        <w:t>软件实现，主要用来辅助模型开发者或者模型库管理者对原始模型进行统一、标</w:t>
      </w:r>
      <w:r>
        <w:rPr/>
        <w:t>准化封装、入库工作，并最终使模型能够被协同平台环境调用。</w:t>
      </w:r>
    </w:p>
    <w:p>
      <w:pPr>
        <w:spacing w:after="0" w:line="364" w:lineRule="auto"/>
        <w:jc w:val="both"/>
        <w:sectPr>
          <w:pgSz w:w="11910" w:h="16840"/>
          <w:pgMar w:header="394" w:footer="581" w:top="1360" w:bottom="780" w:left="1380" w:right="20"/>
        </w:sectPr>
      </w:pPr>
    </w:p>
    <w:p>
      <w:pPr>
        <w:pStyle w:val="BodyText"/>
        <w:spacing w:line="364" w:lineRule="auto" w:before="81"/>
        <w:ind w:right="1657" w:firstLine="482"/>
      </w:pPr>
      <w:r>
        <w:rPr>
          <w:spacing w:val="-4"/>
        </w:rPr>
        <w:t>本软件需要面向三种不同仿真工具软件开发的源模型进行封装操作，不同模</w:t>
      </w:r>
      <w:r>
        <w:rPr>
          <w:spacing w:val="-12"/>
        </w:rPr>
        <w:t>型的表现形式、信息提取方式也各不相同，人机交互界面就需要设计不同操作视</w:t>
      </w:r>
      <w:r>
        <w:rPr>
          <w:spacing w:val="-19"/>
        </w:rPr>
        <w:t>图来处理，为用户过滤出主要封装信息；另一方面，由于统一模型包含内容多样， </w:t>
      </w:r>
      <w:r>
        <w:rPr>
          <w:spacing w:val="-6"/>
        </w:rPr>
        <w:t>除需打包仿真运行所需文件，还要配置最终生成的模型描述文件，生成并编译模型仿真代理动态库，甚至需要管理各种格式的模型使用帮助文档、多媒体文件、</w:t>
      </w:r>
      <w:r>
        <w:rPr>
          <w:spacing w:val="-9"/>
        </w:rPr>
        <w:t>源代码等，操作格外复杂。因此，为了实现在统一 </w:t>
      </w:r>
      <w:r>
        <w:rPr>
          <w:rFonts w:ascii="Times New Roman" w:eastAsia="Times New Roman"/>
        </w:rPr>
        <w:t>UI </w:t>
      </w:r>
      <w:r>
        <w:rPr/>
        <w:t>环境中让工程师能够快速</w:t>
      </w:r>
      <w:r>
        <w:rPr>
          <w:spacing w:val="-2"/>
        </w:rPr>
        <w:t>定位重要信息并完成各种复杂操作的目标，本软件决定采用 </w:t>
      </w:r>
      <w:r>
        <w:rPr>
          <w:rFonts w:ascii="Times New Roman" w:eastAsia="Times New Roman"/>
        </w:rPr>
        <w:t>Ribbon </w:t>
      </w:r>
      <w:r>
        <w:rPr/>
        <w:t>风格进行人</w:t>
      </w:r>
      <w:r>
        <w:rPr>
          <w:spacing w:val="-2"/>
        </w:rPr>
        <w:t>机交互界面框架设计</w:t>
      </w:r>
      <w:r>
        <w:rPr/>
        <w:t>（</w:t>
      </w:r>
      <w:r>
        <w:rPr>
          <w:spacing w:val="-1"/>
        </w:rPr>
        <w:t>如图 </w:t>
      </w:r>
      <w:r>
        <w:rPr>
          <w:rFonts w:ascii="Times New Roman" w:eastAsia="Times New Roman"/>
        </w:rPr>
        <w:t>28 </w:t>
      </w:r>
      <w:r>
        <w:rPr/>
        <w:t>所示</w:t>
      </w:r>
      <w:r>
        <w:rPr>
          <w:spacing w:val="-12"/>
        </w:rPr>
        <w:t>），</w:t>
      </w:r>
      <w:r>
        <w:rPr/>
        <w:t>这种界面风格简约且可容纳下更多显示</w:t>
      </w:r>
      <w:r>
        <w:rPr>
          <w:spacing w:val="-9"/>
        </w:rPr>
        <w:t>信息，也方便用户对模型细节进行分析、对模型行为进行评估。协同封装建模环境软件主界面如下图所示，三个仿真模型封装工具通过不同的标签页进行切换， </w:t>
      </w:r>
      <w:r>
        <w:rPr>
          <w:spacing w:val="-13"/>
        </w:rPr>
        <w:t>同时三个工具共用模型库发布功能以及消息显示区，在面向开发实现软件功能解</w:t>
      </w:r>
      <w:r>
        <w:rPr>
          <w:spacing w:val="-19"/>
        </w:rPr>
        <w:t>耦的同时，也对已有资源进行合理复用。多用户操作模式则提高了模型封装效率， </w:t>
      </w:r>
      <w:r>
        <w:rPr/>
        <w:t>减少数据冲突及人工处理引入的误操作。</w:t>
      </w:r>
    </w:p>
    <w:p>
      <w:pPr>
        <w:pStyle w:val="BodyText"/>
        <w:ind w:left="417"/>
        <w:rPr>
          <w:sz w:val="20"/>
        </w:rPr>
      </w:pPr>
      <w:r>
        <w:rPr>
          <w:sz w:val="20"/>
        </w:rPr>
        <w:drawing>
          <wp:inline distT="0" distB="0" distL="0" distR="0">
            <wp:extent cx="5948172" cy="3907536"/>
            <wp:effectExtent l="0" t="0" r="0" b="0"/>
            <wp:docPr id="57" name="image100.jpeg"/>
            <wp:cNvGraphicFramePr>
              <a:graphicFrameLocks noChangeAspect="1"/>
            </wp:cNvGraphicFramePr>
            <a:graphic>
              <a:graphicData uri="http://schemas.openxmlformats.org/drawingml/2006/picture">
                <pic:pic>
                  <pic:nvPicPr>
                    <pic:cNvPr id="58" name="image100.jpeg"/>
                    <pic:cNvPicPr/>
                  </pic:nvPicPr>
                  <pic:blipFill>
                    <a:blip r:embed="rId107" cstate="print"/>
                    <a:stretch>
                      <a:fillRect/>
                    </a:stretch>
                  </pic:blipFill>
                  <pic:spPr>
                    <a:xfrm>
                      <a:off x="0" y="0"/>
                      <a:ext cx="5948172" cy="3907536"/>
                    </a:xfrm>
                    <a:prstGeom prst="rect">
                      <a:avLst/>
                    </a:prstGeom>
                  </pic:spPr>
                </pic:pic>
              </a:graphicData>
            </a:graphic>
          </wp:inline>
        </w:drawing>
      </w:r>
      <w:r>
        <w:rPr>
          <w:sz w:val="20"/>
        </w:rPr>
      </w:r>
    </w:p>
    <w:p>
      <w:pPr>
        <w:spacing w:before="129"/>
        <w:ind w:left="2788" w:right="0" w:firstLine="0"/>
        <w:jc w:val="left"/>
        <w:rPr>
          <w:sz w:val="20"/>
        </w:rPr>
      </w:pPr>
      <w:r>
        <w:rPr>
          <w:sz w:val="20"/>
        </w:rPr>
        <w:t>图 </w:t>
      </w:r>
      <w:r>
        <w:rPr>
          <w:rFonts w:ascii="Arial" w:eastAsia="Arial"/>
          <w:sz w:val="20"/>
        </w:rPr>
        <w:t>28 </w:t>
      </w:r>
      <w:r>
        <w:rPr>
          <w:sz w:val="20"/>
        </w:rPr>
        <w:t>统一模型封装工具主视图界面原型</w:t>
      </w:r>
    </w:p>
    <w:p>
      <w:pPr>
        <w:pStyle w:val="BodyText"/>
        <w:spacing w:before="131"/>
        <w:ind w:left="904"/>
      </w:pPr>
      <w:r>
        <w:rPr/>
        <w:t>主界面框架的功能如表 </w:t>
      </w:r>
      <w:r>
        <w:rPr>
          <w:rFonts w:ascii="Times New Roman" w:eastAsia="Times New Roman"/>
        </w:rPr>
        <w:t>2 </w:t>
      </w:r>
      <w:r>
        <w:rPr/>
        <w:t>所示。</w:t>
      </w:r>
    </w:p>
    <w:p>
      <w:pPr>
        <w:spacing w:after="0"/>
        <w:sectPr>
          <w:pgSz w:w="11910" w:h="16840"/>
          <w:pgMar w:header="394" w:footer="581" w:top="1360" w:bottom="780" w:left="1380" w:right="20"/>
        </w:sectPr>
      </w:pPr>
    </w:p>
    <w:p>
      <w:pPr>
        <w:spacing w:before="82"/>
        <w:ind w:left="3544" w:right="0" w:firstLine="0"/>
        <w:jc w:val="left"/>
        <w:rPr>
          <w:sz w:val="20"/>
        </w:rPr>
      </w:pPr>
      <w:r>
        <w:rPr>
          <w:sz w:val="20"/>
        </w:rPr>
        <w:t>表 </w:t>
      </w:r>
      <w:r>
        <w:rPr>
          <w:rFonts w:ascii="Arial" w:eastAsia="Arial"/>
          <w:sz w:val="20"/>
        </w:rPr>
        <w:t>2 </w:t>
      </w:r>
      <w:r>
        <w:rPr>
          <w:sz w:val="20"/>
        </w:rPr>
        <w:t>主界面功能明显表</w:t>
      </w:r>
    </w:p>
    <w:p>
      <w:pPr>
        <w:pStyle w:val="BodyText"/>
        <w:spacing w:before="3"/>
        <w:ind w:left="0"/>
        <w:rPr>
          <w:sz w:val="10"/>
        </w:rPr>
      </w:pPr>
    </w:p>
    <w:tbl>
      <w:tblPr>
        <w:tblW w:w="0" w:type="auto"/>
        <w:jc w:val="left"/>
        <w:tblInd w:w="3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59"/>
        <w:gridCol w:w="5863"/>
      </w:tblGrid>
      <w:tr>
        <w:trPr>
          <w:trHeight w:val="407" w:hRule="atLeast"/>
        </w:trPr>
        <w:tc>
          <w:tcPr>
            <w:tcW w:w="2659" w:type="dxa"/>
          </w:tcPr>
          <w:p>
            <w:pPr>
              <w:pStyle w:val="TableParagraph"/>
              <w:spacing w:before="1"/>
              <w:ind w:left="107"/>
              <w:rPr>
                <w:sz w:val="21"/>
              </w:rPr>
            </w:pPr>
            <w:r>
              <w:rPr>
                <w:sz w:val="21"/>
              </w:rPr>
              <w:t>功能项</w:t>
            </w:r>
          </w:p>
        </w:tc>
        <w:tc>
          <w:tcPr>
            <w:tcW w:w="5863" w:type="dxa"/>
          </w:tcPr>
          <w:p>
            <w:pPr>
              <w:pStyle w:val="TableParagraph"/>
              <w:spacing w:before="1"/>
              <w:ind w:left="108"/>
              <w:rPr>
                <w:sz w:val="21"/>
              </w:rPr>
            </w:pPr>
            <w:r>
              <w:rPr>
                <w:sz w:val="21"/>
              </w:rPr>
              <w:t>功能描述</w:t>
            </w:r>
          </w:p>
        </w:tc>
      </w:tr>
      <w:tr>
        <w:trPr>
          <w:trHeight w:val="1226" w:hRule="atLeast"/>
        </w:trPr>
        <w:tc>
          <w:tcPr>
            <w:tcW w:w="2659" w:type="dxa"/>
            <w:vMerge w:val="restart"/>
          </w:tcPr>
          <w:p>
            <w:pPr>
              <w:pStyle w:val="TableParagraph"/>
              <w:rPr>
                <w:sz w:val="20"/>
              </w:rPr>
            </w:pPr>
          </w:p>
          <w:p>
            <w:pPr>
              <w:pStyle w:val="TableParagraph"/>
              <w:rPr>
                <w:sz w:val="20"/>
              </w:rPr>
            </w:pPr>
          </w:p>
          <w:p>
            <w:pPr>
              <w:pStyle w:val="TableParagraph"/>
              <w:rPr>
                <w:sz w:val="20"/>
              </w:rPr>
            </w:pPr>
          </w:p>
          <w:p>
            <w:pPr>
              <w:pStyle w:val="TableParagraph"/>
              <w:spacing w:before="8"/>
              <w:rPr>
                <w:sz w:val="20"/>
              </w:rPr>
            </w:pPr>
          </w:p>
          <w:p>
            <w:pPr>
              <w:pStyle w:val="TableParagraph"/>
              <w:ind w:left="698"/>
              <w:rPr>
                <w:sz w:val="21"/>
              </w:rPr>
            </w:pPr>
            <w:r>
              <w:rPr>
                <w:sz w:val="21"/>
              </w:rPr>
              <w:t>人机交互界面</w:t>
            </w:r>
          </w:p>
        </w:tc>
        <w:tc>
          <w:tcPr>
            <w:tcW w:w="5863" w:type="dxa"/>
          </w:tcPr>
          <w:p>
            <w:pPr>
              <w:pStyle w:val="TableParagraph"/>
              <w:spacing w:line="364" w:lineRule="auto" w:before="3"/>
              <w:ind w:left="108" w:right="-15"/>
              <w:rPr>
                <w:sz w:val="21"/>
              </w:rPr>
            </w:pPr>
            <w:r>
              <w:rPr>
                <w:spacing w:val="-6"/>
                <w:sz w:val="21"/>
              </w:rPr>
              <w:t>协同封装建模环境具有统一的人机交互界面，能够集成模型封</w:t>
            </w:r>
            <w:r>
              <w:rPr>
                <w:spacing w:val="-12"/>
                <w:sz w:val="21"/>
              </w:rPr>
              <w:t>装过程与模型入库过程所需要的各类菜单栏、工具条、状态条、</w:t>
            </w:r>
          </w:p>
          <w:p>
            <w:pPr>
              <w:pStyle w:val="TableParagraph"/>
              <w:spacing w:line="267" w:lineRule="exact"/>
              <w:ind w:left="108"/>
              <w:rPr>
                <w:sz w:val="21"/>
              </w:rPr>
            </w:pPr>
            <w:r>
              <w:rPr>
                <w:sz w:val="21"/>
              </w:rPr>
              <w:t>信息显示窗口、操作窗口、以及对话框等。</w:t>
            </w:r>
          </w:p>
        </w:tc>
      </w:tr>
      <w:tr>
        <w:trPr>
          <w:trHeight w:val="817" w:hRule="atLeast"/>
        </w:trPr>
        <w:tc>
          <w:tcPr>
            <w:tcW w:w="2659" w:type="dxa"/>
            <w:vMerge/>
            <w:tcBorders>
              <w:top w:val="nil"/>
            </w:tcBorders>
          </w:tcPr>
          <w:p>
            <w:pPr>
              <w:rPr>
                <w:sz w:val="2"/>
                <w:szCs w:val="2"/>
              </w:rPr>
            </w:pPr>
          </w:p>
        </w:tc>
        <w:tc>
          <w:tcPr>
            <w:tcW w:w="5863" w:type="dxa"/>
          </w:tcPr>
          <w:p>
            <w:pPr>
              <w:pStyle w:val="TableParagraph"/>
              <w:spacing w:before="1"/>
              <w:ind w:left="108"/>
              <w:rPr>
                <w:sz w:val="21"/>
              </w:rPr>
            </w:pPr>
            <w:r>
              <w:rPr>
                <w:sz w:val="21"/>
              </w:rPr>
              <w:t>在射频电路模型封装工具、热模型封装工具、射频电磁模型封</w:t>
            </w:r>
          </w:p>
          <w:p>
            <w:pPr>
              <w:pStyle w:val="TableParagraph"/>
              <w:spacing w:before="141"/>
              <w:ind w:left="108"/>
              <w:rPr>
                <w:sz w:val="21"/>
              </w:rPr>
            </w:pPr>
            <w:r>
              <w:rPr>
                <w:sz w:val="21"/>
              </w:rPr>
              <w:t>装工具的主操作视图中间快速切换</w:t>
            </w:r>
          </w:p>
        </w:tc>
      </w:tr>
      <w:tr>
        <w:trPr>
          <w:trHeight w:val="407" w:hRule="atLeast"/>
        </w:trPr>
        <w:tc>
          <w:tcPr>
            <w:tcW w:w="2659" w:type="dxa"/>
            <w:vMerge/>
            <w:tcBorders>
              <w:top w:val="nil"/>
            </w:tcBorders>
          </w:tcPr>
          <w:p>
            <w:pPr>
              <w:rPr>
                <w:sz w:val="2"/>
                <w:szCs w:val="2"/>
              </w:rPr>
            </w:pPr>
          </w:p>
        </w:tc>
        <w:tc>
          <w:tcPr>
            <w:tcW w:w="5863" w:type="dxa"/>
          </w:tcPr>
          <w:p>
            <w:pPr>
              <w:pStyle w:val="TableParagraph"/>
              <w:spacing w:before="1"/>
              <w:ind w:left="108"/>
              <w:rPr>
                <w:sz w:val="21"/>
              </w:rPr>
            </w:pPr>
            <w:r>
              <w:rPr>
                <w:sz w:val="21"/>
              </w:rPr>
              <w:t>对封装工程进行统一管理</w:t>
            </w:r>
          </w:p>
        </w:tc>
      </w:tr>
    </w:tbl>
    <w:p>
      <w:pPr>
        <w:pStyle w:val="BodyText"/>
        <w:spacing w:before="5"/>
        <w:ind w:left="0"/>
        <w:rPr>
          <w:sz w:val="32"/>
        </w:rPr>
      </w:pPr>
    </w:p>
    <w:p>
      <w:pPr>
        <w:pStyle w:val="ListParagraph"/>
        <w:numPr>
          <w:ilvl w:val="2"/>
          <w:numId w:val="2"/>
        </w:numPr>
        <w:tabs>
          <w:tab w:pos="1493" w:val="left" w:leader="none"/>
        </w:tabs>
        <w:spacing w:line="240" w:lineRule="auto" w:before="0" w:after="0"/>
        <w:ind w:left="1492" w:right="0" w:hanging="788"/>
        <w:jc w:val="both"/>
        <w:rPr>
          <w:sz w:val="24"/>
        </w:rPr>
      </w:pPr>
      <w:r>
        <w:rPr>
          <w:sz w:val="24"/>
        </w:rPr>
        <w:t>射频电路模型封装界面设计</w:t>
      </w:r>
    </w:p>
    <w:p>
      <w:pPr>
        <w:pStyle w:val="BodyText"/>
        <w:spacing w:line="364" w:lineRule="auto" w:before="158"/>
        <w:ind w:right="1775" w:firstLine="482"/>
        <w:jc w:val="both"/>
      </w:pPr>
      <w:r>
        <w:rPr>
          <w:spacing w:val="-6"/>
        </w:rPr>
        <w:t>射频电路模型封装工具用户界面包含工具栏、工程信息显示区、模型信息显</w:t>
      </w:r>
      <w:r>
        <w:rPr>
          <w:spacing w:val="-10"/>
        </w:rPr>
        <w:t>示标签页、模型拓扑图显示标签页、组件参数信息显示区、模型封装操作区、消</w:t>
      </w:r>
      <w:r>
        <w:rPr/>
        <w:t>息显示区等。</w:t>
      </w:r>
    </w:p>
    <w:p>
      <w:pPr>
        <w:pStyle w:val="BodyText"/>
        <w:spacing w:line="364" w:lineRule="auto"/>
        <w:ind w:right="1775" w:firstLine="482"/>
        <w:jc w:val="both"/>
      </w:pPr>
      <w:r>
        <w:rPr>
          <w:spacing w:val="-3"/>
        </w:rPr>
        <w:t>射频电路模型封装工具用户界面提供对 </w:t>
      </w:r>
      <w:r>
        <w:rPr>
          <w:rFonts w:ascii="Times New Roman" w:eastAsia="Times New Roman"/>
        </w:rPr>
        <w:t>ADS </w:t>
      </w:r>
      <w:r>
        <w:rPr>
          <w:spacing w:val="-2"/>
        </w:rPr>
        <w:t>网表结构的可视化显示方式， </w:t>
      </w:r>
      <w:r>
        <w:rPr>
          <w:spacing w:val="-1"/>
        </w:rPr>
        <w:t>如图 </w:t>
      </w:r>
      <w:r>
        <w:rPr>
          <w:rFonts w:ascii="Times New Roman" w:eastAsia="Times New Roman"/>
        </w:rPr>
        <w:t>29 </w:t>
      </w:r>
      <w:r>
        <w:rPr/>
        <w:t>所示。</w:t>
      </w:r>
    </w:p>
    <w:p>
      <w:pPr>
        <w:pStyle w:val="BodyText"/>
        <w:ind w:left="417"/>
        <w:rPr>
          <w:sz w:val="20"/>
        </w:rPr>
      </w:pPr>
      <w:r>
        <w:rPr>
          <w:sz w:val="20"/>
        </w:rPr>
        <w:drawing>
          <wp:inline distT="0" distB="0" distL="0" distR="0">
            <wp:extent cx="5276087" cy="3467100"/>
            <wp:effectExtent l="0" t="0" r="0" b="0"/>
            <wp:docPr id="59" name="image101.jpeg"/>
            <wp:cNvGraphicFramePr>
              <a:graphicFrameLocks noChangeAspect="1"/>
            </wp:cNvGraphicFramePr>
            <a:graphic>
              <a:graphicData uri="http://schemas.openxmlformats.org/drawingml/2006/picture">
                <pic:pic>
                  <pic:nvPicPr>
                    <pic:cNvPr id="60" name="image101.jpeg"/>
                    <pic:cNvPicPr/>
                  </pic:nvPicPr>
                  <pic:blipFill>
                    <a:blip r:embed="rId108" cstate="print"/>
                    <a:stretch>
                      <a:fillRect/>
                    </a:stretch>
                  </pic:blipFill>
                  <pic:spPr>
                    <a:xfrm>
                      <a:off x="0" y="0"/>
                      <a:ext cx="5276087" cy="3467100"/>
                    </a:xfrm>
                    <a:prstGeom prst="rect">
                      <a:avLst/>
                    </a:prstGeom>
                  </pic:spPr>
                </pic:pic>
              </a:graphicData>
            </a:graphic>
          </wp:inline>
        </w:drawing>
      </w:r>
      <w:r>
        <w:rPr>
          <w:sz w:val="20"/>
        </w:rPr>
      </w:r>
    </w:p>
    <w:p>
      <w:pPr>
        <w:spacing w:before="139"/>
        <w:ind w:left="3597" w:right="0" w:firstLine="0"/>
        <w:jc w:val="left"/>
        <w:rPr>
          <w:sz w:val="20"/>
        </w:rPr>
      </w:pPr>
      <w:r>
        <w:rPr>
          <w:sz w:val="20"/>
        </w:rPr>
        <w:t>图 </w:t>
      </w:r>
      <w:r>
        <w:rPr>
          <w:rFonts w:ascii="Arial" w:eastAsia="Arial"/>
          <w:sz w:val="20"/>
        </w:rPr>
        <w:t>29 ADS </w:t>
      </w:r>
      <w:r>
        <w:rPr>
          <w:sz w:val="20"/>
        </w:rPr>
        <w:t>网表结构树形式</w:t>
      </w:r>
    </w:p>
    <w:p>
      <w:pPr>
        <w:pStyle w:val="ListParagraph"/>
        <w:numPr>
          <w:ilvl w:val="2"/>
          <w:numId w:val="2"/>
        </w:numPr>
        <w:tabs>
          <w:tab w:pos="1493" w:val="left" w:leader="none"/>
        </w:tabs>
        <w:spacing w:line="240" w:lineRule="auto" w:before="131" w:after="0"/>
        <w:ind w:left="1492" w:right="0" w:hanging="788"/>
        <w:jc w:val="left"/>
        <w:rPr>
          <w:sz w:val="24"/>
        </w:rPr>
      </w:pPr>
      <w:r>
        <w:rPr>
          <w:sz w:val="24"/>
        </w:rPr>
        <w:t>热模型封装界面设计</w:t>
      </w:r>
    </w:p>
    <w:p>
      <w:pPr>
        <w:pStyle w:val="BodyText"/>
        <w:spacing w:line="364" w:lineRule="auto" w:before="158"/>
        <w:ind w:right="1773" w:firstLine="482"/>
        <w:rPr>
          <w:rFonts w:ascii="Times New Roman" w:eastAsia="Times New Roman"/>
        </w:rPr>
      </w:pPr>
      <w:r>
        <w:rPr>
          <w:spacing w:val="-4"/>
        </w:rPr>
        <w:t>热模型封装工具的用户界面主要包括 </w:t>
      </w:r>
      <w:r>
        <w:rPr>
          <w:rFonts w:ascii="Times New Roman" w:eastAsia="Times New Roman"/>
        </w:rPr>
        <w:t>1 </w:t>
      </w:r>
      <w:r>
        <w:rPr>
          <w:spacing w:val="-8"/>
        </w:rPr>
        <w:t>个主界面窗口和 </w:t>
      </w:r>
      <w:r>
        <w:rPr>
          <w:rFonts w:ascii="Times New Roman" w:eastAsia="Times New Roman"/>
        </w:rPr>
        <w:t>4 </w:t>
      </w:r>
      <w:r>
        <w:rPr>
          <w:spacing w:val="-15"/>
        </w:rPr>
        <w:t>个子窗口。主界面</w:t>
      </w:r>
      <w:r>
        <w:rPr/>
        <w:t>窗口由标题栏、菜单栏、工具栏、模型结构树、模型三维交互视图、消息输出</w:t>
      </w:r>
      <w:r>
        <w:rPr>
          <w:rFonts w:ascii="Times New Roman" w:eastAsia="Times New Roman"/>
        </w:rPr>
        <w:t>/</w:t>
      </w:r>
    </w:p>
    <w:p>
      <w:pPr>
        <w:spacing w:after="0" w:line="364" w:lineRule="auto"/>
        <w:rPr>
          <w:rFonts w:ascii="Times New Roman" w:eastAsia="Times New Roman"/>
        </w:rPr>
        <w:sectPr>
          <w:pgSz w:w="11910" w:h="16840"/>
          <w:pgMar w:header="394" w:footer="581" w:top="1360" w:bottom="780" w:left="1380" w:right="20"/>
        </w:sectPr>
      </w:pPr>
    </w:p>
    <w:p>
      <w:pPr>
        <w:pStyle w:val="BodyText"/>
        <w:spacing w:before="81"/>
      </w:pPr>
      <w:r>
        <w:rPr/>
        <w:t>结果输出、模型信息编辑视图等组成，如图 </w:t>
      </w:r>
      <w:r>
        <w:rPr>
          <w:rFonts w:ascii="Times New Roman" w:eastAsia="Times New Roman"/>
        </w:rPr>
        <w:t>30 </w:t>
      </w:r>
      <w:r>
        <w:rPr/>
        <w:t>所示。</w:t>
      </w:r>
    </w:p>
    <w:p>
      <w:pPr>
        <w:pStyle w:val="BodyText"/>
        <w:spacing w:before="1"/>
        <w:ind w:left="0"/>
        <w:rPr>
          <w:sz w:val="9"/>
        </w:rPr>
      </w:pPr>
      <w:r>
        <w:rPr/>
        <w:drawing>
          <wp:anchor distT="0" distB="0" distL="0" distR="0" allowOverlap="1" layoutInCell="1" locked="0" behindDoc="0" simplePos="0" relativeHeight="104">
            <wp:simplePos x="0" y="0"/>
            <wp:positionH relativeFrom="page">
              <wp:posOffset>1141475</wp:posOffset>
            </wp:positionH>
            <wp:positionV relativeFrom="paragraph">
              <wp:posOffset>98872</wp:posOffset>
            </wp:positionV>
            <wp:extent cx="6342887" cy="4442460"/>
            <wp:effectExtent l="0" t="0" r="0" b="0"/>
            <wp:wrapTopAndBottom/>
            <wp:docPr id="61" name="image102.jpeg"/>
            <wp:cNvGraphicFramePr>
              <a:graphicFrameLocks noChangeAspect="1"/>
            </wp:cNvGraphicFramePr>
            <a:graphic>
              <a:graphicData uri="http://schemas.openxmlformats.org/drawingml/2006/picture">
                <pic:pic>
                  <pic:nvPicPr>
                    <pic:cNvPr id="62" name="image102.jpeg"/>
                    <pic:cNvPicPr/>
                  </pic:nvPicPr>
                  <pic:blipFill>
                    <a:blip r:embed="rId109" cstate="print"/>
                    <a:stretch>
                      <a:fillRect/>
                    </a:stretch>
                  </pic:blipFill>
                  <pic:spPr>
                    <a:xfrm>
                      <a:off x="0" y="0"/>
                      <a:ext cx="6342887" cy="4442460"/>
                    </a:xfrm>
                    <a:prstGeom prst="rect">
                      <a:avLst/>
                    </a:prstGeom>
                  </pic:spPr>
                </pic:pic>
              </a:graphicData>
            </a:graphic>
          </wp:anchor>
        </w:drawing>
      </w:r>
    </w:p>
    <w:p>
      <w:pPr>
        <w:spacing w:before="111"/>
        <w:ind w:left="3105" w:right="0" w:firstLine="0"/>
        <w:jc w:val="both"/>
        <w:rPr>
          <w:sz w:val="20"/>
        </w:rPr>
      </w:pPr>
      <w:r>
        <w:rPr>
          <w:sz w:val="20"/>
        </w:rPr>
        <w:t>图 </w:t>
      </w:r>
      <w:r>
        <w:rPr>
          <w:rFonts w:ascii="Arial" w:eastAsia="Arial"/>
          <w:sz w:val="20"/>
        </w:rPr>
        <w:t>30 </w:t>
      </w:r>
      <w:r>
        <w:rPr>
          <w:sz w:val="20"/>
        </w:rPr>
        <w:t>热模型封装工具主界面界面原型</w:t>
      </w:r>
    </w:p>
    <w:p>
      <w:pPr>
        <w:pStyle w:val="BodyText"/>
        <w:spacing w:line="364" w:lineRule="auto" w:before="131"/>
        <w:ind w:right="1681" w:firstLine="482"/>
        <w:jc w:val="both"/>
      </w:pPr>
      <w:r>
        <w:rPr/>
        <w:t>主界面中的模型结构树中的目录与三维交互视图中的模型组件是一一映射</w:t>
      </w:r>
      <w:r>
        <w:rPr>
          <w:spacing w:val="-10"/>
        </w:rPr>
        <w:t>关系，用户用鼠标选中结构树中的目录时，三维交互视图中相应的组件也会处于</w:t>
      </w:r>
      <w:r>
        <w:rPr>
          <w:spacing w:val="-11"/>
        </w:rPr>
        <w:t>被选中状态，反正亦然。当选中某一组件时，会弹出该组件的名称、几何信息。</w:t>
      </w:r>
    </w:p>
    <w:p>
      <w:pPr>
        <w:pStyle w:val="ListParagraph"/>
        <w:numPr>
          <w:ilvl w:val="2"/>
          <w:numId w:val="2"/>
        </w:numPr>
        <w:tabs>
          <w:tab w:pos="1493" w:val="left" w:leader="none"/>
        </w:tabs>
        <w:spacing w:line="304" w:lineRule="exact" w:before="0" w:after="0"/>
        <w:ind w:left="1492" w:right="0" w:hanging="788"/>
        <w:jc w:val="both"/>
        <w:rPr>
          <w:sz w:val="24"/>
        </w:rPr>
      </w:pPr>
      <w:r>
        <w:rPr>
          <w:sz w:val="24"/>
        </w:rPr>
        <w:t>射频电磁模型封装界面设计</w:t>
      </w:r>
    </w:p>
    <w:p>
      <w:pPr>
        <w:pStyle w:val="BodyText"/>
        <w:spacing w:line="364" w:lineRule="auto" w:before="161"/>
        <w:ind w:right="1679" w:firstLine="482"/>
        <w:jc w:val="both"/>
      </w:pPr>
      <w:r>
        <w:rPr/>
        <w:t>射频电磁模型封装工具的界面主要包含菜单栏、工具栏、仿真结构树窗口、图形显示区域以及信息提示窗口等区域，如图 </w:t>
      </w:r>
      <w:r>
        <w:rPr>
          <w:rFonts w:ascii="Times New Roman" w:eastAsia="Times New Roman"/>
        </w:rPr>
        <w:t>31 </w:t>
      </w:r>
      <w:r>
        <w:rPr/>
        <w:t>所示。</w:t>
      </w:r>
    </w:p>
    <w:p>
      <w:pPr>
        <w:spacing w:after="0" w:line="364" w:lineRule="auto"/>
        <w:jc w:val="both"/>
        <w:sectPr>
          <w:pgSz w:w="11910" w:h="16840"/>
          <w:pgMar w:header="394" w:footer="581" w:top="1360" w:bottom="780" w:left="1380" w:right="20"/>
        </w:sectPr>
      </w:pPr>
    </w:p>
    <w:p>
      <w:pPr>
        <w:pStyle w:val="BodyText"/>
        <w:spacing w:before="12"/>
        <w:ind w:left="0"/>
        <w:rPr>
          <w:sz w:val="5"/>
        </w:rPr>
      </w:pPr>
    </w:p>
    <w:p>
      <w:pPr>
        <w:pStyle w:val="BodyText"/>
        <w:ind w:left="417"/>
        <w:rPr>
          <w:sz w:val="20"/>
        </w:rPr>
      </w:pPr>
      <w:r>
        <w:rPr>
          <w:sz w:val="20"/>
        </w:rPr>
        <w:drawing>
          <wp:inline distT="0" distB="0" distL="0" distR="0">
            <wp:extent cx="5903975" cy="3942588"/>
            <wp:effectExtent l="0" t="0" r="0" b="0"/>
            <wp:docPr id="63" name="image103.jpeg"/>
            <wp:cNvGraphicFramePr>
              <a:graphicFrameLocks noChangeAspect="1"/>
            </wp:cNvGraphicFramePr>
            <a:graphic>
              <a:graphicData uri="http://schemas.openxmlformats.org/drawingml/2006/picture">
                <pic:pic>
                  <pic:nvPicPr>
                    <pic:cNvPr id="64" name="image103.jpeg"/>
                    <pic:cNvPicPr/>
                  </pic:nvPicPr>
                  <pic:blipFill>
                    <a:blip r:embed="rId110" cstate="print"/>
                    <a:stretch>
                      <a:fillRect/>
                    </a:stretch>
                  </pic:blipFill>
                  <pic:spPr>
                    <a:xfrm>
                      <a:off x="0" y="0"/>
                      <a:ext cx="5903975" cy="3942588"/>
                    </a:xfrm>
                    <a:prstGeom prst="rect">
                      <a:avLst/>
                    </a:prstGeom>
                  </pic:spPr>
                </pic:pic>
              </a:graphicData>
            </a:graphic>
          </wp:inline>
        </w:drawing>
      </w:r>
      <w:r>
        <w:rPr>
          <w:sz w:val="20"/>
        </w:rPr>
      </w:r>
    </w:p>
    <w:p>
      <w:pPr>
        <w:spacing w:before="145"/>
        <w:ind w:left="0" w:right="870" w:firstLine="0"/>
        <w:jc w:val="center"/>
        <w:rPr>
          <w:sz w:val="20"/>
        </w:rPr>
      </w:pPr>
      <w:r>
        <w:rPr>
          <w:sz w:val="20"/>
        </w:rPr>
        <w:t>图 </w:t>
      </w:r>
      <w:r>
        <w:rPr>
          <w:rFonts w:ascii="Arial" w:eastAsia="Arial"/>
          <w:sz w:val="20"/>
        </w:rPr>
        <w:t>31 HFSS </w:t>
      </w:r>
      <w:r>
        <w:rPr>
          <w:sz w:val="20"/>
        </w:rPr>
        <w:t>模型封装主要视图界面原型</w:t>
      </w:r>
    </w:p>
    <w:p>
      <w:pPr>
        <w:pStyle w:val="BodyText"/>
        <w:spacing w:before="11"/>
        <w:ind w:left="0"/>
        <w:rPr>
          <w:sz w:val="22"/>
        </w:rPr>
      </w:pPr>
    </w:p>
    <w:p>
      <w:pPr>
        <w:pStyle w:val="ListParagraph"/>
        <w:numPr>
          <w:ilvl w:val="1"/>
          <w:numId w:val="2"/>
        </w:numPr>
        <w:tabs>
          <w:tab w:pos="1060" w:val="left" w:leader="none"/>
          <w:tab w:pos="1061" w:val="left" w:leader="none"/>
        </w:tabs>
        <w:spacing w:line="240" w:lineRule="auto" w:before="0" w:after="0"/>
        <w:ind w:left="1060" w:right="0" w:hanging="639"/>
        <w:jc w:val="left"/>
        <w:rPr>
          <w:sz w:val="28"/>
        </w:rPr>
      </w:pPr>
      <w:bookmarkStart w:name="_TOC_250002" w:id="12"/>
      <w:bookmarkEnd w:id="12"/>
      <w:r>
        <w:rPr>
          <w:spacing w:val="-3"/>
          <w:sz w:val="28"/>
        </w:rPr>
        <w:t>射频电路模型封装工具详细设计</w:t>
      </w:r>
    </w:p>
    <w:p>
      <w:pPr>
        <w:pStyle w:val="BodyText"/>
        <w:spacing w:line="364" w:lineRule="auto" w:before="188"/>
        <w:ind w:right="1777" w:firstLine="482"/>
      </w:pPr>
      <w:r>
        <w:rPr>
          <w:rFonts w:ascii="Times New Roman" w:eastAsia="Times New Roman"/>
        </w:rPr>
        <w:t>ADS </w:t>
      </w:r>
      <w:r>
        <w:rPr/>
        <w:t>射频电路模型封装工具，是协同封装建模环境中集成的子工具。通过在统一用户界面中激活其主视图来进行启动。</w:t>
      </w:r>
    </w:p>
    <w:p>
      <w:pPr>
        <w:pStyle w:val="ListParagraph"/>
        <w:numPr>
          <w:ilvl w:val="2"/>
          <w:numId w:val="2"/>
        </w:numPr>
        <w:tabs>
          <w:tab w:pos="1493" w:val="left" w:leader="none"/>
        </w:tabs>
        <w:spacing w:line="306" w:lineRule="exact" w:before="0" w:after="0"/>
        <w:ind w:left="1492" w:right="0" w:hanging="788"/>
        <w:jc w:val="left"/>
        <w:rPr>
          <w:sz w:val="24"/>
        </w:rPr>
      </w:pPr>
      <w:r>
        <w:rPr>
          <w:sz w:val="24"/>
        </w:rPr>
        <w:t>模型封装功能设计</w:t>
      </w:r>
    </w:p>
    <w:p>
      <w:pPr>
        <w:pStyle w:val="ListParagraph"/>
        <w:numPr>
          <w:ilvl w:val="3"/>
          <w:numId w:val="5"/>
        </w:numPr>
        <w:tabs>
          <w:tab w:pos="1846" w:val="left" w:leader="none"/>
        </w:tabs>
        <w:spacing w:line="240" w:lineRule="auto" w:before="160" w:after="0"/>
        <w:ind w:left="1845" w:right="0" w:hanging="1028"/>
        <w:jc w:val="left"/>
        <w:rPr>
          <w:sz w:val="24"/>
        </w:rPr>
      </w:pPr>
      <w:r>
        <w:rPr>
          <w:sz w:val="24"/>
        </w:rPr>
        <w:t>ADS</w:t>
      </w:r>
      <w:r>
        <w:rPr>
          <w:spacing w:val="-12"/>
          <w:sz w:val="24"/>
        </w:rPr>
        <w:t> 模型解析</w:t>
      </w:r>
    </w:p>
    <w:p>
      <w:pPr>
        <w:pStyle w:val="ListParagraph"/>
        <w:numPr>
          <w:ilvl w:val="0"/>
          <w:numId w:val="6"/>
        </w:numPr>
        <w:tabs>
          <w:tab w:pos="1263" w:val="left" w:leader="none"/>
        </w:tabs>
        <w:spacing w:line="240" w:lineRule="auto" w:before="158" w:after="0"/>
        <w:ind w:left="1262" w:right="0" w:hanging="421"/>
        <w:jc w:val="left"/>
        <w:rPr>
          <w:sz w:val="24"/>
        </w:rPr>
      </w:pPr>
      <w:r>
        <w:rPr>
          <w:sz w:val="24"/>
        </w:rPr>
        <w:t>工程文件解析</w:t>
      </w:r>
    </w:p>
    <w:p>
      <w:pPr>
        <w:pStyle w:val="BodyText"/>
        <w:spacing w:before="161"/>
        <w:ind w:left="0" w:right="868"/>
        <w:jc w:val="center"/>
      </w:pPr>
      <w:r>
        <w:rPr/>
        <w:t>对 </w:t>
      </w:r>
      <w:r>
        <w:rPr>
          <w:rFonts w:ascii="Times New Roman" w:eastAsia="Times New Roman"/>
        </w:rPr>
        <w:t>ADS </w:t>
      </w:r>
      <w:r>
        <w:rPr/>
        <w:t>软件仿真工程的解析与模型信息提取，主要是通过解析后缀名为</w:t>
      </w:r>
    </w:p>
    <w:p>
      <w:pPr>
        <w:pStyle w:val="BodyText"/>
        <w:spacing w:before="158"/>
      </w:pPr>
      <w:r>
        <w:rPr>
          <w:rFonts w:ascii="Times New Roman" w:eastAsia="Times New Roman"/>
        </w:rPr>
        <w:t>7ads </w:t>
      </w:r>
      <w:r>
        <w:rPr/>
        <w:t>的仿真工程文件实现。</w:t>
      </w:r>
    </w:p>
    <w:p>
      <w:pPr>
        <w:pStyle w:val="BodyText"/>
        <w:spacing w:line="362" w:lineRule="auto" w:before="160"/>
        <w:ind w:right="1775" w:firstLine="482"/>
      </w:pPr>
      <w:r>
        <w:rPr>
          <w:spacing w:val="-6"/>
        </w:rPr>
        <w:t>因为此文件中包含有器件间的连接关系，确切地说是拓扑关系，利用这些关</w:t>
      </w:r>
      <w:r>
        <w:rPr/>
        <w:t>系可以完全还原电路方程组。与此技术相关的理论说明如下：</w:t>
      </w:r>
    </w:p>
    <w:p>
      <w:pPr>
        <w:pStyle w:val="ListParagraph"/>
        <w:numPr>
          <w:ilvl w:val="1"/>
          <w:numId w:val="6"/>
        </w:numPr>
        <w:tabs>
          <w:tab w:pos="1263" w:val="left" w:leader="none"/>
        </w:tabs>
        <w:spacing w:line="240" w:lineRule="auto" w:before="5" w:after="0"/>
        <w:ind w:left="1262" w:right="0" w:hanging="275"/>
        <w:jc w:val="left"/>
        <w:rPr>
          <w:sz w:val="24"/>
        </w:rPr>
      </w:pPr>
      <w:r>
        <w:rPr>
          <w:sz w:val="24"/>
        </w:rPr>
        <w:t>计算机辅助结构建模技术 </w:t>
      </w:r>
    </w:p>
    <w:p>
      <w:pPr>
        <w:pStyle w:val="BodyText"/>
        <w:spacing w:line="364" w:lineRule="auto" w:before="158"/>
        <w:ind w:right="1775" w:firstLine="482"/>
      </w:pPr>
      <w:r>
        <w:rPr>
          <w:spacing w:val="-7"/>
        </w:rPr>
        <w:t>结构建模的意义在于能够方便、灵活的正确定义组件间的关系。而这种关系</w:t>
      </w:r>
      <w:r>
        <w:rPr/>
        <w:t>又是基于图论理论的。</w:t>
      </w:r>
    </w:p>
    <w:p>
      <w:pPr>
        <w:pStyle w:val="BodyText"/>
        <w:spacing w:line="364" w:lineRule="auto"/>
        <w:ind w:right="1775" w:firstLine="482"/>
      </w:pPr>
      <w:r>
        <w:rPr>
          <w:spacing w:val="-4"/>
        </w:rPr>
        <w:t>对于一个电路系统模型，可以用集合 </w:t>
      </w:r>
      <w:r>
        <w:rPr>
          <w:rFonts w:ascii="Times New Roman" w:hAnsi="Times New Roman" w:eastAsia="Times New Roman"/>
        </w:rPr>
        <w:t>S={s</w:t>
      </w:r>
      <w:r>
        <w:rPr>
          <w:rFonts w:ascii="Times New Roman" w:hAnsi="Times New Roman" w:eastAsia="Times New Roman"/>
          <w:vertAlign w:val="subscript"/>
        </w:rPr>
        <w:t>1</w:t>
      </w:r>
      <w:r>
        <w:rPr>
          <w:rFonts w:ascii="Times New Roman" w:hAnsi="Times New Roman" w:eastAsia="Times New Roman"/>
          <w:spacing w:val="-10"/>
          <w:vertAlign w:val="baseline"/>
        </w:rPr>
        <w:t> ,</w:t>
      </w:r>
      <w:r>
        <w:rPr>
          <w:rFonts w:ascii="Times New Roman" w:hAnsi="Times New Roman" w:eastAsia="Times New Roman"/>
          <w:vertAlign w:val="baseline"/>
        </w:rPr>
        <w:t>s</w:t>
      </w:r>
      <w:r>
        <w:rPr>
          <w:rFonts w:ascii="Times New Roman" w:hAnsi="Times New Roman" w:eastAsia="Times New Roman"/>
          <w:vertAlign w:val="subscript"/>
        </w:rPr>
        <w:t>2</w:t>
      </w:r>
      <w:r>
        <w:rPr>
          <w:rFonts w:ascii="Times New Roman" w:hAnsi="Times New Roman" w:eastAsia="Times New Roman"/>
          <w:spacing w:val="-10"/>
          <w:vertAlign w:val="baseline"/>
        </w:rPr>
        <w:t> ,</w:t>
      </w:r>
      <w:r>
        <w:rPr>
          <w:rFonts w:ascii="Times New Roman" w:hAnsi="Times New Roman" w:eastAsia="Times New Roman"/>
          <w:vertAlign w:val="baseline"/>
        </w:rPr>
        <w:t>…,s</w:t>
      </w:r>
      <w:r>
        <w:rPr>
          <w:rFonts w:ascii="Times New Roman" w:hAnsi="Times New Roman" w:eastAsia="Times New Roman"/>
          <w:vertAlign w:val="subscript"/>
        </w:rPr>
        <w:t>n</w:t>
      </w:r>
      <w:r>
        <w:rPr>
          <w:rFonts w:ascii="Times New Roman" w:hAnsi="Times New Roman" w:eastAsia="Times New Roman"/>
          <w:vertAlign w:val="baseline"/>
        </w:rPr>
        <w:t>}</w:t>
      </w:r>
      <w:r>
        <w:rPr>
          <w:spacing w:val="-1"/>
          <w:vertAlign w:val="baseline"/>
        </w:rPr>
        <w:t>表示系统中各个元件或</w:t>
      </w:r>
      <w:r>
        <w:rPr>
          <w:spacing w:val="-11"/>
          <w:vertAlign w:val="baseline"/>
        </w:rPr>
        <w:t>组件的集合。</w:t>
      </w:r>
      <w:r>
        <w:rPr>
          <w:rFonts w:ascii="Times New Roman" w:hAnsi="Times New Roman" w:eastAsia="Times New Roman"/>
          <w:vertAlign w:val="baseline"/>
        </w:rPr>
        <w:t>R={&lt;x,y&gt;|W(x,y)}</w:t>
      </w:r>
      <w:r>
        <w:rPr>
          <w:spacing w:val="-11"/>
          <w:vertAlign w:val="baseline"/>
        </w:rPr>
        <w:t>表示在某种 </w:t>
      </w:r>
      <w:r>
        <w:rPr>
          <w:rFonts w:ascii="Times New Roman" w:hAnsi="Times New Roman" w:eastAsia="Times New Roman"/>
          <w:vertAlign w:val="baseline"/>
        </w:rPr>
        <w:t>W </w:t>
      </w:r>
      <w:r>
        <w:rPr>
          <w:spacing w:val="-7"/>
          <w:vertAlign w:val="baseline"/>
        </w:rPr>
        <w:t>下各元件间的关系值</w:t>
      </w:r>
      <w:r>
        <w:rPr>
          <w:vertAlign w:val="baseline"/>
        </w:rPr>
        <w:t>（</w:t>
      </w:r>
      <w:r>
        <w:rPr>
          <w:spacing w:val="-3"/>
          <w:vertAlign w:val="baseline"/>
        </w:rPr>
        <w:t>是否存在关</w:t>
      </w:r>
    </w:p>
    <w:p>
      <w:pPr>
        <w:spacing w:after="0" w:line="364" w:lineRule="auto"/>
        <w:sectPr>
          <w:pgSz w:w="11910" w:h="16840"/>
          <w:pgMar w:header="394" w:footer="581" w:top="1360" w:bottom="780" w:left="1380" w:right="20"/>
        </w:sectPr>
      </w:pPr>
    </w:p>
    <w:p>
      <w:pPr>
        <w:pStyle w:val="BodyText"/>
        <w:spacing w:line="364" w:lineRule="auto" w:before="81"/>
        <w:ind w:right="1775"/>
      </w:pPr>
      <w:r>
        <w:rPr>
          <w:spacing w:val="-30"/>
        </w:rPr>
        <w:t>系 </w:t>
      </w:r>
      <w:r>
        <w:rPr>
          <w:rFonts w:ascii="Times New Roman" w:eastAsia="Times New Roman"/>
        </w:rPr>
        <w:t>W </w:t>
      </w:r>
      <w:r>
        <w:rPr>
          <w:spacing w:val="-21"/>
        </w:rPr>
        <w:t>可用 </w:t>
      </w:r>
      <w:r>
        <w:rPr>
          <w:rFonts w:ascii="Times New Roman" w:eastAsia="Times New Roman"/>
        </w:rPr>
        <w:t>0 </w:t>
      </w:r>
      <w:r>
        <w:rPr>
          <w:spacing w:val="-30"/>
        </w:rPr>
        <w:t>或 </w:t>
      </w:r>
      <w:r>
        <w:rPr>
          <w:rFonts w:ascii="Times New Roman" w:eastAsia="Times New Roman"/>
        </w:rPr>
        <w:t>1 </w:t>
      </w:r>
      <w:r>
        <w:rPr>
          <w:spacing w:val="-2"/>
        </w:rPr>
        <w:t>表示</w:t>
      </w:r>
      <w:r>
        <w:rPr>
          <w:spacing w:val="-8"/>
        </w:rPr>
        <w:t>）</w:t>
      </w:r>
      <w:r>
        <w:rPr>
          <w:spacing w:val="-13"/>
        </w:rPr>
        <w:t>。这样集合 </w:t>
      </w:r>
      <w:r>
        <w:rPr>
          <w:rFonts w:ascii="Times New Roman" w:eastAsia="Times New Roman"/>
        </w:rPr>
        <w:t>S </w:t>
      </w:r>
      <w:r>
        <w:rPr>
          <w:spacing w:val="-13"/>
        </w:rPr>
        <w:t>及其关系 </w:t>
      </w:r>
      <w:r>
        <w:rPr>
          <w:rFonts w:ascii="Times New Roman" w:eastAsia="Times New Roman"/>
        </w:rPr>
        <w:t>R </w:t>
      </w:r>
      <w:r>
        <w:rPr/>
        <w:t>就可用来表示系统中元件的结构模型，并可用有向图</w:t>
      </w:r>
      <w:r>
        <w:rPr>
          <w:rFonts w:ascii="Times New Roman" w:eastAsia="Times New Roman"/>
        </w:rPr>
        <w:t>(DAG)</w:t>
      </w:r>
      <w:r>
        <w:rPr/>
        <w:t>或邻接矩阵描述。</w:t>
      </w:r>
    </w:p>
    <w:p>
      <w:pPr>
        <w:pStyle w:val="BodyText"/>
        <w:spacing w:line="364" w:lineRule="auto"/>
        <w:ind w:right="1684" w:firstLine="482"/>
      </w:pPr>
      <w:r>
        <w:rPr>
          <w:spacing w:val="-11"/>
        </w:rPr>
        <w:t>用结点表示 </w:t>
      </w:r>
      <w:r>
        <w:rPr>
          <w:rFonts w:ascii="Times New Roman" w:hAnsi="Times New Roman" w:eastAsia="Times New Roman"/>
        </w:rPr>
        <w:t>S </w:t>
      </w:r>
      <w:r>
        <w:rPr/>
        <w:t>中的元素，用结点间的有向线段（弧）</w:t>
      </w:r>
      <w:r>
        <w:rPr>
          <w:spacing w:val="-13"/>
        </w:rPr>
        <w:t>表示关系 </w:t>
      </w:r>
      <w:r>
        <w:rPr>
          <w:rFonts w:ascii="Times New Roman" w:hAnsi="Times New Roman" w:eastAsia="Times New Roman"/>
        </w:rPr>
        <w:t>R</w:t>
      </w:r>
      <w:r>
        <w:rPr>
          <w:spacing w:val="-3"/>
        </w:rPr>
        <w:t>，并约定， </w:t>
      </w:r>
      <w:r>
        <w:rPr/>
        <w:t>如果</w:t>
      </w:r>
      <w:r>
        <w:rPr>
          <w:rFonts w:ascii="Times New Roman" w:hAnsi="Times New Roman" w:eastAsia="Times New Roman"/>
        </w:rPr>
        <w:t>&lt;s</w:t>
      </w:r>
      <w:r>
        <w:rPr>
          <w:rFonts w:ascii="Times New Roman" w:hAnsi="Times New Roman" w:eastAsia="Times New Roman"/>
          <w:vertAlign w:val="subscript"/>
        </w:rPr>
        <w:t>i</w:t>
      </w:r>
      <w:r>
        <w:rPr>
          <w:rFonts w:ascii="Times New Roman" w:hAnsi="Times New Roman" w:eastAsia="Times New Roman"/>
          <w:vertAlign w:val="baseline"/>
        </w:rPr>
        <w:t>,s</w:t>
      </w:r>
      <w:r>
        <w:rPr>
          <w:rFonts w:ascii="Times New Roman" w:hAnsi="Times New Roman" w:eastAsia="Times New Roman"/>
          <w:vertAlign w:val="subscript"/>
        </w:rPr>
        <w:t>j</w:t>
      </w:r>
      <w:r>
        <w:rPr>
          <w:rFonts w:ascii="Times New Roman" w:hAnsi="Times New Roman" w:eastAsia="Times New Roman"/>
          <w:vertAlign w:val="baseline"/>
        </w:rPr>
        <w:t>&gt;</w:t>
      </w:r>
      <w:r>
        <w:rPr>
          <w:vertAlign w:val="baseline"/>
        </w:rPr>
        <w:t>∈</w:t>
      </w:r>
      <w:r>
        <w:rPr>
          <w:rFonts w:ascii="Times New Roman" w:hAnsi="Times New Roman" w:eastAsia="Times New Roman"/>
          <w:vertAlign w:val="baseline"/>
        </w:rPr>
        <w:t>R</w:t>
      </w:r>
      <w:r>
        <w:rPr>
          <w:spacing w:val="-8"/>
          <w:vertAlign w:val="baseline"/>
        </w:rPr>
        <w:t>，则在结点 </w:t>
      </w:r>
      <w:r>
        <w:rPr>
          <w:rFonts w:ascii="Times New Roman" w:hAnsi="Times New Roman" w:eastAsia="Times New Roman"/>
          <w:vertAlign w:val="baseline"/>
        </w:rPr>
        <w:t>s</w:t>
      </w:r>
      <w:r>
        <w:rPr>
          <w:rFonts w:ascii="Times New Roman" w:hAnsi="Times New Roman" w:eastAsia="Times New Roman"/>
          <w:vertAlign w:val="subscript"/>
        </w:rPr>
        <w:t>i</w:t>
      </w:r>
      <w:r>
        <w:rPr>
          <w:rFonts w:ascii="Times New Roman" w:hAnsi="Times New Roman" w:eastAsia="Times New Roman"/>
          <w:vertAlign w:val="baseline"/>
        </w:rPr>
        <w:t> </w:t>
      </w:r>
      <w:r>
        <w:rPr>
          <w:spacing w:val="-19"/>
          <w:vertAlign w:val="baseline"/>
        </w:rPr>
        <w:t>和 </w:t>
      </w:r>
      <w:r>
        <w:rPr>
          <w:rFonts w:ascii="Times New Roman" w:hAnsi="Times New Roman" w:eastAsia="Times New Roman"/>
          <w:vertAlign w:val="baseline"/>
        </w:rPr>
        <w:t>s</w:t>
      </w:r>
      <w:r>
        <w:rPr>
          <w:rFonts w:ascii="Times New Roman" w:hAnsi="Times New Roman" w:eastAsia="Times New Roman"/>
          <w:vertAlign w:val="subscript"/>
        </w:rPr>
        <w:t>j</w:t>
      </w:r>
      <w:r>
        <w:rPr>
          <w:rFonts w:ascii="Times New Roman" w:hAnsi="Times New Roman" w:eastAsia="Times New Roman"/>
          <w:vertAlign w:val="baseline"/>
        </w:rPr>
        <w:t> </w:t>
      </w:r>
      <w:r>
        <w:rPr>
          <w:spacing w:val="-4"/>
          <w:vertAlign w:val="baseline"/>
        </w:rPr>
        <w:t>之间存在一条弧，其方向由 </w:t>
      </w:r>
      <w:r>
        <w:rPr>
          <w:rFonts w:ascii="Times New Roman" w:hAnsi="Times New Roman" w:eastAsia="Times New Roman"/>
          <w:vertAlign w:val="baseline"/>
        </w:rPr>
        <w:t>s</w:t>
      </w:r>
      <w:r>
        <w:rPr>
          <w:rFonts w:ascii="Times New Roman" w:hAnsi="Times New Roman" w:eastAsia="Times New Roman"/>
          <w:vertAlign w:val="subscript"/>
        </w:rPr>
        <w:t>i</w:t>
      </w:r>
      <w:r>
        <w:rPr>
          <w:rFonts w:ascii="Times New Roman" w:hAnsi="Times New Roman" w:eastAsia="Times New Roman"/>
          <w:vertAlign w:val="baseline"/>
        </w:rPr>
        <w:t> </w:t>
      </w:r>
      <w:r>
        <w:rPr>
          <w:spacing w:val="-14"/>
          <w:vertAlign w:val="baseline"/>
        </w:rPr>
        <w:t>指向 </w:t>
      </w:r>
      <w:r>
        <w:rPr>
          <w:rFonts w:ascii="Times New Roman" w:hAnsi="Times New Roman" w:eastAsia="Times New Roman"/>
          <w:vertAlign w:val="baseline"/>
        </w:rPr>
        <w:t>s</w:t>
      </w:r>
      <w:r>
        <w:rPr>
          <w:rFonts w:ascii="Times New Roman" w:hAnsi="Times New Roman" w:eastAsia="Times New Roman"/>
          <w:vertAlign w:val="subscript"/>
        </w:rPr>
        <w:t>j</w:t>
      </w:r>
      <w:r>
        <w:rPr>
          <w:vertAlign w:val="baseline"/>
        </w:rPr>
        <w:t>。这样结构模型</w:t>
      </w:r>
      <w:r>
        <w:rPr>
          <w:rFonts w:ascii="Times New Roman" w:hAnsi="Times New Roman" w:eastAsia="Times New Roman"/>
          <w:vertAlign w:val="baseline"/>
        </w:rPr>
        <w:t>{S,R}</w:t>
      </w:r>
      <w:r>
        <w:rPr>
          <w:spacing w:val="-8"/>
          <w:vertAlign w:val="baseline"/>
        </w:rPr>
        <w:t>就可用有向图 </w:t>
      </w:r>
      <w:r>
        <w:rPr>
          <w:rFonts w:ascii="Times New Roman" w:hAnsi="Times New Roman" w:eastAsia="Times New Roman"/>
          <w:vertAlign w:val="baseline"/>
        </w:rPr>
        <w:t>G={S,R}</w:t>
      </w:r>
      <w:r>
        <w:rPr>
          <w:spacing w:val="-5"/>
          <w:vertAlign w:val="baseline"/>
        </w:rPr>
        <w:t>唯一地表示出来，其中 </w:t>
      </w:r>
      <w:r>
        <w:rPr>
          <w:rFonts w:ascii="Times New Roman" w:hAnsi="Times New Roman" w:eastAsia="Times New Roman"/>
          <w:vertAlign w:val="baseline"/>
        </w:rPr>
        <w:t>S </w:t>
      </w:r>
      <w:r>
        <w:rPr>
          <w:spacing w:val="-1"/>
          <w:vertAlign w:val="baseline"/>
        </w:rPr>
        <w:t>为结点集合，</w:t>
      </w:r>
      <w:r>
        <w:rPr>
          <w:rFonts w:ascii="Times New Roman" w:hAnsi="Times New Roman" w:eastAsia="Times New Roman"/>
          <w:vertAlign w:val="baseline"/>
        </w:rPr>
        <w:t>R </w:t>
      </w:r>
      <w:r>
        <w:rPr>
          <w:vertAlign w:val="baseline"/>
        </w:rPr>
        <w:t>为有向弧集合。</w:t>
      </w:r>
    </w:p>
    <w:p>
      <w:pPr>
        <w:pStyle w:val="BodyText"/>
        <w:spacing w:line="364" w:lineRule="auto"/>
        <w:ind w:right="1770" w:firstLine="482"/>
        <w:jc w:val="both"/>
        <w:rPr>
          <w:rFonts w:ascii="Times New Roman" w:hAnsi="Times New Roman" w:eastAsia="Times New Roman"/>
        </w:rPr>
      </w:pPr>
      <w:r>
        <w:rPr/>
        <w:t>为了便于计算机存储，引入邻接矩阵（或称关联矩阵）。结构模型</w:t>
      </w:r>
      <w:r>
        <w:rPr>
          <w:rFonts w:ascii="Times New Roman" w:hAnsi="Times New Roman" w:eastAsia="Times New Roman"/>
        </w:rPr>
        <w:t>{S,R}</w:t>
      </w:r>
      <w:r>
        <w:rPr/>
        <w:t>的</w:t>
      </w:r>
      <w:r>
        <w:rPr>
          <w:spacing w:val="-13"/>
        </w:rPr>
        <w:t>邻接矩阵 </w:t>
      </w:r>
      <w:r>
        <w:rPr>
          <w:rFonts w:ascii="Times New Roman" w:hAnsi="Times New Roman" w:eastAsia="Times New Roman"/>
        </w:rPr>
        <w:t>A </w:t>
      </w:r>
      <w:r>
        <w:rPr>
          <w:spacing w:val="-5"/>
        </w:rPr>
        <w:t>定义为：设系统元件集合为 </w:t>
      </w:r>
      <w:r>
        <w:rPr>
          <w:rFonts w:ascii="Times New Roman" w:hAnsi="Times New Roman" w:eastAsia="Times New Roman"/>
        </w:rPr>
        <w:t>S={ s</w:t>
      </w:r>
      <w:r>
        <w:rPr>
          <w:rFonts w:ascii="Times New Roman" w:hAnsi="Times New Roman" w:eastAsia="Times New Roman"/>
          <w:vertAlign w:val="subscript"/>
        </w:rPr>
        <w:t>1</w:t>
      </w:r>
      <w:r>
        <w:rPr>
          <w:rFonts w:ascii="Times New Roman" w:hAnsi="Times New Roman" w:eastAsia="Times New Roman"/>
          <w:vertAlign w:val="baseline"/>
        </w:rPr>
        <w:t> ,s</w:t>
      </w:r>
      <w:r>
        <w:rPr>
          <w:rFonts w:ascii="Times New Roman" w:hAnsi="Times New Roman" w:eastAsia="Times New Roman"/>
          <w:vertAlign w:val="subscript"/>
        </w:rPr>
        <w:t>2</w:t>
      </w:r>
      <w:r>
        <w:rPr>
          <w:rFonts w:ascii="Times New Roman" w:hAnsi="Times New Roman" w:eastAsia="Times New Roman"/>
          <w:vertAlign w:val="baseline"/>
        </w:rPr>
        <w:t> ,…,s</w:t>
      </w:r>
      <w:r>
        <w:rPr>
          <w:rFonts w:ascii="Times New Roman" w:hAnsi="Times New Roman" w:eastAsia="Times New Roman"/>
          <w:vertAlign w:val="subscript"/>
        </w:rPr>
        <w:t>n</w:t>
      </w:r>
      <w:r>
        <w:rPr>
          <w:rFonts w:ascii="Times New Roman" w:hAnsi="Times New Roman" w:eastAsia="Times New Roman"/>
          <w:spacing w:val="8"/>
          <w:vertAlign w:val="baseline"/>
        </w:rPr>
        <w:t> },</w:t>
      </w:r>
      <w:r>
        <w:rPr>
          <w:spacing w:val="-30"/>
          <w:vertAlign w:val="baseline"/>
        </w:rPr>
        <w:t>则 </w:t>
      </w:r>
      <w:r>
        <w:rPr>
          <w:rFonts w:ascii="Times New Roman" w:hAnsi="Times New Roman" w:eastAsia="Times New Roman"/>
          <w:vertAlign w:val="baseline"/>
        </w:rPr>
        <w:t>n</w:t>
      </w:r>
      <w:r>
        <w:rPr>
          <w:vertAlign w:val="baseline"/>
        </w:rPr>
        <w:t>×</w:t>
      </w:r>
      <w:r>
        <w:rPr>
          <w:rFonts w:ascii="Times New Roman" w:hAnsi="Times New Roman" w:eastAsia="Times New Roman"/>
          <w:vertAlign w:val="baseline"/>
        </w:rPr>
        <w:t>n</w:t>
      </w:r>
      <w:r>
        <w:rPr>
          <w:rFonts w:ascii="Times New Roman" w:hAnsi="Times New Roman" w:eastAsia="Times New Roman"/>
          <w:spacing w:val="59"/>
          <w:vertAlign w:val="baseline"/>
        </w:rPr>
        <w:t> </w:t>
      </w:r>
      <w:r>
        <w:rPr>
          <w:spacing w:val="-21"/>
          <w:vertAlign w:val="baseline"/>
        </w:rPr>
        <w:t>矩阵 </w:t>
      </w:r>
      <w:r>
        <w:rPr>
          <w:vertAlign w:val="baseline"/>
        </w:rPr>
        <w:t>A</w:t>
      </w:r>
      <w:r>
        <w:rPr>
          <w:spacing w:val="-15"/>
          <w:vertAlign w:val="baseline"/>
        </w:rPr>
        <w:t> 的元素</w:t>
      </w:r>
      <w:r>
        <w:rPr>
          <w:spacing w:val="-15"/>
          <w:position w:val="2"/>
          <w:vertAlign w:val="baseline"/>
        </w:rPr>
        <w:t>a</w:t>
      </w:r>
      <w:r>
        <w:rPr>
          <w:spacing w:val="-15"/>
          <w:sz w:val="12"/>
          <w:vertAlign w:val="baseline"/>
        </w:rPr>
        <w:t>ij </w:t>
      </w:r>
      <w:r>
        <w:rPr>
          <w:position w:val="2"/>
          <w:vertAlign w:val="baseline"/>
        </w:rPr>
        <w:t>为</w:t>
      </w:r>
      <w:r>
        <w:rPr>
          <w:rFonts w:ascii="Times New Roman" w:hAnsi="Times New Roman" w:eastAsia="Times New Roman"/>
          <w:position w:val="2"/>
          <w:vertAlign w:val="baseline"/>
        </w:rPr>
        <w:t>:</w:t>
      </w:r>
    </w:p>
    <w:p>
      <w:pPr>
        <w:spacing w:line="362" w:lineRule="auto" w:before="0"/>
        <w:ind w:left="904" w:right="5374" w:firstLine="0"/>
        <w:jc w:val="left"/>
        <w:rPr>
          <w:sz w:val="24"/>
        </w:rPr>
      </w:pPr>
      <w:r>
        <w:rPr>
          <w:position w:val="2"/>
          <w:sz w:val="24"/>
        </w:rPr>
        <w:t>a</w:t>
      </w:r>
      <w:r>
        <w:rPr>
          <w:sz w:val="12"/>
        </w:rPr>
        <w:t>ij</w:t>
      </w:r>
      <w:r>
        <w:rPr>
          <w:position w:val="2"/>
          <w:sz w:val="24"/>
        </w:rPr>
        <w:t>=1</w:t>
      </w:r>
      <w:r>
        <w:rPr>
          <w:spacing w:val="-1"/>
          <w:position w:val="2"/>
          <w:sz w:val="24"/>
        </w:rPr>
        <w:t> (</w:t>
      </w:r>
      <w:r>
        <w:rPr>
          <w:position w:val="2"/>
          <w:sz w:val="24"/>
        </w:rPr>
        <w:t>s</w:t>
      </w:r>
      <w:r>
        <w:rPr>
          <w:sz w:val="12"/>
        </w:rPr>
        <w:t>i</w:t>
      </w:r>
      <w:r>
        <w:rPr>
          <w:position w:val="2"/>
          <w:sz w:val="24"/>
        </w:rPr>
        <w:t>Rs</w:t>
      </w:r>
      <w:r>
        <w:rPr>
          <w:sz w:val="12"/>
        </w:rPr>
        <w:t>j</w:t>
      </w:r>
      <w:r>
        <w:rPr>
          <w:position w:val="2"/>
          <w:sz w:val="24"/>
        </w:rPr>
        <w:t>，R</w:t>
      </w:r>
      <w:r>
        <w:rPr>
          <w:spacing w:val="-31"/>
          <w:position w:val="2"/>
          <w:sz w:val="24"/>
        </w:rPr>
        <w:t> 表示 </w:t>
      </w:r>
      <w:r>
        <w:rPr>
          <w:position w:val="2"/>
          <w:sz w:val="24"/>
        </w:rPr>
        <w:t>s</w:t>
      </w:r>
      <w:r>
        <w:rPr>
          <w:sz w:val="12"/>
        </w:rPr>
        <w:t>i </w:t>
      </w:r>
      <w:r>
        <w:rPr>
          <w:spacing w:val="-31"/>
          <w:position w:val="2"/>
          <w:sz w:val="24"/>
        </w:rPr>
        <w:t>与 </w:t>
      </w:r>
      <w:r>
        <w:rPr>
          <w:position w:val="2"/>
          <w:sz w:val="24"/>
        </w:rPr>
        <w:t>s</w:t>
      </w:r>
      <w:r>
        <w:rPr>
          <w:sz w:val="12"/>
        </w:rPr>
        <w:t>j </w:t>
      </w:r>
      <w:r>
        <w:rPr>
          <w:position w:val="2"/>
          <w:sz w:val="24"/>
        </w:rPr>
        <w:t>有关系) a</w:t>
      </w:r>
      <w:r>
        <w:rPr>
          <w:sz w:val="12"/>
        </w:rPr>
        <w:t>ij</w:t>
      </w:r>
      <w:r>
        <w:rPr>
          <w:position w:val="2"/>
          <w:sz w:val="24"/>
        </w:rPr>
        <w:t>=0</w:t>
      </w:r>
      <w:r>
        <w:rPr>
          <w:spacing w:val="-1"/>
          <w:position w:val="2"/>
          <w:sz w:val="24"/>
        </w:rPr>
        <w:t> (</w:t>
      </w:r>
      <w:r>
        <w:rPr>
          <w:position w:val="2"/>
          <w:sz w:val="24"/>
        </w:rPr>
        <w:t>s</w:t>
      </w:r>
      <w:r>
        <w:rPr>
          <w:sz w:val="12"/>
        </w:rPr>
        <w:t>i</w:t>
      </w:r>
      <w:r>
        <w:rPr>
          <w:position w:val="2"/>
          <w:sz w:val="24"/>
          <w:u w:val="single"/>
        </w:rPr>
        <w:t>R</w:t>
      </w:r>
      <w:r>
        <w:rPr>
          <w:position w:val="2"/>
          <w:sz w:val="24"/>
        </w:rPr>
        <w:t>s</w:t>
      </w:r>
      <w:r>
        <w:rPr>
          <w:sz w:val="12"/>
        </w:rPr>
        <w:t>j</w:t>
      </w:r>
      <w:r>
        <w:rPr>
          <w:position w:val="2"/>
          <w:sz w:val="24"/>
        </w:rPr>
        <w:t>，</w:t>
      </w:r>
      <w:r>
        <w:rPr>
          <w:position w:val="2"/>
          <w:sz w:val="24"/>
          <w:u w:val="single"/>
        </w:rPr>
        <w:t>R</w:t>
      </w:r>
      <w:r>
        <w:rPr>
          <w:spacing w:val="-31"/>
          <w:position w:val="2"/>
          <w:sz w:val="24"/>
        </w:rPr>
        <w:t> 表示 </w:t>
      </w:r>
      <w:r>
        <w:rPr>
          <w:position w:val="2"/>
          <w:sz w:val="24"/>
        </w:rPr>
        <w:t>s</w:t>
      </w:r>
      <w:r>
        <w:rPr>
          <w:sz w:val="12"/>
        </w:rPr>
        <w:t>i </w:t>
      </w:r>
      <w:r>
        <w:rPr>
          <w:spacing w:val="-31"/>
          <w:position w:val="2"/>
          <w:sz w:val="24"/>
        </w:rPr>
        <w:t>与 </w:t>
      </w:r>
      <w:r>
        <w:rPr>
          <w:position w:val="2"/>
          <w:sz w:val="24"/>
        </w:rPr>
        <w:t>s</w:t>
      </w:r>
      <w:r>
        <w:rPr>
          <w:sz w:val="12"/>
        </w:rPr>
        <w:t>j </w:t>
      </w:r>
      <w:r>
        <w:rPr>
          <w:position w:val="2"/>
          <w:sz w:val="24"/>
        </w:rPr>
        <w:t>无关系)</w:t>
      </w:r>
    </w:p>
    <w:p>
      <w:pPr>
        <w:pStyle w:val="BodyText"/>
        <w:ind w:left="904"/>
      </w:pPr>
      <w:r>
        <w:rPr/>
        <w:t>例如，有向连接图（见图 </w:t>
      </w:r>
      <w:r>
        <w:rPr>
          <w:rFonts w:ascii="Times New Roman" w:eastAsia="Times New Roman"/>
        </w:rPr>
        <w:t>32</w:t>
      </w:r>
      <w:r>
        <w:rPr/>
        <w:t>）可用如下邻接矩阵表示：</w:t>
      </w:r>
    </w:p>
    <w:p>
      <w:pPr>
        <w:pStyle w:val="BodyText"/>
        <w:spacing w:before="1"/>
        <w:ind w:left="0"/>
        <w:rPr>
          <w:sz w:val="12"/>
        </w:rPr>
      </w:pPr>
      <w:r>
        <w:rPr/>
        <w:pict>
          <v:group style="position:absolute;margin-left:117.645378pt;margin-top:9.758098pt;width:383.85pt;height:151.550pt;mso-position-horizontal-relative:page;mso-position-vertical-relative:paragraph;z-index:-251544576;mso-wrap-distance-left:0;mso-wrap-distance-right:0" coordorigin="2353,195" coordsize="7677,3031">
            <v:shape style="position:absolute;left:2372;top:1655;width:513;height:524" type="#_x0000_t75" stroked="false">
              <v:imagedata r:id="rId111" o:title=""/>
            </v:shape>
            <v:shape style="position:absolute;left:2360;top:1615;width:510;height:509" coordorigin="2360,1616" coordsize="510,509" path="m2615,2124l2547,2115,2487,2090,2435,2050,2395,1999,2370,1938,2360,1870,2370,1802,2395,1742,2435,1690,2487,1650,2547,1625,2615,1616,2683,1625,2744,1650,2795,1690,2835,1742,2861,1802,2870,1870,2861,1938,2835,1999,2795,2050,2744,2090,2683,2115,2615,2124xe" filled="true" fillcolor="#5b9ad4" stroked="false">
              <v:path arrowok="t"/>
              <v:fill type="solid"/>
            </v:shape>
            <v:shape style="position:absolute;left:2360;top:1615;width:510;height:509" coordorigin="2360,1616" coordsize="510,509" path="m2360,1870l2370,1802,2395,1742,2435,1690,2487,1650,2547,1625,2615,1616,2683,1625,2744,1650,2795,1690,2835,1742,2861,1802,2870,1870,2861,1938,2835,1999,2795,2050,2744,2090,2683,2115,2615,2124,2547,2115,2487,2090,2435,2050,2395,1999,2370,1938,2360,1870e" filled="false" stroked="true" strokeweight=".74925pt" strokecolor="#c8c8c8">
              <v:path arrowok="t"/>
              <v:stroke dashstyle="solid"/>
            </v:shape>
            <v:shape style="position:absolute;left:5250;top:1655;width:526;height:524" type="#_x0000_t75" stroked="false">
              <v:imagedata r:id="rId112" o:title=""/>
            </v:shape>
            <v:shape style="position:absolute;left:5247;top:1615;width:510;height:509" coordorigin="5248,1616" coordsize="510,509" path="m5502,2124l5435,2115,5374,2090,5322,2050,5283,1999,5257,1938,5248,1870,5257,1802,5283,1742,5322,1690,5374,1650,5435,1625,5502,1616,5570,1625,5631,1650,5683,1690,5722,1742,5748,1802,5757,1870,5748,1938,5722,1999,5683,2050,5631,2090,5570,2115,5502,2124xe" filled="true" fillcolor="#5b9ad4" stroked="false">
              <v:path arrowok="t"/>
              <v:fill type="solid"/>
            </v:shape>
            <v:shape style="position:absolute;left:5247;top:1615;width:510;height:509" coordorigin="5248,1616" coordsize="510,509" path="m5248,1870l5257,1802,5283,1742,5322,1690,5374,1650,5435,1625,5502,1616,5570,1625,5631,1650,5683,1690,5722,1742,5748,1802,5757,1870,5748,1938,5722,1999,5683,2050,5631,2090,5570,2115,5502,2124,5435,2115,5374,2090,5322,2050,5283,1999,5257,1938,5248,1870e" filled="false" stroked="true" strokeweight=".74925pt" strokecolor="#c8c8c8">
              <v:path arrowok="t"/>
              <v:stroke dashstyle="solid"/>
            </v:shape>
            <v:shape style="position:absolute;left:2636;top:965;width:2866;height:650" coordorigin="2637,966" coordsize="2866,650" path="m5502,1616l5488,1514,5446,1420,5378,1335,5289,1259,5236,1224,5179,1191,5117,1160,5051,1132,4982,1105,4909,1081,4833,1060,4754,1040,4672,1023,4589,1008,4503,995,4416,984,4328,976,4239,970,4149,967,4059,966,3966,967,3874,971,3782,977,3691,986,3602,997,3514,1010,3428,1026,3345,1044,3265,1065,3187,1088,3113,1114,3043,1141,2977,1172,2915,1204,2858,1239,2807,1276,2760,1315,2685,1401,2658,1447,2637,1495e" filled="false" stroked="true" strokeweight=".98325pt" strokecolor="#5b9ad4">
              <v:path arrowok="t"/>
              <v:stroke dashstyle="solid"/>
            </v:shape>
            <v:shape style="position:absolute;left:2570;top:1465;width:139;height:151" coordorigin="2570,1465" coordsize="139,151" path="m2615,1616l2570,1465,2709,1489,2615,1616xe" filled="true" fillcolor="#5b9ad4" stroked="false">
              <v:path arrowok="t"/>
              <v:fill type="solid"/>
            </v:shape>
            <v:shape style="position:absolute;left:2614;top:2124;width:2867;height:623" coordorigin="2615,2124" coordsize="2867,623" path="m2615,2124l2630,2226,2672,2318,2739,2401,2829,2475,2881,2508,2939,2539,3000,2568,3066,2595,3136,2620,3209,2642,3285,2662,3364,2680,3445,2696,3529,2710,3614,2721,3701,2731,3789,2738,3879,2743,3969,2746,4059,2747,4151,2746,4244,2743,4336,2737,4426,2730,4516,2720,4603,2707,4689,2693,4772,2676,4852,2657,4930,2636,5004,2612,5074,2586,5140,2558,5202,2527,5259,2494,5311,2459,5398,2381,5461,2293,5482,2246e" filled="false" stroked="true" strokeweight=".98325pt" strokecolor="#5b9ad4">
              <v:path arrowok="t"/>
              <v:stroke dashstyle="solid"/>
            </v:shape>
            <v:shape style="position:absolute;left:5409;top:2124;width:138;height:151" coordorigin="5410,2124" coordsize="138,151" path="m5547,2275l5410,2251,5502,2124,5547,2275xe" filled="true" fillcolor="#5b9ad4" stroked="false">
              <v:path arrowok="t"/>
              <v:fill type="solid"/>
            </v:shape>
            <v:shape style="position:absolute;left:7094;top:218;width:554;height:554" type="#_x0000_t75" stroked="false">
              <v:imagedata r:id="rId113" o:title=""/>
            </v:shape>
            <v:shape style="position:absolute;left:7116;top:202;width:510;height:509" coordorigin="7117,203" coordsize="510,509" path="m7371,711l7304,702,7243,677,7191,637,7151,586,7126,525,7117,457,7126,389,7151,329,7191,277,7243,237,7304,212,7371,203,7439,212,7500,237,7552,277,7591,329,7617,389,7626,457,7617,525,7591,586,7552,637,7500,677,7439,702,7371,711xe" filled="true" fillcolor="#5b9ad4" stroked="false">
              <v:path arrowok="t"/>
              <v:fill type="solid"/>
            </v:shape>
            <v:shape style="position:absolute;left:7116;top:202;width:510;height:509" coordorigin="7117,203" coordsize="510,509" path="m7117,457l7126,389,7151,329,7191,277,7243,237,7304,212,7371,203,7439,212,7500,237,7552,277,7591,329,7617,389,7626,457,7617,525,7591,586,7552,637,7500,677,7439,702,7371,711,7304,702,7243,677,7191,637,7151,586,7126,525,7117,457e" filled="false" stroked="true" strokeweight=".74925pt" strokecolor="#c8c8c8">
              <v:path arrowok="t"/>
              <v:stroke dashstyle="solid"/>
            </v:shape>
            <v:line style="position:absolute" from="5757,1870" to="7031,545" stroked="true" strokeweight=".98325pt" strokecolor="#5b9ad4">
              <v:stroke dashstyle="solid"/>
            </v:line>
            <v:shape style="position:absolute;left:6968;top:456;width:149;height:150" coordorigin="6969,457" coordsize="149,150" path="m7070,606l6969,509,7117,457,7070,606xe" filled="true" fillcolor="#5b9ad4" stroked="false">
              <v:path arrowok="t"/>
              <v:fill type="solid"/>
            </v:shape>
            <v:shape style="position:absolute;left:7094;top:2671;width:554;height:555" type="#_x0000_t75" stroked="false">
              <v:imagedata r:id="rId114" o:title=""/>
            </v:shape>
            <v:shape style="position:absolute;left:7116;top:2662;width:510;height:509" coordorigin="7117,2662" coordsize="510,509" path="m7371,3171l7304,3162,7243,3136,7191,3097,7151,3045,7126,2984,7117,2916,7126,2849,7151,2788,7191,2737,7243,2697,7304,2671,7371,2662,7439,2671,7500,2697,7552,2737,7591,2788,7617,2849,7626,2916,7617,2984,7591,3045,7552,3097,7500,3136,7439,3162,7371,3171xe" filled="true" fillcolor="#5b9ad4" stroked="false">
              <v:path arrowok="t"/>
              <v:fill type="solid"/>
            </v:shape>
            <v:shape style="position:absolute;left:7116;top:2662;width:510;height:509" coordorigin="7117,2662" coordsize="510,509" path="m7117,2916l7126,2849,7151,2788,7191,2737,7243,2697,7304,2671,7371,2662,7439,2671,7500,2697,7552,2737,7591,2788,7617,2849,7626,2916,7617,2984,7591,3045,7552,3097,7500,3136,7439,3162,7371,3171,7304,3162,7243,3136,7191,3097,7151,3045,7126,2984,7117,2916e" filled="false" stroked="true" strokeweight=".74925pt" strokecolor="#c8c8c8">
              <v:path arrowok="t"/>
              <v:stroke dashstyle="solid"/>
            </v:shape>
            <v:line style="position:absolute" from="7117,2916" to="5855,1946" stroked="true" strokeweight=".98325pt" strokecolor="#5b9ad4">
              <v:stroke dashstyle="solid"/>
            </v:line>
            <v:shape style="position:absolute;left:5757;top:1869;width:155;height:142" coordorigin="5757,1870" coordsize="155,142" path="m5826,2011l5757,1870,5912,1901,5826,2011xe" filled="true" fillcolor="#5b9ad4" stroked="false">
              <v:path arrowok="t"/>
              <v:fill type="solid"/>
            </v:shape>
            <v:shape style="position:absolute;left:9475;top:1655;width:555;height:524" type="#_x0000_t75" stroked="false">
              <v:imagedata r:id="rId115" o:title=""/>
            </v:shape>
            <v:shape style="position:absolute;left:9494;top:1615;width:510;height:509" coordorigin="9495,1616" coordsize="510,509" path="m9749,2124l9682,2115,9621,2090,9569,2050,9529,1999,9504,1938,9495,1870,9504,1802,9529,1742,9569,1690,9621,1650,9682,1625,9749,1616,9817,1625,9878,1650,9930,1690,9969,1742,9995,1802,10004,1870,9995,1938,9969,1999,9930,2050,9878,2090,9817,2115,9749,2124xe" filled="true" fillcolor="#5b9ad4" stroked="false">
              <v:path arrowok="t"/>
              <v:fill type="solid"/>
            </v:shape>
            <v:shape style="position:absolute;left:9494;top:1615;width:510;height:509" coordorigin="9495,1616" coordsize="510,509" path="m9495,1870l9504,1802,9529,1742,9569,1690,9621,1650,9682,1625,9749,1616,9817,1625,9878,1650,9930,1690,9969,1742,9995,1802,10004,1870,9995,1938,9969,1999,9930,2050,9878,2090,9817,2115,9749,2124,9682,2115,9621,2090,9569,2050,9529,1999,9504,1938,9495,1870e" filled="false" stroked="true" strokeweight=".74925pt" strokecolor="#c8c8c8">
              <v:path arrowok="t"/>
              <v:stroke dashstyle="solid"/>
            </v:shape>
            <v:line style="position:absolute" from="9749,1616" to="7734,516" stroked="true" strokeweight=".98325pt" strokecolor="#5b9ad4">
              <v:stroke dashstyle="solid"/>
            </v:line>
            <v:shape style="position:absolute;left:7625;top:456;width:158;height:129" coordorigin="7626,457" coordsize="158,129" path="m7716,585l7626,457,7783,462,7716,585xe" filled="true" fillcolor="#5b9ad4" stroked="false">
              <v:path arrowok="t"/>
              <v:fill type="solid"/>
            </v:shape>
            <v:line style="position:absolute" from="7626,2916" to="9634,2167" stroked="true" strokeweight=".98325pt" strokecolor="#5b9ad4">
              <v:stroke dashstyle="solid"/>
            </v:line>
            <v:shape style="position:absolute;left:9592;top:2108;width:157;height:131" coordorigin="9593,2108" coordsize="157,131" path="m9642,2239l9593,2108,9749,2124,9642,2239xe" filled="true" fillcolor="#5b9ad4" stroked="false">
              <v:path arrowok="t"/>
              <v:fill type="solid"/>
            </v:shape>
            <v:shape style="position:absolute;left:7423;top:1565;width:704;height:704" type="#_x0000_t75" stroked="false">
              <v:imagedata r:id="rId116" o:title=""/>
            </v:shape>
            <v:shape style="position:absolute;left:7512;top:1615;width:510;height:509" coordorigin="7513,1616" coordsize="510,509" path="m7767,2124l7700,2115,7639,2090,7587,2050,7547,1999,7522,1938,7513,1870,7522,1802,7547,1742,7587,1690,7639,1650,7700,1625,7767,1616,7835,1625,7896,1650,7948,1690,7987,1742,8013,1802,8022,1870,8013,1938,7987,1999,7948,2050,7896,2090,7835,2115,7767,2124xe" filled="true" fillcolor="#5b9ad4" stroked="false">
              <v:path arrowok="t"/>
              <v:fill type="solid"/>
            </v:shape>
            <v:shape style="position:absolute;left:7512;top:1615;width:510;height:509" coordorigin="7513,1616" coordsize="510,509" path="m7513,1870l7522,1802,7547,1742,7587,1690,7639,1650,7700,1625,7767,1616,7835,1625,7896,1650,7948,1690,7987,1742,8013,1802,8022,1870,8013,1938,7987,1999,7948,2050,7896,2090,7835,2115,7767,2124,7700,2115,7639,2090,7587,2050,7547,1999,7522,1938,7513,1870e" filled="false" stroked="true" strokeweight=".74925pt" strokecolor="#c8c8c8">
              <v:path arrowok="t"/>
              <v:stroke dashstyle="solid"/>
            </v:shape>
            <v:line style="position:absolute" from="7371,2662" to="7694,2223" stroked="true" strokeweight=".98325pt" strokecolor="#5b9ad4">
              <v:stroke dashstyle="solid"/>
            </v:line>
            <v:shape style="position:absolute;left:7627;top:2124;width:140;height:156" coordorigin="7628,2124" coordsize="140,156" path="m7741,2280l7628,2196,7767,2124,7741,2280xe" filled="true" fillcolor="#5b9ad4" stroked="false">
              <v:path arrowok="t"/>
              <v:fill type="solid"/>
            </v:shape>
            <v:line style="position:absolute" from="7767,1616" to="7421,824" stroked="true" strokeweight=".98325pt" strokecolor="#5b9ad4">
              <v:stroke dashstyle="solid"/>
            </v:line>
            <v:shape style="position:absolute;left:7362;top:711;width:130;height:157" coordorigin="7363,711" coordsize="130,157" path="m7363,867l7371,711,7492,811,7363,867xe" filled="true" fillcolor="#5b9ad4" stroked="false">
              <v:path arrowok="t"/>
              <v:fill type="solid"/>
            </v:shape>
            <v:shape style="position:absolute;left:7300;top:388;width:178;height:165" type="#_x0000_t202" filled="false" stroked="false">
              <v:textbox inset="0,0,0,0">
                <w:txbxContent>
                  <w:p>
                    <w:pPr>
                      <w:spacing w:line="165" w:lineRule="exact" w:before="0"/>
                      <w:ind w:left="0" w:right="0" w:firstLine="0"/>
                      <w:jc w:val="left"/>
                      <w:rPr>
                        <w:rFonts w:ascii="Calibri"/>
                        <w:sz w:val="16"/>
                      </w:rPr>
                    </w:pPr>
                    <w:r>
                      <w:rPr>
                        <w:rFonts w:ascii="Calibri"/>
                        <w:color w:val="FDFFFF"/>
                        <w:w w:val="105"/>
                        <w:sz w:val="16"/>
                      </w:rPr>
                      <w:t>S1</w:t>
                    </w:r>
                  </w:p>
                </w:txbxContent>
              </v:textbox>
              <w10:wrap type="none"/>
            </v:shape>
            <v:shape style="position:absolute;left:2543;top:1801;width:178;height:165" type="#_x0000_t202" filled="false" stroked="false">
              <v:textbox inset="0,0,0,0">
                <w:txbxContent>
                  <w:p>
                    <w:pPr>
                      <w:spacing w:line="165" w:lineRule="exact" w:before="0"/>
                      <w:ind w:left="0" w:right="0" w:firstLine="0"/>
                      <w:jc w:val="left"/>
                      <w:rPr>
                        <w:rFonts w:ascii="Calibri"/>
                        <w:sz w:val="16"/>
                      </w:rPr>
                    </w:pPr>
                    <w:r>
                      <w:rPr>
                        <w:rFonts w:ascii="Calibri"/>
                        <w:color w:val="FDFFFF"/>
                        <w:w w:val="105"/>
                        <w:sz w:val="16"/>
                      </w:rPr>
                      <w:t>S2</w:t>
                    </w:r>
                  </w:p>
                </w:txbxContent>
              </v:textbox>
              <w10:wrap type="none"/>
            </v:shape>
            <v:shape style="position:absolute;left:5433;top:1801;width:177;height:165" type="#_x0000_t202" filled="false" stroked="false">
              <v:textbox inset="0,0,0,0">
                <w:txbxContent>
                  <w:p>
                    <w:pPr>
                      <w:spacing w:line="165" w:lineRule="exact" w:before="0"/>
                      <w:ind w:left="0" w:right="0" w:firstLine="0"/>
                      <w:jc w:val="left"/>
                      <w:rPr>
                        <w:rFonts w:ascii="Calibri"/>
                        <w:sz w:val="16"/>
                      </w:rPr>
                    </w:pPr>
                    <w:r>
                      <w:rPr>
                        <w:rFonts w:ascii="Calibri"/>
                        <w:color w:val="FDFFFF"/>
                        <w:w w:val="105"/>
                        <w:sz w:val="16"/>
                      </w:rPr>
                      <w:t>S3</w:t>
                    </w:r>
                  </w:p>
                </w:txbxContent>
              </v:textbox>
              <w10:wrap type="none"/>
            </v:shape>
            <v:shape style="position:absolute;left:7696;top:1801;width:178;height:165" type="#_x0000_t202" filled="false" stroked="false">
              <v:textbox inset="0,0,0,0">
                <w:txbxContent>
                  <w:p>
                    <w:pPr>
                      <w:spacing w:line="165" w:lineRule="exact" w:before="0"/>
                      <w:ind w:left="0" w:right="0" w:firstLine="0"/>
                      <w:jc w:val="left"/>
                      <w:rPr>
                        <w:rFonts w:ascii="Calibri"/>
                        <w:sz w:val="16"/>
                      </w:rPr>
                    </w:pPr>
                    <w:r>
                      <w:rPr>
                        <w:rFonts w:ascii="Calibri"/>
                        <w:color w:val="FDFFFF"/>
                        <w:w w:val="105"/>
                        <w:sz w:val="16"/>
                      </w:rPr>
                      <w:t>S5</w:t>
                    </w:r>
                  </w:p>
                </w:txbxContent>
              </v:textbox>
              <w10:wrap type="none"/>
            </v:shape>
            <v:shape style="position:absolute;left:9679;top:1801;width:178;height:165" type="#_x0000_t202" filled="false" stroked="false">
              <v:textbox inset="0,0,0,0">
                <w:txbxContent>
                  <w:p>
                    <w:pPr>
                      <w:spacing w:line="165" w:lineRule="exact" w:before="0"/>
                      <w:ind w:left="0" w:right="0" w:firstLine="0"/>
                      <w:jc w:val="left"/>
                      <w:rPr>
                        <w:rFonts w:ascii="Calibri"/>
                        <w:sz w:val="16"/>
                      </w:rPr>
                    </w:pPr>
                    <w:r>
                      <w:rPr>
                        <w:rFonts w:ascii="Calibri"/>
                        <w:color w:val="FDFFFF"/>
                        <w:w w:val="105"/>
                        <w:sz w:val="16"/>
                      </w:rPr>
                      <w:t>S6</w:t>
                    </w:r>
                  </w:p>
                </w:txbxContent>
              </v:textbox>
              <w10:wrap type="none"/>
            </v:shape>
            <v:shape style="position:absolute;left:7300;top:2848;width:178;height:165" type="#_x0000_t202" filled="false" stroked="false">
              <v:textbox inset="0,0,0,0">
                <w:txbxContent>
                  <w:p>
                    <w:pPr>
                      <w:spacing w:line="165" w:lineRule="exact" w:before="0"/>
                      <w:ind w:left="0" w:right="0" w:firstLine="0"/>
                      <w:jc w:val="left"/>
                      <w:rPr>
                        <w:rFonts w:ascii="Calibri"/>
                        <w:sz w:val="16"/>
                      </w:rPr>
                    </w:pPr>
                    <w:r>
                      <w:rPr>
                        <w:rFonts w:ascii="Calibri"/>
                        <w:color w:val="FDFFFF"/>
                        <w:w w:val="105"/>
                        <w:sz w:val="16"/>
                      </w:rPr>
                      <w:t>S4</w:t>
                    </w:r>
                  </w:p>
                </w:txbxContent>
              </v:textbox>
              <w10:wrap type="none"/>
            </v:shape>
            <w10:wrap type="topAndBottom"/>
          </v:group>
        </w:pict>
      </w:r>
    </w:p>
    <w:p>
      <w:pPr>
        <w:pStyle w:val="BodyText"/>
        <w:spacing w:before="4"/>
        <w:ind w:left="0"/>
        <w:rPr>
          <w:sz w:val="7"/>
        </w:rPr>
      </w:pPr>
    </w:p>
    <w:p>
      <w:pPr>
        <w:spacing w:after="0"/>
        <w:rPr>
          <w:sz w:val="7"/>
        </w:rPr>
        <w:sectPr>
          <w:pgSz w:w="11910" w:h="16840"/>
          <w:pgMar w:header="394" w:footer="581" w:top="1360" w:bottom="780" w:left="1380" w:right="20"/>
        </w:sectPr>
      </w:pPr>
    </w:p>
    <w:p>
      <w:pPr>
        <w:pStyle w:val="BodyText"/>
        <w:ind w:left="0"/>
        <w:rPr>
          <w:sz w:val="26"/>
        </w:rPr>
      </w:pPr>
    </w:p>
    <w:p>
      <w:pPr>
        <w:pStyle w:val="BodyText"/>
        <w:spacing w:line="281" w:lineRule="exact" w:before="219"/>
        <w:ind w:left="0"/>
        <w:jc w:val="right"/>
        <w:rPr>
          <w:rFonts w:ascii="Cambria" w:eastAsia="Cambria"/>
        </w:rPr>
      </w:pPr>
      <w:r>
        <w:rPr>
          <w:rFonts w:ascii="Cambria" w:eastAsia="Cambria"/>
          <w:spacing w:val="-6"/>
          <w:w w:val="95"/>
        </w:rPr>
        <w:t>𝑠</w:t>
      </w:r>
      <w:r>
        <w:rPr>
          <w:rFonts w:ascii="Cambria" w:eastAsia="Cambria"/>
          <w:spacing w:val="-6"/>
          <w:w w:val="95"/>
          <w:vertAlign w:val="subscript"/>
        </w:rPr>
        <w:t>1</w:t>
      </w:r>
    </w:p>
    <w:p>
      <w:pPr>
        <w:pStyle w:val="BodyText"/>
        <w:spacing w:line="260" w:lineRule="exact"/>
        <w:ind w:left="0"/>
        <w:jc w:val="right"/>
        <w:rPr>
          <w:rFonts w:ascii="Cambria" w:eastAsia="Cambria"/>
        </w:rPr>
      </w:pPr>
      <w:r>
        <w:rPr>
          <w:rFonts w:ascii="Cambria" w:eastAsia="Cambria"/>
          <w:spacing w:val="-3"/>
          <w:w w:val="95"/>
        </w:rPr>
        <w:t>𝑠</w:t>
      </w:r>
      <w:r>
        <w:rPr>
          <w:rFonts w:ascii="Cambria" w:eastAsia="Cambria"/>
          <w:spacing w:val="-3"/>
          <w:w w:val="95"/>
          <w:vertAlign w:val="subscript"/>
        </w:rPr>
        <w:t>2</w:t>
      </w:r>
    </w:p>
    <w:p>
      <w:pPr>
        <w:pStyle w:val="BodyText"/>
        <w:spacing w:line="260" w:lineRule="exact"/>
        <w:ind w:left="0"/>
        <w:jc w:val="right"/>
        <w:rPr>
          <w:rFonts w:ascii="Cambria" w:eastAsia="Cambria"/>
        </w:rPr>
      </w:pPr>
      <w:r>
        <w:rPr/>
        <w:pict>
          <v:shape style="position:absolute;margin-left:219.12001pt;margin-top:9.902100pt;width:19.8pt;height:12.05pt;mso-position-horizontal-relative:page;mso-position-vertical-relative:paragraph;z-index:251772928" type="#_x0000_t202" filled="false" stroked="false">
            <v:textbox inset="0,0,0,0">
              <w:txbxContent>
                <w:p>
                  <w:pPr>
                    <w:pStyle w:val="BodyText"/>
                    <w:spacing w:line="240" w:lineRule="exact"/>
                    <w:ind w:left="0"/>
                    <w:rPr>
                      <w:rFonts w:ascii="Cambria"/>
                    </w:rPr>
                  </w:pPr>
                  <w:r>
                    <w:rPr>
                      <w:rFonts w:ascii="Cambria"/>
                      <w:w w:val="120"/>
                    </w:rPr>
                    <w:t>A </w:t>
                  </w:r>
                  <w:r>
                    <w:rPr>
                      <w:rFonts w:ascii="Cambria"/>
                      <w:spacing w:val="-20"/>
                      <w:w w:val="120"/>
                    </w:rPr>
                    <w:t>=</w:t>
                  </w:r>
                </w:p>
              </w:txbxContent>
            </v:textbox>
            <w10:wrap type="none"/>
          </v:shape>
        </w:pict>
      </w:r>
      <w:r>
        <w:rPr>
          <w:rFonts w:ascii="Cambria" w:eastAsia="Cambria"/>
          <w:spacing w:val="-3"/>
          <w:w w:val="95"/>
        </w:rPr>
        <w:t>𝑠</w:t>
      </w:r>
      <w:r>
        <w:rPr>
          <w:rFonts w:ascii="Cambria" w:eastAsia="Cambria"/>
          <w:spacing w:val="-3"/>
          <w:w w:val="95"/>
          <w:vertAlign w:val="subscript"/>
        </w:rPr>
        <w:t>3</w:t>
      </w:r>
    </w:p>
    <w:p>
      <w:pPr>
        <w:pStyle w:val="BodyText"/>
        <w:spacing w:line="260" w:lineRule="exact"/>
        <w:ind w:left="0"/>
        <w:jc w:val="right"/>
        <w:rPr>
          <w:rFonts w:ascii="Cambria" w:eastAsia="Cambria"/>
        </w:rPr>
      </w:pPr>
      <w:r>
        <w:rPr>
          <w:rFonts w:ascii="Cambria" w:eastAsia="Cambria"/>
          <w:spacing w:val="-6"/>
          <w:w w:val="95"/>
        </w:rPr>
        <w:t>𝑠</w:t>
      </w:r>
      <w:r>
        <w:rPr>
          <w:rFonts w:ascii="Cambria" w:eastAsia="Cambria"/>
          <w:spacing w:val="-6"/>
          <w:w w:val="95"/>
          <w:vertAlign w:val="subscript"/>
        </w:rPr>
        <w:t>4</w:t>
      </w:r>
    </w:p>
    <w:p>
      <w:pPr>
        <w:pStyle w:val="BodyText"/>
        <w:spacing w:line="260" w:lineRule="exact"/>
        <w:ind w:left="0"/>
        <w:jc w:val="right"/>
        <w:rPr>
          <w:rFonts w:ascii="Cambria" w:eastAsia="Cambria"/>
        </w:rPr>
      </w:pPr>
      <w:r>
        <w:rPr>
          <w:rFonts w:ascii="Cambria" w:eastAsia="Cambria"/>
          <w:spacing w:val="-3"/>
          <w:w w:val="95"/>
        </w:rPr>
        <w:t>𝑠</w:t>
      </w:r>
      <w:r>
        <w:rPr>
          <w:rFonts w:ascii="Cambria" w:eastAsia="Cambria"/>
          <w:spacing w:val="-3"/>
          <w:w w:val="95"/>
          <w:vertAlign w:val="subscript"/>
        </w:rPr>
        <w:t>5</w:t>
      </w:r>
    </w:p>
    <w:p>
      <w:pPr>
        <w:pStyle w:val="BodyText"/>
        <w:spacing w:line="281" w:lineRule="exact"/>
        <w:ind w:left="0"/>
        <w:jc w:val="right"/>
        <w:rPr>
          <w:rFonts w:ascii="Cambria" w:eastAsia="Cambria"/>
        </w:rPr>
      </w:pPr>
      <w:r>
        <w:rPr>
          <w:rFonts w:ascii="Cambria" w:eastAsia="Cambria"/>
          <w:spacing w:val="-3"/>
          <w:w w:val="95"/>
        </w:rPr>
        <w:t>𝑠</w:t>
      </w:r>
      <w:r>
        <w:rPr>
          <w:rFonts w:ascii="Cambria" w:eastAsia="Cambria"/>
          <w:spacing w:val="-3"/>
          <w:w w:val="95"/>
          <w:vertAlign w:val="subscript"/>
        </w:rPr>
        <w:t>6</w:t>
      </w:r>
    </w:p>
    <w:p>
      <w:pPr>
        <w:spacing w:before="81"/>
        <w:ind w:left="19" w:right="0" w:firstLine="0"/>
        <w:jc w:val="left"/>
        <w:rPr>
          <w:sz w:val="20"/>
        </w:rPr>
      </w:pPr>
      <w:r>
        <w:rPr/>
        <w:br w:type="column"/>
      </w:r>
      <w:r>
        <w:rPr>
          <w:sz w:val="20"/>
        </w:rPr>
        <w:t>图 </w:t>
      </w:r>
      <w:r>
        <w:rPr>
          <w:rFonts w:ascii="Arial" w:eastAsia="Arial"/>
          <w:sz w:val="20"/>
        </w:rPr>
        <w:t>32 </w:t>
      </w:r>
      <w:r>
        <w:rPr>
          <w:sz w:val="20"/>
        </w:rPr>
        <w:t>有向图与邻接矩阵</w:t>
      </w:r>
    </w:p>
    <w:p>
      <w:pPr>
        <w:pStyle w:val="BodyText"/>
        <w:ind w:left="0"/>
        <w:rPr>
          <w:sz w:val="22"/>
        </w:rPr>
      </w:pPr>
    </w:p>
    <w:p>
      <w:pPr>
        <w:pStyle w:val="BodyText"/>
        <w:ind w:left="0"/>
        <w:rPr>
          <w:sz w:val="22"/>
        </w:rPr>
      </w:pPr>
    </w:p>
    <w:p>
      <w:pPr>
        <w:pStyle w:val="BodyText"/>
        <w:ind w:left="0"/>
        <w:rPr>
          <w:sz w:val="22"/>
        </w:rPr>
      </w:pPr>
    </w:p>
    <w:p>
      <w:pPr>
        <w:pStyle w:val="BodyText"/>
        <w:ind w:left="0"/>
        <w:rPr>
          <w:sz w:val="22"/>
        </w:rPr>
      </w:pPr>
    </w:p>
    <w:p>
      <w:pPr>
        <w:pStyle w:val="BodyText"/>
        <w:ind w:left="0"/>
        <w:rPr>
          <w:sz w:val="22"/>
        </w:rPr>
      </w:pPr>
    </w:p>
    <w:p>
      <w:pPr>
        <w:pStyle w:val="BodyText"/>
        <w:spacing w:before="7"/>
        <w:ind w:left="0"/>
        <w:rPr>
          <w:sz w:val="18"/>
        </w:rPr>
      </w:pPr>
    </w:p>
    <w:p>
      <w:pPr>
        <w:tabs>
          <w:tab w:pos="415" w:val="left" w:leader="none"/>
          <w:tab w:pos="869" w:val="left" w:leader="none"/>
          <w:tab w:pos="1322" w:val="left" w:leader="none"/>
          <w:tab w:pos="1771" w:val="left" w:leader="none"/>
          <w:tab w:pos="2225" w:val="left" w:leader="none"/>
        </w:tabs>
        <w:spacing w:before="0"/>
        <w:ind w:left="-31" w:right="0" w:firstLine="0"/>
        <w:jc w:val="left"/>
        <w:rPr>
          <w:rFonts w:ascii="Cambria" w:eastAsia="Cambria"/>
          <w:sz w:val="17"/>
        </w:rPr>
      </w:pPr>
      <w:r>
        <w:rPr/>
        <w:pict>
          <v:shape style="position:absolute;margin-left:254.059998pt;margin-top:-75.583725pt;width:121.25pt;height:80.3pt;mso-position-horizontal-relative:page;mso-position-vertical-relative:paragraph;z-index:25177395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6"/>
                    <w:gridCol w:w="374"/>
                    <w:gridCol w:w="374"/>
                    <w:gridCol w:w="374"/>
                    <w:gridCol w:w="374"/>
                    <w:gridCol w:w="467"/>
                  </w:tblGrid>
                  <w:tr>
                    <w:trPr>
                      <w:trHeight w:val="261" w:hRule="atLeast"/>
                    </w:trPr>
                    <w:tc>
                      <w:tcPr>
                        <w:tcW w:w="466" w:type="dxa"/>
                      </w:tcPr>
                      <w:p>
                        <w:pPr>
                          <w:pStyle w:val="TableParagraph"/>
                          <w:spacing w:line="240" w:lineRule="exact"/>
                          <w:ind w:right="117"/>
                          <w:jc w:val="right"/>
                          <w:rPr>
                            <w:rFonts w:ascii="Cambria"/>
                            <w:sz w:val="24"/>
                          </w:rPr>
                        </w:pPr>
                        <w:r>
                          <w:rPr>
                            <w:rFonts w:ascii="Cambria"/>
                            <w:sz w:val="24"/>
                          </w:rPr>
                          <w:t>0</w:t>
                        </w:r>
                      </w:p>
                    </w:tc>
                    <w:tc>
                      <w:tcPr>
                        <w:tcW w:w="374" w:type="dxa"/>
                      </w:tcPr>
                      <w:p>
                        <w:pPr>
                          <w:pStyle w:val="TableParagraph"/>
                          <w:spacing w:line="240" w:lineRule="exact"/>
                          <w:jc w:val="center"/>
                          <w:rPr>
                            <w:rFonts w:ascii="Cambria"/>
                            <w:sz w:val="24"/>
                          </w:rPr>
                        </w:pPr>
                        <w:r>
                          <w:rPr>
                            <w:rFonts w:ascii="Cambria"/>
                            <w:sz w:val="24"/>
                          </w:rPr>
                          <w:t>0</w:t>
                        </w:r>
                      </w:p>
                    </w:tc>
                    <w:tc>
                      <w:tcPr>
                        <w:tcW w:w="374" w:type="dxa"/>
                      </w:tcPr>
                      <w:p>
                        <w:pPr>
                          <w:pStyle w:val="TableParagraph"/>
                          <w:spacing w:line="242" w:lineRule="exact"/>
                          <w:ind w:right="1"/>
                          <w:jc w:val="center"/>
                          <w:rPr>
                            <w:rFonts w:ascii="Cambria"/>
                            <w:sz w:val="24"/>
                          </w:rPr>
                        </w:pPr>
                        <w:r>
                          <w:rPr>
                            <w:rFonts w:ascii="Cambria"/>
                            <w:sz w:val="24"/>
                          </w:rPr>
                          <w:t>0</w:t>
                        </w:r>
                      </w:p>
                    </w:tc>
                    <w:tc>
                      <w:tcPr>
                        <w:tcW w:w="374" w:type="dxa"/>
                      </w:tcPr>
                      <w:p>
                        <w:pPr>
                          <w:pStyle w:val="TableParagraph"/>
                          <w:spacing w:line="242" w:lineRule="exact"/>
                          <w:ind w:right="3"/>
                          <w:jc w:val="center"/>
                          <w:rPr>
                            <w:rFonts w:ascii="Cambria"/>
                            <w:sz w:val="24"/>
                          </w:rPr>
                        </w:pPr>
                        <w:r>
                          <w:rPr>
                            <w:rFonts w:ascii="Cambria"/>
                            <w:sz w:val="24"/>
                          </w:rPr>
                          <w:t>0</w:t>
                        </w:r>
                      </w:p>
                    </w:tc>
                    <w:tc>
                      <w:tcPr>
                        <w:tcW w:w="374" w:type="dxa"/>
                      </w:tcPr>
                      <w:p>
                        <w:pPr>
                          <w:pStyle w:val="TableParagraph"/>
                          <w:spacing w:line="242" w:lineRule="exact"/>
                          <w:ind w:right="121"/>
                          <w:jc w:val="right"/>
                          <w:rPr>
                            <w:rFonts w:ascii="Cambria"/>
                            <w:sz w:val="24"/>
                          </w:rPr>
                        </w:pPr>
                        <w:r>
                          <w:rPr>
                            <w:rFonts w:ascii="Cambria"/>
                            <w:sz w:val="24"/>
                          </w:rPr>
                          <w:t>0</w:t>
                        </w:r>
                      </w:p>
                    </w:tc>
                    <w:tc>
                      <w:tcPr>
                        <w:tcW w:w="467" w:type="dxa"/>
                      </w:tcPr>
                      <w:p>
                        <w:pPr>
                          <w:pStyle w:val="TableParagraph"/>
                          <w:spacing w:line="242" w:lineRule="exact"/>
                          <w:ind w:left="116"/>
                          <w:rPr>
                            <w:rFonts w:ascii="Cambria"/>
                            <w:sz w:val="24"/>
                          </w:rPr>
                        </w:pPr>
                        <w:r>
                          <w:rPr>
                            <w:rFonts w:ascii="Cambria"/>
                            <w:sz w:val="24"/>
                          </w:rPr>
                          <w:t>0</w:t>
                        </w:r>
                      </w:p>
                    </w:tc>
                  </w:tr>
                  <w:tr>
                    <w:trPr>
                      <w:trHeight w:val="278" w:hRule="atLeast"/>
                    </w:trPr>
                    <w:tc>
                      <w:tcPr>
                        <w:tcW w:w="466" w:type="dxa"/>
                      </w:tcPr>
                      <w:p>
                        <w:pPr>
                          <w:pStyle w:val="TableParagraph"/>
                          <w:spacing w:line="239" w:lineRule="exact"/>
                          <w:ind w:right="117"/>
                          <w:jc w:val="right"/>
                          <w:rPr>
                            <w:rFonts w:ascii="Cambria"/>
                            <w:sz w:val="24"/>
                          </w:rPr>
                        </w:pPr>
                        <w:r>
                          <w:rPr>
                            <w:rFonts w:ascii="Cambria"/>
                            <w:sz w:val="24"/>
                          </w:rPr>
                          <w:t>0</w:t>
                        </w:r>
                      </w:p>
                    </w:tc>
                    <w:tc>
                      <w:tcPr>
                        <w:tcW w:w="374" w:type="dxa"/>
                      </w:tcPr>
                      <w:p>
                        <w:pPr>
                          <w:pStyle w:val="TableParagraph"/>
                          <w:spacing w:line="239" w:lineRule="exact"/>
                          <w:jc w:val="center"/>
                          <w:rPr>
                            <w:rFonts w:ascii="Cambria"/>
                            <w:sz w:val="24"/>
                          </w:rPr>
                        </w:pPr>
                        <w:r>
                          <w:rPr>
                            <w:rFonts w:ascii="Cambria"/>
                            <w:sz w:val="24"/>
                          </w:rPr>
                          <w:t>0</w:t>
                        </w:r>
                      </w:p>
                    </w:tc>
                    <w:tc>
                      <w:tcPr>
                        <w:tcW w:w="374" w:type="dxa"/>
                      </w:tcPr>
                      <w:p>
                        <w:pPr>
                          <w:pStyle w:val="TableParagraph"/>
                          <w:spacing w:line="239" w:lineRule="exact"/>
                          <w:ind w:right="1"/>
                          <w:jc w:val="center"/>
                          <w:rPr>
                            <w:rFonts w:ascii="Cambria"/>
                            <w:sz w:val="24"/>
                          </w:rPr>
                        </w:pPr>
                        <w:r>
                          <w:rPr>
                            <w:rFonts w:ascii="Cambria"/>
                            <w:sz w:val="24"/>
                          </w:rPr>
                          <w:t>1</w:t>
                        </w:r>
                      </w:p>
                    </w:tc>
                    <w:tc>
                      <w:tcPr>
                        <w:tcW w:w="374" w:type="dxa"/>
                      </w:tcPr>
                      <w:p>
                        <w:pPr>
                          <w:pStyle w:val="TableParagraph"/>
                          <w:spacing w:line="239" w:lineRule="exact"/>
                          <w:ind w:right="3"/>
                          <w:jc w:val="center"/>
                          <w:rPr>
                            <w:rFonts w:ascii="Cambria"/>
                            <w:sz w:val="24"/>
                          </w:rPr>
                        </w:pPr>
                        <w:r>
                          <w:rPr>
                            <w:rFonts w:ascii="Cambria"/>
                            <w:sz w:val="24"/>
                          </w:rPr>
                          <w:t>0</w:t>
                        </w:r>
                      </w:p>
                    </w:tc>
                    <w:tc>
                      <w:tcPr>
                        <w:tcW w:w="374" w:type="dxa"/>
                      </w:tcPr>
                      <w:p>
                        <w:pPr>
                          <w:pStyle w:val="TableParagraph"/>
                          <w:spacing w:line="239" w:lineRule="exact"/>
                          <w:ind w:right="121"/>
                          <w:jc w:val="right"/>
                          <w:rPr>
                            <w:rFonts w:ascii="Cambria"/>
                            <w:sz w:val="24"/>
                          </w:rPr>
                        </w:pPr>
                        <w:r>
                          <w:rPr>
                            <w:rFonts w:ascii="Cambria"/>
                            <w:sz w:val="24"/>
                          </w:rPr>
                          <w:t>0</w:t>
                        </w:r>
                      </w:p>
                    </w:tc>
                    <w:tc>
                      <w:tcPr>
                        <w:tcW w:w="467" w:type="dxa"/>
                      </w:tcPr>
                      <w:p>
                        <w:pPr>
                          <w:pStyle w:val="TableParagraph"/>
                          <w:spacing w:line="239" w:lineRule="exact"/>
                          <w:ind w:left="116"/>
                          <w:rPr>
                            <w:rFonts w:ascii="Cambria"/>
                            <w:sz w:val="24"/>
                          </w:rPr>
                        </w:pPr>
                        <w:r>
                          <w:rPr>
                            <w:rFonts w:ascii="Cambria"/>
                            <w:sz w:val="24"/>
                          </w:rPr>
                          <w:t>0</w:t>
                        </w:r>
                      </w:p>
                    </w:tc>
                  </w:tr>
                  <w:tr>
                    <w:trPr>
                      <w:trHeight w:val="250" w:hRule="atLeast"/>
                    </w:trPr>
                    <w:tc>
                      <w:tcPr>
                        <w:tcW w:w="466" w:type="dxa"/>
                      </w:tcPr>
                      <w:p>
                        <w:pPr>
                          <w:pStyle w:val="TableParagraph"/>
                          <w:spacing w:line="231" w:lineRule="exact"/>
                          <w:ind w:right="117"/>
                          <w:jc w:val="right"/>
                          <w:rPr>
                            <w:rFonts w:ascii="Cambria"/>
                            <w:sz w:val="24"/>
                          </w:rPr>
                        </w:pPr>
                        <w:r>
                          <w:rPr>
                            <w:rFonts w:ascii="Cambria"/>
                            <w:sz w:val="24"/>
                          </w:rPr>
                          <w:t>1</w:t>
                        </w:r>
                      </w:p>
                    </w:tc>
                    <w:tc>
                      <w:tcPr>
                        <w:tcW w:w="374" w:type="dxa"/>
                      </w:tcPr>
                      <w:p>
                        <w:pPr>
                          <w:pStyle w:val="TableParagraph"/>
                          <w:spacing w:line="231" w:lineRule="exact"/>
                          <w:jc w:val="center"/>
                          <w:rPr>
                            <w:rFonts w:ascii="Cambria"/>
                            <w:sz w:val="24"/>
                          </w:rPr>
                        </w:pPr>
                        <w:r>
                          <w:rPr>
                            <w:rFonts w:ascii="Cambria"/>
                            <w:sz w:val="24"/>
                          </w:rPr>
                          <w:t>1</w:t>
                        </w:r>
                      </w:p>
                    </w:tc>
                    <w:tc>
                      <w:tcPr>
                        <w:tcW w:w="374" w:type="dxa"/>
                      </w:tcPr>
                      <w:p>
                        <w:pPr>
                          <w:pStyle w:val="TableParagraph"/>
                          <w:spacing w:line="231" w:lineRule="exact"/>
                          <w:ind w:right="1"/>
                          <w:jc w:val="center"/>
                          <w:rPr>
                            <w:rFonts w:ascii="Cambria"/>
                            <w:sz w:val="24"/>
                          </w:rPr>
                        </w:pPr>
                        <w:r>
                          <w:rPr>
                            <w:rFonts w:ascii="Cambria"/>
                            <w:sz w:val="24"/>
                          </w:rPr>
                          <w:t>0</w:t>
                        </w:r>
                      </w:p>
                    </w:tc>
                    <w:tc>
                      <w:tcPr>
                        <w:tcW w:w="374" w:type="dxa"/>
                      </w:tcPr>
                      <w:p>
                        <w:pPr>
                          <w:pStyle w:val="TableParagraph"/>
                          <w:spacing w:line="231" w:lineRule="exact"/>
                          <w:ind w:right="3"/>
                          <w:jc w:val="center"/>
                          <w:rPr>
                            <w:rFonts w:ascii="Cambria"/>
                            <w:sz w:val="24"/>
                          </w:rPr>
                        </w:pPr>
                        <w:r>
                          <w:rPr>
                            <w:rFonts w:ascii="Cambria"/>
                            <w:sz w:val="24"/>
                          </w:rPr>
                          <w:t>0</w:t>
                        </w:r>
                      </w:p>
                    </w:tc>
                    <w:tc>
                      <w:tcPr>
                        <w:tcW w:w="374" w:type="dxa"/>
                      </w:tcPr>
                      <w:p>
                        <w:pPr>
                          <w:pStyle w:val="TableParagraph"/>
                          <w:spacing w:line="231" w:lineRule="exact"/>
                          <w:ind w:right="121"/>
                          <w:jc w:val="right"/>
                          <w:rPr>
                            <w:rFonts w:ascii="Cambria"/>
                            <w:sz w:val="24"/>
                          </w:rPr>
                        </w:pPr>
                        <w:r>
                          <w:rPr>
                            <w:rFonts w:ascii="Cambria"/>
                            <w:sz w:val="24"/>
                          </w:rPr>
                          <w:t>0</w:t>
                        </w:r>
                      </w:p>
                    </w:tc>
                    <w:tc>
                      <w:tcPr>
                        <w:tcW w:w="467" w:type="dxa"/>
                      </w:tcPr>
                      <w:p>
                        <w:pPr>
                          <w:pStyle w:val="TableParagraph"/>
                          <w:spacing w:line="231" w:lineRule="exact"/>
                          <w:ind w:left="116"/>
                          <w:rPr>
                            <w:rFonts w:ascii="Cambria"/>
                            <w:sz w:val="24"/>
                          </w:rPr>
                        </w:pPr>
                        <w:r>
                          <w:rPr>
                            <w:rFonts w:ascii="Cambria"/>
                            <w:sz w:val="24"/>
                          </w:rPr>
                          <w:t>0</w:t>
                        </w:r>
                      </w:p>
                    </w:tc>
                  </w:tr>
                  <w:tr>
                    <w:trPr>
                      <w:trHeight w:val="266" w:hRule="atLeast"/>
                    </w:trPr>
                    <w:tc>
                      <w:tcPr>
                        <w:tcW w:w="466" w:type="dxa"/>
                      </w:tcPr>
                      <w:p>
                        <w:pPr>
                          <w:pStyle w:val="TableParagraph"/>
                          <w:spacing w:line="239" w:lineRule="exact"/>
                          <w:ind w:right="117"/>
                          <w:jc w:val="right"/>
                          <w:rPr>
                            <w:rFonts w:ascii="Cambria"/>
                            <w:sz w:val="24"/>
                          </w:rPr>
                        </w:pPr>
                        <w:r>
                          <w:rPr>
                            <w:rFonts w:ascii="Cambria"/>
                            <w:sz w:val="24"/>
                          </w:rPr>
                          <w:t>0</w:t>
                        </w:r>
                      </w:p>
                    </w:tc>
                    <w:tc>
                      <w:tcPr>
                        <w:tcW w:w="374" w:type="dxa"/>
                      </w:tcPr>
                      <w:p>
                        <w:pPr>
                          <w:pStyle w:val="TableParagraph"/>
                          <w:spacing w:line="239" w:lineRule="exact"/>
                          <w:jc w:val="center"/>
                          <w:rPr>
                            <w:rFonts w:ascii="Cambria"/>
                            <w:sz w:val="24"/>
                          </w:rPr>
                        </w:pPr>
                        <w:r>
                          <w:rPr>
                            <w:rFonts w:ascii="Cambria"/>
                            <w:sz w:val="24"/>
                          </w:rPr>
                          <w:t>0</w:t>
                        </w:r>
                      </w:p>
                    </w:tc>
                    <w:tc>
                      <w:tcPr>
                        <w:tcW w:w="374" w:type="dxa"/>
                      </w:tcPr>
                      <w:p>
                        <w:pPr>
                          <w:pStyle w:val="TableParagraph"/>
                          <w:spacing w:line="241" w:lineRule="exact"/>
                          <w:ind w:right="1"/>
                          <w:jc w:val="center"/>
                          <w:rPr>
                            <w:rFonts w:ascii="Cambria"/>
                            <w:sz w:val="24"/>
                          </w:rPr>
                        </w:pPr>
                        <w:r>
                          <w:rPr>
                            <w:rFonts w:ascii="Cambria"/>
                            <w:sz w:val="24"/>
                          </w:rPr>
                          <w:t>1</w:t>
                        </w:r>
                      </w:p>
                    </w:tc>
                    <w:tc>
                      <w:tcPr>
                        <w:tcW w:w="374" w:type="dxa"/>
                      </w:tcPr>
                      <w:p>
                        <w:pPr>
                          <w:pStyle w:val="TableParagraph"/>
                          <w:spacing w:line="241" w:lineRule="exact"/>
                          <w:ind w:right="3"/>
                          <w:jc w:val="center"/>
                          <w:rPr>
                            <w:rFonts w:ascii="Cambria"/>
                            <w:sz w:val="24"/>
                          </w:rPr>
                        </w:pPr>
                        <w:r>
                          <w:rPr>
                            <w:rFonts w:ascii="Cambria"/>
                            <w:sz w:val="24"/>
                          </w:rPr>
                          <w:t>0</w:t>
                        </w:r>
                      </w:p>
                    </w:tc>
                    <w:tc>
                      <w:tcPr>
                        <w:tcW w:w="374" w:type="dxa"/>
                      </w:tcPr>
                      <w:p>
                        <w:pPr>
                          <w:pStyle w:val="TableParagraph"/>
                          <w:spacing w:line="246" w:lineRule="exact"/>
                          <w:ind w:right="121"/>
                          <w:jc w:val="right"/>
                          <w:rPr>
                            <w:rFonts w:ascii="Cambria"/>
                            <w:sz w:val="24"/>
                          </w:rPr>
                        </w:pPr>
                        <w:r>
                          <w:rPr>
                            <w:rFonts w:ascii="Cambria"/>
                            <w:sz w:val="24"/>
                          </w:rPr>
                          <w:t>1</w:t>
                        </w:r>
                      </w:p>
                    </w:tc>
                    <w:tc>
                      <w:tcPr>
                        <w:tcW w:w="467" w:type="dxa"/>
                      </w:tcPr>
                      <w:p>
                        <w:pPr>
                          <w:pStyle w:val="TableParagraph"/>
                          <w:spacing w:line="246" w:lineRule="exact"/>
                          <w:ind w:left="116"/>
                          <w:rPr>
                            <w:rFonts w:ascii="Cambria"/>
                            <w:sz w:val="24"/>
                          </w:rPr>
                        </w:pPr>
                        <w:r>
                          <w:rPr>
                            <w:rFonts w:ascii="Cambria"/>
                            <w:sz w:val="24"/>
                          </w:rPr>
                          <w:t>1</w:t>
                        </w:r>
                      </w:p>
                    </w:tc>
                  </w:tr>
                  <w:tr>
                    <w:trPr>
                      <w:trHeight w:val="262" w:hRule="atLeast"/>
                    </w:trPr>
                    <w:tc>
                      <w:tcPr>
                        <w:tcW w:w="466" w:type="dxa"/>
                      </w:tcPr>
                      <w:p>
                        <w:pPr>
                          <w:pStyle w:val="TableParagraph"/>
                          <w:spacing w:line="243" w:lineRule="exact"/>
                          <w:ind w:right="117"/>
                          <w:jc w:val="right"/>
                          <w:rPr>
                            <w:rFonts w:ascii="Cambria"/>
                            <w:sz w:val="24"/>
                          </w:rPr>
                        </w:pPr>
                        <w:r>
                          <w:rPr>
                            <w:rFonts w:ascii="Cambria"/>
                            <w:sz w:val="24"/>
                          </w:rPr>
                          <w:t>1</w:t>
                        </w:r>
                      </w:p>
                    </w:tc>
                    <w:tc>
                      <w:tcPr>
                        <w:tcW w:w="374" w:type="dxa"/>
                      </w:tcPr>
                      <w:p>
                        <w:pPr>
                          <w:pStyle w:val="TableParagraph"/>
                          <w:spacing w:line="243" w:lineRule="exact"/>
                          <w:jc w:val="center"/>
                          <w:rPr>
                            <w:rFonts w:ascii="Cambria"/>
                            <w:sz w:val="24"/>
                          </w:rPr>
                        </w:pPr>
                        <w:r>
                          <w:rPr>
                            <w:rFonts w:ascii="Cambria"/>
                            <w:sz w:val="24"/>
                          </w:rPr>
                          <w:t>0</w:t>
                        </w:r>
                      </w:p>
                    </w:tc>
                    <w:tc>
                      <w:tcPr>
                        <w:tcW w:w="374" w:type="dxa"/>
                      </w:tcPr>
                      <w:p>
                        <w:pPr>
                          <w:pStyle w:val="TableParagraph"/>
                          <w:spacing w:line="243" w:lineRule="exact"/>
                          <w:ind w:right="1"/>
                          <w:jc w:val="center"/>
                          <w:rPr>
                            <w:rFonts w:ascii="Cambria"/>
                            <w:sz w:val="24"/>
                          </w:rPr>
                        </w:pPr>
                        <w:r>
                          <w:rPr>
                            <w:rFonts w:ascii="Cambria"/>
                            <w:sz w:val="24"/>
                          </w:rPr>
                          <w:t>0</w:t>
                        </w:r>
                      </w:p>
                    </w:tc>
                    <w:tc>
                      <w:tcPr>
                        <w:tcW w:w="374" w:type="dxa"/>
                      </w:tcPr>
                      <w:p>
                        <w:pPr>
                          <w:pStyle w:val="TableParagraph"/>
                          <w:spacing w:line="243" w:lineRule="exact"/>
                          <w:ind w:right="3"/>
                          <w:jc w:val="center"/>
                          <w:rPr>
                            <w:rFonts w:ascii="Cambria"/>
                            <w:sz w:val="24"/>
                          </w:rPr>
                        </w:pPr>
                        <w:r>
                          <w:rPr>
                            <w:rFonts w:ascii="Cambria"/>
                            <w:sz w:val="24"/>
                          </w:rPr>
                          <w:t>0</w:t>
                        </w:r>
                      </w:p>
                    </w:tc>
                    <w:tc>
                      <w:tcPr>
                        <w:tcW w:w="374" w:type="dxa"/>
                      </w:tcPr>
                      <w:p>
                        <w:pPr>
                          <w:pStyle w:val="TableParagraph"/>
                          <w:spacing w:line="243" w:lineRule="exact"/>
                          <w:ind w:right="121"/>
                          <w:jc w:val="right"/>
                          <w:rPr>
                            <w:rFonts w:ascii="Cambria"/>
                            <w:sz w:val="24"/>
                          </w:rPr>
                        </w:pPr>
                        <w:r>
                          <w:rPr>
                            <w:rFonts w:ascii="Cambria"/>
                            <w:sz w:val="24"/>
                          </w:rPr>
                          <w:t>0</w:t>
                        </w:r>
                      </w:p>
                    </w:tc>
                    <w:tc>
                      <w:tcPr>
                        <w:tcW w:w="467" w:type="dxa"/>
                      </w:tcPr>
                      <w:p>
                        <w:pPr>
                          <w:pStyle w:val="TableParagraph"/>
                          <w:spacing w:line="243" w:lineRule="exact"/>
                          <w:ind w:left="116"/>
                          <w:rPr>
                            <w:rFonts w:ascii="Cambria"/>
                            <w:sz w:val="24"/>
                          </w:rPr>
                        </w:pPr>
                        <w:r>
                          <w:rPr>
                            <w:rFonts w:ascii="Cambria"/>
                            <w:sz w:val="24"/>
                          </w:rPr>
                          <w:t>0</w:t>
                        </w:r>
                      </w:p>
                    </w:tc>
                  </w:tr>
                  <w:tr>
                    <w:trPr>
                      <w:trHeight w:val="285" w:hRule="atLeast"/>
                    </w:trPr>
                    <w:tc>
                      <w:tcPr>
                        <w:tcW w:w="466" w:type="dxa"/>
                      </w:tcPr>
                      <w:p>
                        <w:pPr>
                          <w:pStyle w:val="TableParagraph"/>
                          <w:spacing w:line="266" w:lineRule="exact"/>
                          <w:ind w:right="117"/>
                          <w:jc w:val="right"/>
                          <w:rPr>
                            <w:rFonts w:ascii="Cambria" w:hAnsi="Cambria"/>
                            <w:sz w:val="24"/>
                          </w:rPr>
                        </w:pPr>
                        <w:r>
                          <w:rPr>
                            <w:rFonts w:ascii="Cambria" w:hAnsi="Cambria"/>
                            <w:sz w:val="24"/>
                          </w:rPr>
                          <w:t>⎩</w:t>
                        </w:r>
                        <w:r>
                          <w:rPr>
                            <w:rFonts w:ascii="Cambria" w:hAnsi="Cambria"/>
                            <w:position w:val="-3"/>
                            <w:sz w:val="24"/>
                          </w:rPr>
                          <w:t>1</w:t>
                        </w:r>
                      </w:p>
                    </w:tc>
                    <w:tc>
                      <w:tcPr>
                        <w:tcW w:w="374" w:type="dxa"/>
                      </w:tcPr>
                      <w:p>
                        <w:pPr>
                          <w:pStyle w:val="TableParagraph"/>
                          <w:spacing w:line="266" w:lineRule="exact"/>
                          <w:jc w:val="center"/>
                          <w:rPr>
                            <w:rFonts w:ascii="Cambria"/>
                            <w:sz w:val="24"/>
                          </w:rPr>
                        </w:pPr>
                        <w:r>
                          <w:rPr>
                            <w:rFonts w:ascii="Cambria"/>
                            <w:sz w:val="24"/>
                          </w:rPr>
                          <w:t>0</w:t>
                        </w:r>
                      </w:p>
                    </w:tc>
                    <w:tc>
                      <w:tcPr>
                        <w:tcW w:w="374" w:type="dxa"/>
                      </w:tcPr>
                      <w:p>
                        <w:pPr>
                          <w:pStyle w:val="TableParagraph"/>
                          <w:spacing w:line="266" w:lineRule="exact"/>
                          <w:ind w:right="1"/>
                          <w:jc w:val="center"/>
                          <w:rPr>
                            <w:rFonts w:ascii="Cambria"/>
                            <w:sz w:val="24"/>
                          </w:rPr>
                        </w:pPr>
                        <w:r>
                          <w:rPr>
                            <w:rFonts w:ascii="Cambria"/>
                            <w:sz w:val="24"/>
                          </w:rPr>
                          <w:t>0</w:t>
                        </w:r>
                      </w:p>
                    </w:tc>
                    <w:tc>
                      <w:tcPr>
                        <w:tcW w:w="374" w:type="dxa"/>
                      </w:tcPr>
                      <w:p>
                        <w:pPr>
                          <w:pStyle w:val="TableParagraph"/>
                          <w:spacing w:line="266" w:lineRule="exact"/>
                          <w:ind w:right="3"/>
                          <w:jc w:val="center"/>
                          <w:rPr>
                            <w:rFonts w:ascii="Cambria"/>
                            <w:sz w:val="24"/>
                          </w:rPr>
                        </w:pPr>
                        <w:r>
                          <w:rPr>
                            <w:rFonts w:ascii="Cambria"/>
                            <w:sz w:val="24"/>
                          </w:rPr>
                          <w:t>0</w:t>
                        </w:r>
                      </w:p>
                    </w:tc>
                    <w:tc>
                      <w:tcPr>
                        <w:tcW w:w="374" w:type="dxa"/>
                      </w:tcPr>
                      <w:p>
                        <w:pPr>
                          <w:pStyle w:val="TableParagraph"/>
                          <w:spacing w:line="261" w:lineRule="exact" w:before="4"/>
                          <w:ind w:right="121"/>
                          <w:jc w:val="right"/>
                          <w:rPr>
                            <w:rFonts w:ascii="Cambria"/>
                            <w:sz w:val="24"/>
                          </w:rPr>
                        </w:pPr>
                        <w:r>
                          <w:rPr>
                            <w:rFonts w:ascii="Cambria"/>
                            <w:sz w:val="24"/>
                          </w:rPr>
                          <w:t>0</w:t>
                        </w:r>
                      </w:p>
                    </w:tc>
                    <w:tc>
                      <w:tcPr>
                        <w:tcW w:w="467" w:type="dxa"/>
                      </w:tcPr>
                      <w:p>
                        <w:pPr>
                          <w:pStyle w:val="TableParagraph"/>
                          <w:spacing w:line="187" w:lineRule="auto"/>
                          <w:ind w:left="116"/>
                          <w:rPr>
                            <w:rFonts w:ascii="Cambria" w:hAnsi="Cambria"/>
                            <w:sz w:val="24"/>
                          </w:rPr>
                        </w:pPr>
                        <w:r>
                          <w:rPr>
                            <w:rFonts w:ascii="Cambria" w:hAnsi="Cambria"/>
                            <w:position w:val="-4"/>
                            <w:sz w:val="24"/>
                          </w:rPr>
                          <w:t>0</w:t>
                        </w:r>
                        <w:r>
                          <w:rPr>
                            <w:rFonts w:ascii="Cambria" w:hAnsi="Cambria"/>
                            <w:sz w:val="24"/>
                          </w:rPr>
                          <w:t>⎭</w:t>
                        </w:r>
                      </w:p>
                    </w:tc>
                  </w:tr>
                </w:tbl>
                <w:p>
                  <w:pPr>
                    <w:pStyle w:val="BodyText"/>
                    <w:ind w:left="0"/>
                  </w:pPr>
                </w:p>
              </w:txbxContent>
            </v:textbox>
            <w10:wrap type="none"/>
          </v:shape>
        </w:pict>
      </w:r>
      <w:r>
        <w:rPr>
          <w:rFonts w:ascii="Cambria" w:eastAsia="Cambria"/>
          <w:spacing w:val="-6"/>
          <w:sz w:val="24"/>
        </w:rPr>
        <w:t>𝑠</w:t>
      </w:r>
      <w:r>
        <w:rPr>
          <w:rFonts w:ascii="Cambria" w:eastAsia="Cambria"/>
          <w:spacing w:val="-6"/>
          <w:position w:val="-4"/>
          <w:sz w:val="17"/>
        </w:rPr>
        <w:t>1</w:t>
        <w:tab/>
      </w:r>
      <w:r>
        <w:rPr>
          <w:rFonts w:ascii="Cambria" w:eastAsia="Cambria"/>
          <w:spacing w:val="-3"/>
          <w:sz w:val="24"/>
        </w:rPr>
        <w:t>𝑠</w:t>
      </w:r>
      <w:r>
        <w:rPr>
          <w:rFonts w:ascii="Cambria" w:eastAsia="Cambria"/>
          <w:spacing w:val="-3"/>
          <w:position w:val="-4"/>
          <w:sz w:val="17"/>
        </w:rPr>
        <w:t>2</w:t>
        <w:tab/>
      </w:r>
      <w:r>
        <w:rPr>
          <w:rFonts w:ascii="Cambria" w:eastAsia="Cambria"/>
          <w:spacing w:val="-3"/>
          <w:position w:val="2"/>
          <w:sz w:val="24"/>
        </w:rPr>
        <w:t>𝑠</w:t>
      </w:r>
      <w:r>
        <w:rPr>
          <w:rFonts w:ascii="Cambria" w:eastAsia="Cambria"/>
          <w:spacing w:val="-3"/>
          <w:position w:val="-2"/>
          <w:sz w:val="17"/>
        </w:rPr>
        <w:t>3</w:t>
        <w:tab/>
      </w:r>
      <w:r>
        <w:rPr>
          <w:rFonts w:ascii="Cambria" w:eastAsia="Cambria"/>
          <w:spacing w:val="-6"/>
          <w:position w:val="2"/>
          <w:sz w:val="24"/>
        </w:rPr>
        <w:t>𝑠</w:t>
      </w:r>
      <w:r>
        <w:rPr>
          <w:rFonts w:ascii="Cambria" w:eastAsia="Cambria"/>
          <w:spacing w:val="-6"/>
          <w:position w:val="-2"/>
          <w:sz w:val="17"/>
        </w:rPr>
        <w:t>4</w:t>
        <w:tab/>
      </w:r>
      <w:r>
        <w:rPr>
          <w:rFonts w:ascii="Cambria" w:eastAsia="Cambria"/>
          <w:spacing w:val="-3"/>
          <w:position w:val="6"/>
          <w:sz w:val="24"/>
        </w:rPr>
        <w:t>𝑠</w:t>
      </w:r>
      <w:r>
        <w:rPr>
          <w:rFonts w:ascii="Cambria" w:eastAsia="Cambria"/>
          <w:spacing w:val="-3"/>
          <w:position w:val="1"/>
          <w:sz w:val="17"/>
        </w:rPr>
        <w:t>5</w:t>
        <w:tab/>
      </w:r>
      <w:r>
        <w:rPr>
          <w:rFonts w:ascii="Cambria" w:eastAsia="Cambria"/>
          <w:spacing w:val="-3"/>
          <w:position w:val="6"/>
          <w:sz w:val="24"/>
        </w:rPr>
        <w:t>𝑠</w:t>
      </w:r>
      <w:r>
        <w:rPr>
          <w:rFonts w:ascii="Cambria" w:eastAsia="Cambria"/>
          <w:spacing w:val="-3"/>
          <w:position w:val="1"/>
          <w:sz w:val="17"/>
        </w:rPr>
        <w:t>6</w:t>
      </w:r>
    </w:p>
    <w:p>
      <w:pPr>
        <w:spacing w:after="0"/>
        <w:jc w:val="left"/>
        <w:rPr>
          <w:rFonts w:ascii="Cambria" w:eastAsia="Cambria"/>
          <w:sz w:val="17"/>
        </w:rPr>
        <w:sectPr>
          <w:type w:val="continuous"/>
          <w:pgSz w:w="11910" w:h="16840"/>
          <w:pgMar w:top="1580" w:bottom="280" w:left="1380" w:right="20"/>
          <w:cols w:num="2" w:equalWidth="0">
            <w:col w:w="3670" w:space="40"/>
            <w:col w:w="6800"/>
          </w:cols>
        </w:sectPr>
      </w:pPr>
    </w:p>
    <w:p>
      <w:pPr>
        <w:pStyle w:val="BodyText"/>
        <w:spacing w:line="364" w:lineRule="auto" w:before="105"/>
        <w:ind w:right="1775" w:firstLine="482"/>
      </w:pPr>
      <w:r>
        <w:rPr>
          <w:spacing w:val="-8"/>
        </w:rPr>
        <w:t>邻接矩阵是布尔矩阵，它们的运算遵守布尔代数运算法则。有向图与邻接矩</w:t>
      </w:r>
      <w:r>
        <w:rPr>
          <w:spacing w:val="-30"/>
        </w:rPr>
        <w:t>阵 </w:t>
      </w:r>
      <w:r>
        <w:rPr>
          <w:rFonts w:ascii="Times New Roman" w:eastAsia="Times New Roman"/>
        </w:rPr>
        <w:t>A </w:t>
      </w:r>
      <w:r>
        <w:rPr/>
        <w:t>之间有以下特性。</w:t>
      </w:r>
    </w:p>
    <w:p>
      <w:pPr>
        <w:pStyle w:val="ListParagraph"/>
        <w:numPr>
          <w:ilvl w:val="2"/>
          <w:numId w:val="6"/>
        </w:numPr>
        <w:tabs>
          <w:tab w:pos="1623" w:val="left" w:leader="none"/>
        </w:tabs>
        <w:spacing w:line="306" w:lineRule="exact" w:before="0" w:after="0"/>
        <w:ind w:left="1622" w:right="0" w:hanging="361"/>
        <w:jc w:val="left"/>
        <w:rPr>
          <w:sz w:val="24"/>
        </w:rPr>
      </w:pPr>
      <w:r>
        <w:rPr>
          <w:spacing w:val="-13"/>
          <w:sz w:val="24"/>
        </w:rPr>
        <w:t>有向图与 </w:t>
      </w:r>
      <w:r>
        <w:rPr>
          <w:rFonts w:ascii="Calibri" w:hAnsi="Calibri" w:eastAsia="Calibri"/>
          <w:sz w:val="24"/>
        </w:rPr>
        <w:t>A</w:t>
      </w:r>
      <w:r>
        <w:rPr>
          <w:rFonts w:ascii="Calibri" w:hAnsi="Calibri" w:eastAsia="Calibri"/>
          <w:spacing w:val="6"/>
          <w:sz w:val="24"/>
        </w:rPr>
        <w:t> </w:t>
      </w:r>
      <w:r>
        <w:rPr>
          <w:sz w:val="24"/>
        </w:rPr>
        <w:t>一一对应。</w:t>
      </w:r>
    </w:p>
    <w:p>
      <w:pPr>
        <w:pStyle w:val="ListParagraph"/>
        <w:numPr>
          <w:ilvl w:val="2"/>
          <w:numId w:val="6"/>
        </w:numPr>
        <w:tabs>
          <w:tab w:pos="1623" w:val="left" w:leader="none"/>
        </w:tabs>
        <w:spacing w:line="362" w:lineRule="auto" w:before="160" w:after="0"/>
        <w:ind w:left="1622" w:right="1775" w:hanging="360"/>
        <w:jc w:val="left"/>
        <w:rPr>
          <w:sz w:val="24"/>
        </w:rPr>
      </w:pPr>
      <w:r>
        <w:rPr>
          <w:rFonts w:ascii="Calibri" w:hAnsi="Calibri" w:eastAsia="Calibri"/>
          <w:sz w:val="24"/>
        </w:rPr>
        <w:t>A</w:t>
      </w:r>
      <w:r>
        <w:rPr>
          <w:rFonts w:ascii="Calibri" w:hAnsi="Calibri" w:eastAsia="Calibri"/>
          <w:spacing w:val="6"/>
          <w:sz w:val="24"/>
        </w:rPr>
        <w:t> </w:t>
      </w:r>
      <w:r>
        <w:rPr>
          <w:spacing w:val="-11"/>
          <w:sz w:val="24"/>
        </w:rPr>
        <w:t>中元素全为 </w:t>
      </w:r>
      <w:r>
        <w:rPr>
          <w:rFonts w:ascii="Calibri" w:hAnsi="Calibri" w:eastAsia="Calibri"/>
          <w:sz w:val="24"/>
        </w:rPr>
        <w:t>0</w:t>
      </w:r>
      <w:r>
        <w:rPr>
          <w:rFonts w:ascii="Calibri" w:hAnsi="Calibri" w:eastAsia="Calibri"/>
          <w:spacing w:val="6"/>
          <w:sz w:val="24"/>
        </w:rPr>
        <w:t> </w:t>
      </w:r>
      <w:r>
        <w:rPr>
          <w:spacing w:val="-8"/>
          <w:sz w:val="24"/>
        </w:rPr>
        <w:t>的列对应的结点为源点，或输入结点；元素全为 </w:t>
      </w:r>
      <w:r>
        <w:rPr>
          <w:rFonts w:ascii="Calibri" w:hAnsi="Calibri" w:eastAsia="Calibri"/>
          <w:sz w:val="24"/>
        </w:rPr>
        <w:t>0</w:t>
      </w:r>
      <w:r>
        <w:rPr>
          <w:rFonts w:ascii="Calibri" w:hAnsi="Calibri" w:eastAsia="Calibri"/>
          <w:spacing w:val="6"/>
          <w:sz w:val="24"/>
        </w:rPr>
        <w:t> </w:t>
      </w:r>
      <w:r>
        <w:rPr>
          <w:spacing w:val="-14"/>
          <w:sz w:val="24"/>
        </w:rPr>
        <w:t>的</w:t>
      </w:r>
      <w:r>
        <w:rPr>
          <w:sz w:val="24"/>
        </w:rPr>
        <w:t>行所对应的结点为汇点，或输出节点。</w:t>
      </w:r>
    </w:p>
    <w:p>
      <w:pPr>
        <w:pStyle w:val="ListParagraph"/>
        <w:numPr>
          <w:ilvl w:val="2"/>
          <w:numId w:val="6"/>
        </w:numPr>
        <w:tabs>
          <w:tab w:pos="1623" w:val="left" w:leader="none"/>
        </w:tabs>
        <w:spacing w:line="240" w:lineRule="auto" w:before="5" w:after="0"/>
        <w:ind w:left="1622" w:right="0" w:hanging="361"/>
        <w:jc w:val="left"/>
        <w:rPr>
          <w:sz w:val="24"/>
        </w:rPr>
      </w:pPr>
      <w:r>
        <w:rPr>
          <w:spacing w:val="-8"/>
          <w:sz w:val="24"/>
        </w:rPr>
        <w:t>在有向图 </w:t>
      </w:r>
      <w:r>
        <w:rPr>
          <w:rFonts w:ascii="Calibri" w:hAnsi="Calibri" w:eastAsia="Calibri"/>
          <w:sz w:val="24"/>
        </w:rPr>
        <w:t>G</w:t>
      </w:r>
      <w:r>
        <w:rPr>
          <w:rFonts w:ascii="Calibri" w:hAnsi="Calibri" w:eastAsia="Calibri"/>
          <w:spacing w:val="30"/>
          <w:sz w:val="24"/>
        </w:rPr>
        <w:t> </w:t>
      </w:r>
      <w:r>
        <w:rPr>
          <w:spacing w:val="-7"/>
          <w:sz w:val="24"/>
        </w:rPr>
        <w:t>中，从节点 </w:t>
      </w:r>
      <w:r>
        <w:rPr>
          <w:rFonts w:ascii="Calibri" w:hAnsi="Calibri" w:eastAsia="Calibri"/>
          <w:sz w:val="24"/>
        </w:rPr>
        <w:t>S</w:t>
      </w:r>
      <w:r>
        <w:rPr>
          <w:rFonts w:ascii="Calibri" w:hAnsi="Calibri" w:eastAsia="Calibri"/>
          <w:sz w:val="24"/>
          <w:vertAlign w:val="subscript"/>
        </w:rPr>
        <w:t>i</w:t>
      </w:r>
      <w:r>
        <w:rPr>
          <w:rFonts w:ascii="Calibri" w:hAnsi="Calibri" w:eastAsia="Calibri"/>
          <w:spacing w:val="-12"/>
          <w:sz w:val="24"/>
          <w:vertAlign w:val="baseline"/>
        </w:rPr>
        <w:t> </w:t>
      </w:r>
      <w:r>
        <w:rPr>
          <w:spacing w:val="-7"/>
          <w:sz w:val="24"/>
          <w:vertAlign w:val="baseline"/>
        </w:rPr>
        <w:t>出发经过 </w:t>
      </w:r>
      <w:r>
        <w:rPr>
          <w:rFonts w:ascii="Calibri" w:hAnsi="Calibri" w:eastAsia="Calibri"/>
          <w:sz w:val="24"/>
          <w:vertAlign w:val="baseline"/>
        </w:rPr>
        <w:t>k</w:t>
      </w:r>
      <w:r>
        <w:rPr>
          <w:rFonts w:ascii="Calibri" w:hAnsi="Calibri" w:eastAsia="Calibri"/>
          <w:spacing w:val="28"/>
          <w:sz w:val="24"/>
          <w:vertAlign w:val="baseline"/>
        </w:rPr>
        <w:t> </w:t>
      </w:r>
      <w:r>
        <w:rPr>
          <w:spacing w:val="-5"/>
          <w:sz w:val="24"/>
          <w:vertAlign w:val="baseline"/>
        </w:rPr>
        <w:t>条边可到达节点 </w:t>
      </w:r>
      <w:r>
        <w:rPr>
          <w:rFonts w:ascii="Calibri" w:hAnsi="Calibri" w:eastAsia="Calibri"/>
          <w:sz w:val="24"/>
          <w:vertAlign w:val="baseline"/>
        </w:rPr>
        <w:t>S</w:t>
      </w:r>
      <w:r>
        <w:rPr>
          <w:rFonts w:ascii="Calibri" w:hAnsi="Calibri" w:eastAsia="Calibri"/>
          <w:sz w:val="24"/>
          <w:vertAlign w:val="subscript"/>
        </w:rPr>
        <w:t>j</w:t>
      </w:r>
      <w:r>
        <w:rPr>
          <w:sz w:val="24"/>
          <w:vertAlign w:val="baseline"/>
        </w:rPr>
        <w:t>，则称节点</w:t>
      </w:r>
    </w:p>
    <w:p>
      <w:pPr>
        <w:spacing w:after="0" w:line="240" w:lineRule="auto"/>
        <w:jc w:val="left"/>
        <w:rPr>
          <w:sz w:val="24"/>
        </w:rPr>
        <w:sectPr>
          <w:type w:val="continuous"/>
          <w:pgSz w:w="11910" w:h="16840"/>
          <w:pgMar w:top="1580" w:bottom="280" w:left="1380" w:right="20"/>
        </w:sectPr>
      </w:pPr>
    </w:p>
    <w:p>
      <w:pPr>
        <w:pStyle w:val="BodyText"/>
        <w:spacing w:line="364" w:lineRule="auto" w:before="81"/>
        <w:ind w:left="1622" w:right="1775"/>
        <w:jc w:val="both"/>
      </w:pPr>
      <w:r>
        <w:rPr>
          <w:rFonts w:ascii="Calibri" w:eastAsia="Calibri"/>
        </w:rPr>
        <w:t>S</w:t>
      </w:r>
      <w:r>
        <w:rPr>
          <w:rFonts w:ascii="Calibri" w:eastAsia="Calibri"/>
          <w:vertAlign w:val="subscript"/>
        </w:rPr>
        <w:t>i</w:t>
      </w:r>
      <w:r>
        <w:rPr>
          <w:rFonts w:ascii="Calibri" w:eastAsia="Calibri"/>
          <w:vertAlign w:val="baseline"/>
        </w:rPr>
        <w:t> </w:t>
      </w:r>
      <w:r>
        <w:rPr>
          <w:spacing w:val="-16"/>
          <w:vertAlign w:val="baseline"/>
        </w:rPr>
        <w:t>到节点 </w:t>
      </w:r>
      <w:r>
        <w:rPr>
          <w:rFonts w:ascii="Calibri" w:eastAsia="Calibri"/>
          <w:vertAlign w:val="baseline"/>
        </w:rPr>
        <w:t>S</w:t>
      </w:r>
      <w:r>
        <w:rPr>
          <w:rFonts w:ascii="Calibri" w:eastAsia="Calibri"/>
          <w:vertAlign w:val="subscript"/>
        </w:rPr>
        <w:t>j</w:t>
      </w:r>
      <w:r>
        <w:rPr>
          <w:rFonts w:ascii="Calibri" w:eastAsia="Calibri"/>
          <w:vertAlign w:val="baseline"/>
        </w:rPr>
        <w:t> </w:t>
      </w:r>
      <w:r>
        <w:rPr>
          <w:spacing w:val="-11"/>
          <w:vertAlign w:val="baseline"/>
        </w:rPr>
        <w:t>存在长度为 </w:t>
      </w:r>
      <w:r>
        <w:rPr>
          <w:rFonts w:ascii="Calibri" w:eastAsia="Calibri"/>
          <w:vertAlign w:val="baseline"/>
        </w:rPr>
        <w:t>k </w:t>
      </w:r>
      <w:r>
        <w:rPr>
          <w:spacing w:val="-10"/>
          <w:vertAlign w:val="baseline"/>
        </w:rPr>
        <w:t>的通路，此时矩阵 </w:t>
      </w:r>
      <w:r>
        <w:rPr>
          <w:rFonts w:ascii="Calibri" w:eastAsia="Calibri"/>
          <w:vertAlign w:val="baseline"/>
        </w:rPr>
        <w:t>A</w:t>
      </w:r>
      <w:r>
        <w:rPr>
          <w:rFonts w:ascii="Calibri" w:eastAsia="Calibri"/>
          <w:vertAlign w:val="superscript"/>
        </w:rPr>
        <w:t>k</w:t>
      </w:r>
      <w:r>
        <w:rPr>
          <w:rFonts w:ascii="Calibri" w:eastAsia="Calibri"/>
          <w:vertAlign w:val="baseline"/>
        </w:rPr>
        <w:t> </w:t>
      </w:r>
      <w:r>
        <w:rPr>
          <w:spacing w:val="-4"/>
          <w:vertAlign w:val="baseline"/>
        </w:rPr>
        <w:t>的元素</w:t>
      </w:r>
      <w:r>
        <w:rPr>
          <w:spacing w:val="-3"/>
          <w:vertAlign w:val="baseline"/>
        </w:rPr>
        <w:t>（</w:t>
      </w:r>
      <w:r>
        <w:rPr>
          <w:rFonts w:ascii="Calibri" w:eastAsia="Calibri"/>
          <w:spacing w:val="-3"/>
          <w:vertAlign w:val="baseline"/>
        </w:rPr>
        <w:t>i,j</w:t>
      </w:r>
      <w:r>
        <w:rPr>
          <w:spacing w:val="-3"/>
          <w:vertAlign w:val="baseline"/>
        </w:rPr>
        <w:t>）</w:t>
      </w:r>
      <w:r>
        <w:rPr>
          <w:rFonts w:ascii="Calibri" w:eastAsia="Calibri"/>
          <w:spacing w:val="-3"/>
          <w:vertAlign w:val="baseline"/>
        </w:rPr>
        <w:t>=1</w:t>
      </w:r>
      <w:r>
        <w:rPr>
          <w:spacing w:val="-2"/>
          <w:vertAlign w:val="baseline"/>
        </w:rPr>
        <w:t>，否则</w:t>
      </w:r>
      <w:r>
        <w:rPr>
          <w:spacing w:val="-31"/>
          <w:vertAlign w:val="baseline"/>
        </w:rPr>
        <w:t>为 </w:t>
      </w:r>
      <w:r>
        <w:rPr>
          <w:rFonts w:ascii="Calibri" w:eastAsia="Calibri"/>
          <w:vertAlign w:val="baseline"/>
        </w:rPr>
        <w:t>0</w:t>
      </w:r>
      <w:r>
        <w:rPr>
          <w:vertAlign w:val="baseline"/>
        </w:rPr>
        <w:t>。</w:t>
      </w:r>
    </w:p>
    <w:p>
      <w:pPr>
        <w:pStyle w:val="ListParagraph"/>
        <w:numPr>
          <w:ilvl w:val="2"/>
          <w:numId w:val="6"/>
        </w:numPr>
        <w:tabs>
          <w:tab w:pos="1623" w:val="left" w:leader="none"/>
        </w:tabs>
        <w:spacing w:line="364" w:lineRule="auto" w:before="0" w:after="0"/>
        <w:ind w:left="1622" w:right="1775" w:hanging="360"/>
        <w:jc w:val="both"/>
        <w:rPr>
          <w:sz w:val="24"/>
        </w:rPr>
      </w:pPr>
      <w:r>
        <w:rPr>
          <w:spacing w:val="-13"/>
          <w:sz w:val="24"/>
        </w:rPr>
        <w:t>邻接矩阵 </w:t>
      </w:r>
      <w:r>
        <w:rPr>
          <w:rFonts w:ascii="Calibri" w:hAnsi="Calibri" w:eastAsia="Calibri"/>
          <w:sz w:val="24"/>
        </w:rPr>
        <w:t>A</w:t>
      </w:r>
      <w:r>
        <w:rPr>
          <w:rFonts w:ascii="Calibri" w:hAnsi="Calibri" w:eastAsia="Calibri"/>
          <w:spacing w:val="6"/>
          <w:sz w:val="24"/>
        </w:rPr>
        <w:t> </w:t>
      </w:r>
      <w:r>
        <w:rPr>
          <w:spacing w:val="-5"/>
          <w:sz w:val="24"/>
        </w:rPr>
        <w:t>表示其节点间是否存在长度为 </w:t>
      </w:r>
      <w:r>
        <w:rPr>
          <w:rFonts w:ascii="Calibri" w:hAnsi="Calibri" w:eastAsia="Calibri"/>
          <w:sz w:val="24"/>
        </w:rPr>
        <w:t>1</w:t>
      </w:r>
      <w:r>
        <w:rPr>
          <w:rFonts w:ascii="Calibri" w:hAnsi="Calibri" w:eastAsia="Calibri"/>
          <w:spacing w:val="6"/>
          <w:sz w:val="24"/>
        </w:rPr>
        <w:t> </w:t>
      </w:r>
      <w:r>
        <w:rPr>
          <w:spacing w:val="-14"/>
          <w:sz w:val="24"/>
        </w:rPr>
        <w:t>的通路。在每个节点对应</w:t>
      </w:r>
      <w:r>
        <w:rPr>
          <w:spacing w:val="-13"/>
          <w:sz w:val="24"/>
        </w:rPr>
        <w:t>的行中，其元素为 </w:t>
      </w:r>
      <w:r>
        <w:rPr>
          <w:rFonts w:ascii="Calibri" w:hAnsi="Calibri" w:eastAsia="Calibri"/>
          <w:sz w:val="24"/>
        </w:rPr>
        <w:t>1</w:t>
      </w:r>
      <w:r>
        <w:rPr>
          <w:rFonts w:ascii="Calibri" w:hAnsi="Calibri" w:eastAsia="Calibri"/>
          <w:spacing w:val="6"/>
          <w:sz w:val="24"/>
        </w:rPr>
        <w:t> </w:t>
      </w:r>
      <w:r>
        <w:rPr>
          <w:spacing w:val="-4"/>
          <w:sz w:val="24"/>
        </w:rPr>
        <w:t>的数量就是离开该节点的有向边数；在每个结点</w:t>
      </w:r>
      <w:r>
        <w:rPr>
          <w:spacing w:val="-6"/>
          <w:sz w:val="24"/>
        </w:rPr>
        <w:t>对应的列中，其元素为 </w:t>
      </w:r>
      <w:r>
        <w:rPr>
          <w:rFonts w:ascii="Calibri" w:hAnsi="Calibri" w:eastAsia="Calibri"/>
          <w:sz w:val="24"/>
        </w:rPr>
        <w:t>1</w:t>
      </w:r>
      <w:r>
        <w:rPr>
          <w:rFonts w:ascii="Calibri" w:hAnsi="Calibri" w:eastAsia="Calibri"/>
          <w:spacing w:val="6"/>
          <w:sz w:val="24"/>
        </w:rPr>
        <w:t> </w:t>
      </w:r>
      <w:r>
        <w:rPr>
          <w:sz w:val="24"/>
        </w:rPr>
        <w:t>的数量就是进入该节点的有向边数。</w:t>
      </w:r>
    </w:p>
    <w:p>
      <w:pPr>
        <w:pStyle w:val="BodyText"/>
        <w:spacing w:line="234" w:lineRule="exact"/>
        <w:ind w:left="0" w:right="776"/>
        <w:jc w:val="center"/>
        <w:rPr>
          <w:rFonts w:ascii="Cambria" w:hAnsi="Cambria" w:eastAsia="Cambria"/>
        </w:rPr>
      </w:pPr>
      <w:r>
        <w:rPr>
          <w:rFonts w:ascii="Cambria" w:hAnsi="Cambria" w:eastAsia="Cambria"/>
          <w:w w:val="110"/>
        </w:rPr>
        <w:t>𝑛 </w:t>
      </w:r>
      <w:r>
        <w:rPr>
          <w:rFonts w:ascii="Cambria" w:hAnsi="Cambria" w:eastAsia="Cambria"/>
          <w:w w:val="115"/>
        </w:rPr>
        <w:t>− </w:t>
      </w:r>
      <w:r>
        <w:rPr>
          <w:rFonts w:ascii="Cambria" w:hAnsi="Cambria" w:eastAsia="Cambria"/>
          <w:w w:val="110"/>
        </w:rPr>
        <w:t>1</w:t>
      </w:r>
    </w:p>
    <w:p>
      <w:pPr>
        <w:spacing w:after="0" w:line="234" w:lineRule="exact"/>
        <w:jc w:val="center"/>
        <w:rPr>
          <w:rFonts w:ascii="Cambria" w:hAnsi="Cambria" w:eastAsia="Cambria"/>
        </w:rPr>
        <w:sectPr>
          <w:pgSz w:w="11910" w:h="16840"/>
          <w:pgMar w:header="394" w:footer="581" w:top="1360" w:bottom="780" w:left="1380" w:right="20"/>
        </w:sectPr>
      </w:pPr>
    </w:p>
    <w:p>
      <w:pPr>
        <w:pStyle w:val="ListParagraph"/>
        <w:numPr>
          <w:ilvl w:val="2"/>
          <w:numId w:val="6"/>
        </w:numPr>
        <w:tabs>
          <w:tab w:pos="1623" w:val="left" w:leader="none"/>
        </w:tabs>
        <w:spacing w:line="297" w:lineRule="exact" w:before="0" w:after="0"/>
        <w:ind w:left="1622" w:right="0" w:hanging="361"/>
        <w:jc w:val="left"/>
        <w:rPr>
          <w:sz w:val="24"/>
        </w:rPr>
      </w:pPr>
      <w:r>
        <w:rPr>
          <w:spacing w:val="-13"/>
          <w:sz w:val="24"/>
        </w:rPr>
        <w:t>由矩阵 </w:t>
      </w:r>
      <w:r>
        <w:rPr>
          <w:rFonts w:ascii="Calibri" w:hAnsi="Calibri" w:eastAsia="Calibri"/>
          <w:sz w:val="24"/>
        </w:rPr>
        <w:t>A</w:t>
      </w:r>
      <w:r>
        <w:rPr>
          <w:rFonts w:ascii="Calibri" w:hAnsi="Calibri" w:eastAsia="Calibri"/>
          <w:sz w:val="24"/>
          <w:vertAlign w:val="superscript"/>
        </w:rPr>
        <w:t>k</w:t>
      </w:r>
      <w:r>
        <w:rPr>
          <w:rFonts w:ascii="Calibri" w:hAnsi="Calibri" w:eastAsia="Calibri"/>
          <w:spacing w:val="-16"/>
          <w:sz w:val="24"/>
          <w:vertAlign w:val="baseline"/>
        </w:rPr>
        <w:t> </w:t>
      </w:r>
      <w:r>
        <w:rPr>
          <w:spacing w:val="-2"/>
          <w:sz w:val="24"/>
          <w:vertAlign w:val="baseline"/>
        </w:rPr>
        <w:t>的意义可知，矩阵</w:t>
      </w:r>
    </w:p>
    <w:p>
      <w:pPr>
        <w:spacing w:line="281" w:lineRule="exact" w:before="13"/>
        <w:ind w:left="140" w:right="159" w:firstLine="0"/>
        <w:jc w:val="center"/>
        <w:rPr>
          <w:rFonts w:ascii="Cambria" w:hAnsi="Cambria"/>
          <w:sz w:val="24"/>
        </w:rPr>
      </w:pPr>
      <w:r>
        <w:rPr/>
        <w:br w:type="column"/>
      </w:r>
      <w:r>
        <w:rPr>
          <w:rFonts w:ascii="Cambria" w:hAnsi="Cambria"/>
          <w:sz w:val="24"/>
        </w:rPr>
        <w:t>∪</w:t>
      </w:r>
    </w:p>
    <w:p>
      <w:pPr>
        <w:pStyle w:val="BodyText"/>
        <w:spacing w:line="281" w:lineRule="exact"/>
        <w:ind w:left="-26"/>
        <w:jc w:val="center"/>
        <w:rPr>
          <w:rFonts w:ascii="Cambria" w:eastAsia="Cambria"/>
        </w:rPr>
      </w:pPr>
      <w:r>
        <w:rPr>
          <w:rFonts w:ascii="Cambria" w:eastAsia="Cambria"/>
          <w:w w:val="115"/>
        </w:rPr>
        <w:t>𝑙 =</w:t>
      </w:r>
      <w:r>
        <w:rPr>
          <w:rFonts w:ascii="Cambria" w:eastAsia="Cambria"/>
          <w:spacing w:val="14"/>
          <w:w w:val="115"/>
        </w:rPr>
        <w:t> </w:t>
      </w:r>
      <w:r>
        <w:rPr>
          <w:rFonts w:ascii="Cambria" w:eastAsia="Cambria"/>
          <w:spacing w:val="-19"/>
          <w:w w:val="115"/>
        </w:rPr>
        <w:t>0</w:t>
      </w:r>
    </w:p>
    <w:p>
      <w:pPr>
        <w:pStyle w:val="BodyText"/>
        <w:spacing w:line="297" w:lineRule="exact"/>
        <w:ind w:left="-25"/>
      </w:pPr>
      <w:r>
        <w:rPr/>
        <w:br w:type="column"/>
      </w:r>
      <w:r>
        <w:rPr>
          <w:rFonts w:ascii="Cambria" w:eastAsia="Cambria"/>
        </w:rPr>
        <w:t>𝐴</w:t>
      </w:r>
      <w:r>
        <w:rPr>
          <w:rFonts w:ascii="Cambria" w:eastAsia="Cambria"/>
          <w:vertAlign w:val="superscript"/>
        </w:rPr>
        <w:t>S</w:t>
      </w:r>
      <w:r>
        <w:rPr>
          <w:vertAlign w:val="baseline"/>
        </w:rPr>
        <w:t>表示是否存在长度小于等于 </w:t>
      </w:r>
      <w:r>
        <w:rPr>
          <w:rFonts w:ascii="Calibri" w:eastAsia="Calibri"/>
          <w:vertAlign w:val="baseline"/>
        </w:rPr>
        <w:t>k </w:t>
      </w:r>
      <w:r>
        <w:rPr>
          <w:vertAlign w:val="baseline"/>
        </w:rPr>
        <w:t>的</w:t>
      </w:r>
    </w:p>
    <w:p>
      <w:pPr>
        <w:spacing w:after="0" w:line="297" w:lineRule="exact"/>
        <w:sectPr>
          <w:type w:val="continuous"/>
          <w:pgSz w:w="11910" w:h="16840"/>
          <w:pgMar w:top="1580" w:bottom="280" w:left="1380" w:right="20"/>
          <w:cols w:num="3" w:equalWidth="0">
            <w:col w:w="4585" w:space="40"/>
            <w:col w:w="504" w:space="39"/>
            <w:col w:w="5342"/>
          </w:cols>
        </w:sectPr>
      </w:pPr>
    </w:p>
    <w:p>
      <w:pPr>
        <w:pStyle w:val="BodyText"/>
        <w:spacing w:line="364" w:lineRule="auto" w:before="106"/>
        <w:ind w:left="1622" w:right="1775"/>
        <w:jc w:val="both"/>
      </w:pPr>
      <w:r>
        <w:rPr>
          <w:spacing w:val="-11"/>
        </w:rPr>
        <w:t>通路。及可达矩阵 </w:t>
      </w:r>
      <w:r>
        <w:rPr>
          <w:rFonts w:ascii="Calibri" w:eastAsia="Calibri"/>
        </w:rPr>
        <w:t>R</w:t>
      </w:r>
      <w:r>
        <w:rPr>
          <w:spacing w:val="-7"/>
        </w:rPr>
        <w:t>。利用可达矩阵，可判断是否存在回路和构成回</w:t>
      </w:r>
      <w:r>
        <w:rPr>
          <w:spacing w:val="-12"/>
        </w:rPr>
        <w:t>路的节点。在可达矩阵中，如果存在不同节点对应的矩阵行和列都相</w:t>
      </w:r>
      <w:r>
        <w:rPr>
          <w:spacing w:val="-11"/>
        </w:rPr>
        <w:t>同的情况，则其有向图中的这些点构成回路。可达矩阵的计算方法如</w:t>
      </w:r>
      <w:r>
        <w:rPr/>
        <w:t>下：</w:t>
      </w:r>
    </w:p>
    <w:p>
      <w:pPr>
        <w:spacing w:line="331" w:lineRule="auto" w:before="0"/>
        <w:ind w:left="3038" w:right="3281" w:hanging="200"/>
        <w:jc w:val="left"/>
        <w:rPr>
          <w:rFonts w:ascii="Cambria" w:hAnsi="Cambria" w:eastAsia="Cambria"/>
          <w:sz w:val="21"/>
        </w:rPr>
      </w:pPr>
      <w:r>
        <w:rPr>
          <w:rFonts w:ascii="Cambria" w:hAnsi="Cambria" w:eastAsia="Cambria"/>
          <w:w w:val="115"/>
          <w:sz w:val="21"/>
        </w:rPr>
        <w:t>𝐴</w:t>
      </w:r>
      <w:r>
        <w:rPr>
          <w:rFonts w:ascii="Cambria" w:hAnsi="Cambria" w:eastAsia="Cambria"/>
          <w:w w:val="115"/>
          <w:position w:val="-3"/>
          <w:sz w:val="15"/>
        </w:rPr>
        <w:t>1 </w:t>
      </w:r>
      <w:r>
        <w:rPr>
          <w:rFonts w:ascii="Cambria" w:hAnsi="Cambria" w:eastAsia="Cambria"/>
          <w:w w:val="115"/>
          <w:sz w:val="21"/>
        </w:rPr>
        <w:t>= 𝐴 + 𝐼, 𝐴</w:t>
      </w:r>
      <w:r>
        <w:rPr>
          <w:rFonts w:ascii="Cambria" w:hAnsi="Cambria" w:eastAsia="Cambria"/>
          <w:w w:val="115"/>
          <w:position w:val="-3"/>
          <w:sz w:val="15"/>
        </w:rPr>
        <w:t>2 </w:t>
      </w:r>
      <w:r>
        <w:rPr>
          <w:rFonts w:ascii="Cambria" w:hAnsi="Cambria" w:eastAsia="Cambria"/>
          <w:w w:val="115"/>
          <w:sz w:val="21"/>
        </w:rPr>
        <w:t>= </w:t>
      </w:r>
      <w:r>
        <w:rPr>
          <w:rFonts w:ascii="Cambria" w:hAnsi="Cambria" w:eastAsia="Cambria"/>
          <w:w w:val="115"/>
          <w:position w:val="1"/>
          <w:sz w:val="21"/>
        </w:rPr>
        <w:t>(</w:t>
      </w:r>
      <w:r>
        <w:rPr>
          <w:rFonts w:ascii="Cambria" w:hAnsi="Cambria" w:eastAsia="Cambria"/>
          <w:w w:val="115"/>
          <w:sz w:val="21"/>
        </w:rPr>
        <w:t>𝐴 + 𝐼</w:t>
      </w:r>
      <w:r>
        <w:rPr>
          <w:rFonts w:ascii="Cambria" w:hAnsi="Cambria" w:eastAsia="Cambria"/>
          <w:w w:val="115"/>
          <w:position w:val="1"/>
          <w:sz w:val="21"/>
        </w:rPr>
        <w:t>)</w:t>
      </w:r>
      <w:r>
        <w:rPr>
          <w:rFonts w:ascii="Cambria" w:hAnsi="Cambria" w:eastAsia="Cambria"/>
          <w:w w:val="115"/>
          <w:position w:val="1"/>
          <w:sz w:val="21"/>
          <w:vertAlign w:val="superscript"/>
        </w:rPr>
        <w:t>2</w:t>
      </w:r>
      <w:r>
        <w:rPr>
          <w:rFonts w:ascii="Cambria" w:hAnsi="Cambria" w:eastAsia="Cambria"/>
          <w:w w:val="115"/>
          <w:sz w:val="21"/>
          <w:vertAlign w:val="baseline"/>
        </w:rPr>
        <w:t>, … , 𝐴</w:t>
      </w:r>
      <w:r>
        <w:rPr>
          <w:rFonts w:ascii="Cambria" w:hAnsi="Cambria" w:eastAsia="Cambria"/>
          <w:w w:val="115"/>
          <w:position w:val="-3"/>
          <w:sz w:val="15"/>
          <w:vertAlign w:val="baseline"/>
        </w:rPr>
        <w:t>r–1 </w:t>
      </w:r>
      <w:r>
        <w:rPr>
          <w:rFonts w:ascii="Cambria" w:hAnsi="Cambria" w:eastAsia="Cambria"/>
          <w:w w:val="115"/>
          <w:sz w:val="21"/>
          <w:vertAlign w:val="baseline"/>
        </w:rPr>
        <w:t>= </w:t>
      </w:r>
      <w:r>
        <w:rPr>
          <w:rFonts w:ascii="Cambria" w:hAnsi="Cambria" w:eastAsia="Cambria"/>
          <w:w w:val="115"/>
          <w:position w:val="1"/>
          <w:sz w:val="21"/>
          <w:vertAlign w:val="baseline"/>
        </w:rPr>
        <w:t>(</w:t>
      </w:r>
      <w:r>
        <w:rPr>
          <w:rFonts w:ascii="Cambria" w:hAnsi="Cambria" w:eastAsia="Cambria"/>
          <w:w w:val="115"/>
          <w:sz w:val="21"/>
          <w:vertAlign w:val="baseline"/>
        </w:rPr>
        <w:t>𝐴 + 𝐼</w:t>
      </w:r>
      <w:r>
        <w:rPr>
          <w:rFonts w:ascii="Cambria" w:hAnsi="Cambria" w:eastAsia="Cambria"/>
          <w:w w:val="115"/>
          <w:position w:val="1"/>
          <w:sz w:val="21"/>
          <w:vertAlign w:val="baseline"/>
        </w:rPr>
        <w:t>)</w:t>
      </w:r>
      <w:r>
        <w:rPr>
          <w:rFonts w:ascii="Cambria" w:hAnsi="Cambria" w:eastAsia="Cambria"/>
          <w:w w:val="115"/>
          <w:position w:val="1"/>
          <w:sz w:val="21"/>
          <w:vertAlign w:val="superscript"/>
        </w:rPr>
        <w:t>r–1</w:t>
      </w:r>
      <w:r>
        <w:rPr>
          <w:rFonts w:ascii="Cambria" w:hAnsi="Cambria" w:eastAsia="Cambria"/>
          <w:w w:val="115"/>
          <w:position w:val="1"/>
          <w:sz w:val="21"/>
          <w:vertAlign w:val="baseline"/>
        </w:rPr>
        <w:t> </w:t>
      </w:r>
      <w:r>
        <w:rPr>
          <w:rFonts w:ascii="Cambria" w:hAnsi="Cambria" w:eastAsia="Cambria"/>
          <w:w w:val="115"/>
          <w:sz w:val="21"/>
          <w:vertAlign w:val="baseline"/>
        </w:rPr>
        <w:t>R = 𝐴</w:t>
      </w:r>
      <w:r>
        <w:rPr>
          <w:rFonts w:ascii="Cambria" w:hAnsi="Cambria" w:eastAsia="Cambria"/>
          <w:w w:val="115"/>
          <w:position w:val="-3"/>
          <w:sz w:val="15"/>
          <w:vertAlign w:val="baseline"/>
        </w:rPr>
        <w:t>r </w:t>
      </w:r>
      <w:r>
        <w:rPr>
          <w:rFonts w:ascii="Cambria" w:hAnsi="Cambria" w:eastAsia="Cambria"/>
          <w:w w:val="115"/>
          <w:sz w:val="21"/>
          <w:vertAlign w:val="baseline"/>
        </w:rPr>
        <w:t>= 𝐴</w:t>
      </w:r>
      <w:r>
        <w:rPr>
          <w:rFonts w:ascii="Cambria" w:hAnsi="Cambria" w:eastAsia="Cambria"/>
          <w:w w:val="115"/>
          <w:position w:val="-3"/>
          <w:sz w:val="15"/>
          <w:vertAlign w:val="baseline"/>
        </w:rPr>
        <w:t>r–1 </w:t>
      </w:r>
      <w:r>
        <w:rPr>
          <w:rFonts w:ascii="Cambria" w:hAnsi="Cambria" w:eastAsia="Cambria"/>
          <w:w w:val="115"/>
          <w:sz w:val="21"/>
          <w:vertAlign w:val="baseline"/>
        </w:rPr>
        <w:t>≠ 𝐴</w:t>
      </w:r>
      <w:r>
        <w:rPr>
          <w:rFonts w:ascii="Cambria" w:hAnsi="Cambria" w:eastAsia="Cambria"/>
          <w:w w:val="115"/>
          <w:position w:val="-3"/>
          <w:sz w:val="15"/>
          <w:vertAlign w:val="baseline"/>
        </w:rPr>
        <w:t>r–2 </w:t>
      </w:r>
      <w:r>
        <w:rPr>
          <w:rFonts w:ascii="Cambria" w:hAnsi="Cambria" w:eastAsia="Cambria"/>
          <w:w w:val="115"/>
          <w:sz w:val="21"/>
          <w:vertAlign w:val="baseline"/>
        </w:rPr>
        <w:t>≠ ⋯ ≠ 𝐴</w:t>
      </w:r>
      <w:r>
        <w:rPr>
          <w:rFonts w:ascii="Cambria" w:hAnsi="Cambria" w:eastAsia="Cambria"/>
          <w:w w:val="115"/>
          <w:position w:val="-3"/>
          <w:sz w:val="15"/>
          <w:vertAlign w:val="baseline"/>
        </w:rPr>
        <w:t>1</w:t>
      </w:r>
      <w:r>
        <w:rPr>
          <w:rFonts w:ascii="Cambria" w:hAnsi="Cambria" w:eastAsia="Cambria"/>
          <w:w w:val="115"/>
          <w:sz w:val="21"/>
          <w:vertAlign w:val="baseline"/>
        </w:rPr>
        <w:t>, 𝑟 ≤ 𝑛 − 1</w:t>
      </w:r>
    </w:p>
    <w:p>
      <w:pPr>
        <w:pStyle w:val="BodyText"/>
        <w:spacing w:line="362" w:lineRule="auto"/>
        <w:ind w:right="1775" w:firstLine="482"/>
      </w:pPr>
      <w:r>
        <w:rPr>
          <w:spacing w:val="-7"/>
        </w:rPr>
        <w:t>在复杂系统结构化建模中，往往需要分层进行递阶模型设计。有向连接图可</w:t>
      </w:r>
      <w:r>
        <w:rPr/>
        <w:t>提供有效的计算机辅助方法。</w:t>
      </w:r>
    </w:p>
    <w:p>
      <w:pPr>
        <w:pStyle w:val="ListParagraph"/>
        <w:numPr>
          <w:ilvl w:val="1"/>
          <w:numId w:val="6"/>
        </w:numPr>
        <w:tabs>
          <w:tab w:pos="1263" w:val="left" w:leader="none"/>
        </w:tabs>
        <w:spacing w:line="240" w:lineRule="auto" w:before="1" w:after="0"/>
        <w:ind w:left="1262" w:right="0" w:hanging="275"/>
        <w:jc w:val="left"/>
        <w:rPr>
          <w:sz w:val="24"/>
        </w:rPr>
      </w:pPr>
      <w:r>
        <w:rPr>
          <w:sz w:val="24"/>
        </w:rPr>
        <w:t>电路系统拓扑描述方法 </w:t>
      </w:r>
    </w:p>
    <w:p>
      <w:pPr>
        <w:pStyle w:val="BodyText"/>
        <w:spacing w:line="362" w:lineRule="auto" w:before="160"/>
        <w:ind w:right="1702" w:firstLine="482"/>
      </w:pPr>
      <w:r>
        <w:rPr/>
        <w:t>在电路系统拓扑图中，一般用</w:t>
      </w:r>
      <w:r>
        <w:rPr>
          <w:rFonts w:ascii="Times New Roman" w:hAnsi="Times New Roman" w:eastAsia="Times New Roman"/>
        </w:rPr>
        <w:t>“</w:t>
      </w:r>
      <w:r>
        <w:rPr/>
        <w:t>边</w:t>
      </w:r>
      <w:r>
        <w:rPr>
          <w:rFonts w:ascii="Times New Roman" w:hAnsi="Times New Roman" w:eastAsia="Times New Roman"/>
        </w:rPr>
        <w:t>”</w:t>
      </w:r>
      <w:r>
        <w:rPr/>
        <w:t>表示两端口元件，代表电路系统内部的连接或拓扑关系。电路中元件间的连接则表示为</w:t>
      </w:r>
      <w:r>
        <w:rPr>
          <w:rFonts w:ascii="Times New Roman" w:hAnsi="Times New Roman" w:eastAsia="Times New Roman"/>
        </w:rPr>
        <w:t>“</w:t>
      </w:r>
      <w:r>
        <w:rPr/>
        <w:t>节点</w:t>
      </w:r>
      <w:r>
        <w:rPr>
          <w:rFonts w:ascii="Times New Roman" w:hAnsi="Times New Roman" w:eastAsia="Times New Roman"/>
        </w:rPr>
        <w:t>”</w:t>
      </w:r>
      <w:r>
        <w:rPr/>
        <w:t>。</w:t>
      </w:r>
    </w:p>
    <w:p>
      <w:pPr>
        <w:pStyle w:val="BodyText"/>
        <w:spacing w:line="364" w:lineRule="auto" w:before="5"/>
        <w:ind w:right="1655" w:firstLine="482"/>
      </w:pPr>
      <w:r>
        <w:rPr>
          <w:spacing w:val="11"/>
        </w:rPr>
        <w:t>在了解</w:t>
      </w:r>
      <w:r>
        <w:rPr>
          <w:rFonts w:ascii="Times New Roman" w:eastAsia="Times New Roman"/>
        </w:rPr>
        <w:t>ADS </w:t>
      </w:r>
      <w:r>
        <w:rPr>
          <w:spacing w:val="-6"/>
        </w:rPr>
        <w:t>软件对模型的描述机制与规则之后，即可对</w:t>
      </w:r>
      <w:r>
        <w:rPr>
          <w:rFonts w:ascii="Times New Roman" w:eastAsia="Times New Roman"/>
        </w:rPr>
        <w:t>ADS </w:t>
      </w:r>
      <w:r>
        <w:rPr>
          <w:spacing w:val="-2"/>
        </w:rPr>
        <w:t>模型进行封装。</w:t>
      </w:r>
      <w:r>
        <w:rPr>
          <w:spacing w:val="-5"/>
        </w:rPr>
        <w:t>通过反推模型描述规则获得模型拓扑信息、元器件的参数配置信息、求解器配置</w:t>
      </w:r>
      <w:r>
        <w:rPr>
          <w:spacing w:val="-11"/>
        </w:rPr>
        <w:t>信息、变量扫描策略信息，以及仿真参数配置信息。其中比较重要的是仿真控制器信息。</w:t>
      </w:r>
    </w:p>
    <w:p>
      <w:pPr>
        <w:pStyle w:val="BodyText"/>
        <w:spacing w:line="305" w:lineRule="exact"/>
        <w:ind w:left="904"/>
      </w:pPr>
      <w:r>
        <w:rPr/>
        <w:t>对射频系统设计，主要用到的仿真器如表 </w:t>
      </w:r>
      <w:r>
        <w:rPr>
          <w:rFonts w:ascii="Times New Roman" w:eastAsia="Times New Roman"/>
        </w:rPr>
        <w:t>3 </w:t>
      </w:r>
      <w:r>
        <w:rPr/>
        <w:t>所示。</w:t>
      </w:r>
    </w:p>
    <w:p>
      <w:pPr>
        <w:spacing w:before="160"/>
        <w:ind w:left="3451" w:right="0" w:firstLine="0"/>
        <w:jc w:val="left"/>
        <w:rPr>
          <w:sz w:val="20"/>
        </w:rPr>
      </w:pPr>
      <w:r>
        <w:rPr>
          <w:sz w:val="20"/>
        </w:rPr>
        <w:t>表 </w:t>
      </w:r>
      <w:r>
        <w:rPr>
          <w:rFonts w:ascii="Arial" w:eastAsia="Arial"/>
          <w:sz w:val="20"/>
        </w:rPr>
        <w:t>3 ADS </w:t>
      </w:r>
      <w:r>
        <w:rPr>
          <w:sz w:val="20"/>
        </w:rPr>
        <w:t>中的仿真控制器明细</w:t>
      </w:r>
    </w:p>
    <w:p>
      <w:pPr>
        <w:pStyle w:val="BodyText"/>
        <w:spacing w:before="3"/>
        <w:ind w:left="0"/>
        <w:rPr>
          <w:sz w:val="10"/>
        </w:rPr>
      </w:pPr>
    </w:p>
    <w:tbl>
      <w:tblPr>
        <w:tblW w:w="0" w:type="auto"/>
        <w:jc w:val="left"/>
        <w:tblInd w:w="13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610"/>
        <w:gridCol w:w="2775"/>
      </w:tblGrid>
      <w:tr>
        <w:trPr>
          <w:trHeight w:val="410" w:hRule="atLeast"/>
        </w:trPr>
        <w:tc>
          <w:tcPr>
            <w:tcW w:w="3610" w:type="dxa"/>
          </w:tcPr>
          <w:p>
            <w:pPr>
              <w:pStyle w:val="TableParagraph"/>
              <w:spacing w:line="237" w:lineRule="exact"/>
              <w:ind w:left="107"/>
              <w:rPr>
                <w:rFonts w:ascii="Times New Roman"/>
                <w:sz w:val="21"/>
              </w:rPr>
            </w:pPr>
            <w:r>
              <w:rPr>
                <w:rFonts w:ascii="Times New Roman"/>
                <w:sz w:val="21"/>
              </w:rPr>
              <w:t>Simulator</w:t>
            </w:r>
          </w:p>
        </w:tc>
        <w:tc>
          <w:tcPr>
            <w:tcW w:w="2775" w:type="dxa"/>
          </w:tcPr>
          <w:p>
            <w:pPr>
              <w:pStyle w:val="TableParagraph"/>
              <w:spacing w:before="3"/>
              <w:ind w:left="126"/>
              <w:rPr>
                <w:sz w:val="21"/>
              </w:rPr>
            </w:pPr>
            <w:r>
              <w:rPr>
                <w:sz w:val="21"/>
              </w:rPr>
              <w:t>对应网表中的字符串变量名</w:t>
            </w:r>
          </w:p>
        </w:tc>
      </w:tr>
      <w:tr>
        <w:trPr>
          <w:trHeight w:val="407" w:hRule="atLeast"/>
        </w:trPr>
        <w:tc>
          <w:tcPr>
            <w:tcW w:w="3610" w:type="dxa"/>
          </w:tcPr>
          <w:p>
            <w:pPr>
              <w:pStyle w:val="TableParagraph"/>
              <w:spacing w:line="235" w:lineRule="exact"/>
              <w:ind w:left="107"/>
              <w:rPr>
                <w:rFonts w:ascii="Times New Roman"/>
                <w:sz w:val="21"/>
              </w:rPr>
            </w:pPr>
            <w:r>
              <w:rPr>
                <w:rFonts w:ascii="Times New Roman"/>
                <w:sz w:val="21"/>
              </w:rPr>
              <w:t>DC</w:t>
            </w:r>
          </w:p>
        </w:tc>
        <w:tc>
          <w:tcPr>
            <w:tcW w:w="2775" w:type="dxa"/>
          </w:tcPr>
          <w:p>
            <w:pPr>
              <w:pStyle w:val="TableParagraph"/>
              <w:spacing w:before="1"/>
              <w:ind w:left="107"/>
              <w:rPr>
                <w:sz w:val="21"/>
              </w:rPr>
            </w:pPr>
            <w:r>
              <w:rPr>
                <w:sz w:val="21"/>
              </w:rPr>
              <w:t>直流分析</w:t>
            </w:r>
          </w:p>
        </w:tc>
      </w:tr>
      <w:tr>
        <w:trPr>
          <w:trHeight w:val="410" w:hRule="atLeast"/>
        </w:trPr>
        <w:tc>
          <w:tcPr>
            <w:tcW w:w="3610" w:type="dxa"/>
          </w:tcPr>
          <w:p>
            <w:pPr>
              <w:pStyle w:val="TableParagraph"/>
              <w:spacing w:line="235" w:lineRule="exact"/>
              <w:ind w:left="107"/>
              <w:rPr>
                <w:rFonts w:ascii="Times New Roman"/>
                <w:sz w:val="21"/>
              </w:rPr>
            </w:pPr>
            <w:r>
              <w:rPr>
                <w:rFonts w:ascii="Times New Roman"/>
                <w:sz w:val="21"/>
              </w:rPr>
              <w:t>AC</w:t>
            </w:r>
          </w:p>
        </w:tc>
        <w:tc>
          <w:tcPr>
            <w:tcW w:w="2775" w:type="dxa"/>
          </w:tcPr>
          <w:p>
            <w:pPr>
              <w:pStyle w:val="TableParagraph"/>
              <w:spacing w:before="1"/>
              <w:ind w:left="107"/>
              <w:rPr>
                <w:sz w:val="21"/>
              </w:rPr>
            </w:pPr>
            <w:r>
              <w:rPr>
                <w:sz w:val="21"/>
              </w:rPr>
              <w:t>交流分析</w:t>
            </w:r>
          </w:p>
        </w:tc>
      </w:tr>
      <w:tr>
        <w:trPr>
          <w:trHeight w:val="407" w:hRule="atLeast"/>
        </w:trPr>
        <w:tc>
          <w:tcPr>
            <w:tcW w:w="3610" w:type="dxa"/>
          </w:tcPr>
          <w:p>
            <w:pPr>
              <w:pStyle w:val="TableParagraph"/>
              <w:spacing w:line="235" w:lineRule="exact"/>
              <w:ind w:left="107"/>
              <w:rPr>
                <w:rFonts w:ascii="Times New Roman"/>
                <w:sz w:val="21"/>
              </w:rPr>
            </w:pPr>
            <w:r>
              <w:rPr>
                <w:rFonts w:ascii="Times New Roman"/>
                <w:sz w:val="21"/>
              </w:rPr>
              <w:t>S-parameter</w:t>
            </w:r>
          </w:p>
        </w:tc>
        <w:tc>
          <w:tcPr>
            <w:tcW w:w="2775" w:type="dxa"/>
          </w:tcPr>
          <w:p>
            <w:pPr>
              <w:pStyle w:val="TableParagraph"/>
              <w:spacing w:before="1"/>
              <w:ind w:left="107"/>
              <w:rPr>
                <w:sz w:val="21"/>
              </w:rPr>
            </w:pPr>
            <w:r>
              <w:rPr>
                <w:rFonts w:ascii="Times New Roman" w:eastAsia="Times New Roman"/>
                <w:sz w:val="21"/>
              </w:rPr>
              <w:t>S </w:t>
            </w:r>
            <w:r>
              <w:rPr>
                <w:sz w:val="21"/>
              </w:rPr>
              <w:t>参数分析</w:t>
            </w:r>
          </w:p>
        </w:tc>
      </w:tr>
      <w:tr>
        <w:trPr>
          <w:trHeight w:val="407" w:hRule="atLeast"/>
        </w:trPr>
        <w:tc>
          <w:tcPr>
            <w:tcW w:w="3610" w:type="dxa"/>
          </w:tcPr>
          <w:p>
            <w:pPr>
              <w:pStyle w:val="TableParagraph"/>
              <w:spacing w:line="235" w:lineRule="exact"/>
              <w:ind w:left="107"/>
              <w:rPr>
                <w:rFonts w:ascii="Times New Roman"/>
                <w:sz w:val="21"/>
              </w:rPr>
            </w:pPr>
            <w:r>
              <w:rPr>
                <w:rFonts w:ascii="Times New Roman"/>
                <w:sz w:val="21"/>
              </w:rPr>
              <w:t>Harmonic Balance</w:t>
            </w:r>
          </w:p>
        </w:tc>
        <w:tc>
          <w:tcPr>
            <w:tcW w:w="2775" w:type="dxa"/>
          </w:tcPr>
          <w:p>
            <w:pPr>
              <w:pStyle w:val="TableParagraph"/>
              <w:spacing w:before="1"/>
              <w:ind w:left="107"/>
              <w:rPr>
                <w:sz w:val="21"/>
              </w:rPr>
            </w:pPr>
            <w:r>
              <w:rPr>
                <w:sz w:val="21"/>
              </w:rPr>
              <w:t>谐波平衡分析</w:t>
            </w:r>
          </w:p>
        </w:tc>
      </w:tr>
      <w:tr>
        <w:trPr>
          <w:trHeight w:val="410" w:hRule="atLeast"/>
        </w:trPr>
        <w:tc>
          <w:tcPr>
            <w:tcW w:w="3610" w:type="dxa"/>
          </w:tcPr>
          <w:p>
            <w:pPr>
              <w:pStyle w:val="TableParagraph"/>
              <w:spacing w:line="235" w:lineRule="exact"/>
              <w:ind w:left="107"/>
              <w:rPr>
                <w:rFonts w:ascii="Times New Roman"/>
                <w:sz w:val="21"/>
              </w:rPr>
            </w:pPr>
            <w:r>
              <w:rPr>
                <w:rFonts w:ascii="Times New Roman"/>
                <w:sz w:val="21"/>
              </w:rPr>
              <w:t>Circuit Envelope</w:t>
            </w:r>
          </w:p>
        </w:tc>
        <w:tc>
          <w:tcPr>
            <w:tcW w:w="2775" w:type="dxa"/>
          </w:tcPr>
          <w:p>
            <w:pPr>
              <w:pStyle w:val="TableParagraph"/>
              <w:spacing w:before="1"/>
              <w:ind w:left="107"/>
              <w:rPr>
                <w:sz w:val="21"/>
              </w:rPr>
            </w:pPr>
            <w:r>
              <w:rPr>
                <w:sz w:val="21"/>
              </w:rPr>
              <w:t>电路包络分析</w:t>
            </w:r>
          </w:p>
        </w:tc>
      </w:tr>
      <w:tr>
        <w:trPr>
          <w:trHeight w:val="407" w:hRule="atLeast"/>
        </w:trPr>
        <w:tc>
          <w:tcPr>
            <w:tcW w:w="3610" w:type="dxa"/>
          </w:tcPr>
          <w:p>
            <w:pPr>
              <w:pStyle w:val="TableParagraph"/>
              <w:spacing w:line="235" w:lineRule="exact"/>
              <w:ind w:left="107"/>
              <w:rPr>
                <w:rFonts w:ascii="Times New Roman"/>
                <w:sz w:val="21"/>
              </w:rPr>
            </w:pPr>
            <w:r>
              <w:rPr>
                <w:rFonts w:ascii="Times New Roman"/>
                <w:sz w:val="21"/>
              </w:rPr>
              <w:t>Transient/Convolution</w:t>
            </w:r>
          </w:p>
        </w:tc>
        <w:tc>
          <w:tcPr>
            <w:tcW w:w="2775" w:type="dxa"/>
          </w:tcPr>
          <w:p>
            <w:pPr>
              <w:pStyle w:val="TableParagraph"/>
              <w:spacing w:before="1"/>
              <w:ind w:left="107"/>
              <w:rPr>
                <w:sz w:val="21"/>
              </w:rPr>
            </w:pPr>
            <w:r>
              <w:rPr>
                <w:sz w:val="21"/>
              </w:rPr>
              <w:t>瞬态分析</w:t>
            </w:r>
          </w:p>
        </w:tc>
      </w:tr>
    </w:tbl>
    <w:p>
      <w:pPr>
        <w:spacing w:after="0"/>
        <w:rPr>
          <w:sz w:val="21"/>
        </w:rPr>
        <w:sectPr>
          <w:type w:val="continuous"/>
          <w:pgSz w:w="11910" w:h="16840"/>
          <w:pgMar w:top="1580" w:bottom="280" w:left="1380" w:right="20"/>
        </w:sectPr>
      </w:pPr>
    </w:p>
    <w:p>
      <w:pPr>
        <w:pStyle w:val="BodyText"/>
        <w:ind w:left="0"/>
        <w:rPr>
          <w:sz w:val="20"/>
        </w:rPr>
      </w:pPr>
    </w:p>
    <w:p>
      <w:pPr>
        <w:pStyle w:val="BodyText"/>
        <w:spacing w:before="6"/>
        <w:ind w:left="0"/>
        <w:rPr>
          <w:sz w:val="18"/>
        </w:rPr>
      </w:pPr>
    </w:p>
    <w:p>
      <w:pPr>
        <w:pStyle w:val="ListParagraph"/>
        <w:numPr>
          <w:ilvl w:val="0"/>
          <w:numId w:val="6"/>
        </w:numPr>
        <w:tabs>
          <w:tab w:pos="1263" w:val="left" w:leader="none"/>
        </w:tabs>
        <w:spacing w:line="240" w:lineRule="auto" w:before="1" w:after="0"/>
        <w:ind w:left="1262" w:right="0" w:hanging="421"/>
        <w:jc w:val="left"/>
        <w:rPr>
          <w:sz w:val="24"/>
        </w:rPr>
      </w:pPr>
      <w:r>
        <w:rPr>
          <w:sz w:val="24"/>
        </w:rPr>
        <w:t>消息输出</w:t>
      </w:r>
    </w:p>
    <w:p>
      <w:pPr>
        <w:pStyle w:val="BodyText"/>
        <w:spacing w:line="364" w:lineRule="auto" w:before="160"/>
        <w:ind w:right="1775" w:firstLine="482"/>
      </w:pPr>
      <w:r>
        <w:rPr>
          <w:spacing w:val="-5"/>
        </w:rPr>
        <w:t>本模块用于显示协同封装建模环境中的各种操作记录、程序执行过程中的状</w:t>
      </w:r>
      <w:r>
        <w:rPr/>
        <w:t>态信息以及处理过程进度等。该模块主要用于以下三个阶段的全局消息输出：</w:t>
      </w:r>
    </w:p>
    <w:p>
      <w:pPr>
        <w:pStyle w:val="ListParagraph"/>
        <w:numPr>
          <w:ilvl w:val="1"/>
          <w:numId w:val="6"/>
        </w:numPr>
        <w:tabs>
          <w:tab w:pos="1263" w:val="left" w:leader="none"/>
        </w:tabs>
        <w:spacing w:line="306" w:lineRule="exact" w:before="0" w:after="0"/>
        <w:ind w:left="1262" w:right="0" w:hanging="275"/>
        <w:jc w:val="left"/>
        <w:rPr>
          <w:sz w:val="24"/>
        </w:rPr>
      </w:pPr>
      <w:r>
        <w:rPr>
          <w:sz w:val="24"/>
        </w:rPr>
        <w:t>工程校验，输出模型校验结果； </w:t>
      </w:r>
    </w:p>
    <w:p>
      <w:pPr>
        <w:pStyle w:val="ListParagraph"/>
        <w:numPr>
          <w:ilvl w:val="1"/>
          <w:numId w:val="6"/>
        </w:numPr>
        <w:tabs>
          <w:tab w:pos="1263" w:val="left" w:leader="none"/>
        </w:tabs>
        <w:spacing w:line="240" w:lineRule="auto" w:before="161" w:after="0"/>
        <w:ind w:left="1262" w:right="0" w:hanging="275"/>
        <w:jc w:val="left"/>
        <w:rPr>
          <w:sz w:val="24"/>
        </w:rPr>
      </w:pPr>
      <w:r>
        <w:rPr>
          <w:sz w:val="24"/>
        </w:rPr>
        <w:t>统一模型封装，输出封装是否成功以及封装成功后保存的文件路径； </w:t>
      </w:r>
    </w:p>
    <w:p>
      <w:pPr>
        <w:pStyle w:val="ListParagraph"/>
        <w:numPr>
          <w:ilvl w:val="1"/>
          <w:numId w:val="6"/>
        </w:numPr>
        <w:tabs>
          <w:tab w:pos="1263" w:val="left" w:leader="none"/>
        </w:tabs>
        <w:spacing w:line="240" w:lineRule="auto" w:before="158" w:after="0"/>
        <w:ind w:left="1262" w:right="0" w:hanging="275"/>
        <w:jc w:val="left"/>
        <w:rPr>
          <w:sz w:val="24"/>
        </w:rPr>
      </w:pPr>
      <w:r>
        <w:rPr>
          <w:sz w:val="24"/>
        </w:rPr>
        <w:t>模型配置，输出组件及参数配置时验证信息。 </w:t>
      </w:r>
    </w:p>
    <w:p>
      <w:pPr>
        <w:pStyle w:val="BodyText"/>
        <w:spacing w:line="362" w:lineRule="auto" w:before="160"/>
        <w:ind w:right="1655" w:firstLine="482"/>
      </w:pPr>
      <w:r>
        <w:rPr>
          <w:spacing w:val="-13"/>
        </w:rPr>
        <w:t>消息输出可按重要级别进行分类显示。包括：严重错误、错误、警告、普通、</w:t>
      </w:r>
      <w:r>
        <w:rPr>
          <w:spacing w:val="-1"/>
        </w:rPr>
        <w:t>调试等。具体说明如表 </w:t>
      </w:r>
      <w:r>
        <w:rPr>
          <w:rFonts w:ascii="Times New Roman" w:eastAsia="Times New Roman"/>
        </w:rPr>
        <w:t>4 </w:t>
      </w:r>
      <w:r>
        <w:rPr/>
        <w:t>所示。</w:t>
      </w:r>
    </w:p>
    <w:p>
      <w:pPr>
        <w:spacing w:before="7"/>
        <w:ind w:left="0" w:right="871" w:firstLine="0"/>
        <w:jc w:val="center"/>
        <w:rPr>
          <w:sz w:val="20"/>
        </w:rPr>
      </w:pPr>
      <w:r>
        <w:rPr>
          <w:sz w:val="20"/>
        </w:rPr>
        <w:t>表 </w:t>
      </w:r>
      <w:r>
        <w:rPr>
          <w:rFonts w:ascii="Arial" w:eastAsia="Arial"/>
          <w:sz w:val="20"/>
        </w:rPr>
        <w:t>4 </w:t>
      </w:r>
      <w:r>
        <w:rPr>
          <w:sz w:val="20"/>
        </w:rPr>
        <w:t>消息描述明细表</w:t>
      </w:r>
    </w:p>
    <w:p>
      <w:pPr>
        <w:pStyle w:val="BodyText"/>
        <w:spacing w:before="2" w:after="1"/>
        <w:ind w:left="0"/>
        <w:rPr>
          <w:sz w:val="10"/>
        </w:rPr>
      </w:pPr>
    </w:p>
    <w:tbl>
      <w:tblPr>
        <w:tblW w:w="0" w:type="auto"/>
        <w:jc w:val="left"/>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00"/>
        <w:gridCol w:w="2467"/>
        <w:gridCol w:w="936"/>
        <w:gridCol w:w="3511"/>
      </w:tblGrid>
      <w:tr>
        <w:trPr>
          <w:trHeight w:val="407" w:hRule="atLeast"/>
        </w:trPr>
        <w:tc>
          <w:tcPr>
            <w:tcW w:w="1500" w:type="dxa"/>
          </w:tcPr>
          <w:p>
            <w:pPr>
              <w:pStyle w:val="TableParagraph"/>
              <w:spacing w:before="1"/>
              <w:ind w:left="107"/>
              <w:rPr>
                <w:sz w:val="21"/>
              </w:rPr>
            </w:pPr>
            <w:r>
              <w:rPr>
                <w:sz w:val="21"/>
              </w:rPr>
              <w:t>消息标签</w:t>
            </w:r>
          </w:p>
        </w:tc>
        <w:tc>
          <w:tcPr>
            <w:tcW w:w="2467" w:type="dxa"/>
          </w:tcPr>
          <w:p>
            <w:pPr>
              <w:pStyle w:val="TableParagraph"/>
              <w:spacing w:before="1"/>
              <w:ind w:left="107"/>
              <w:rPr>
                <w:sz w:val="21"/>
              </w:rPr>
            </w:pPr>
            <w:r>
              <w:rPr>
                <w:sz w:val="21"/>
              </w:rPr>
              <w:t>消息说明</w:t>
            </w:r>
          </w:p>
        </w:tc>
        <w:tc>
          <w:tcPr>
            <w:tcW w:w="936" w:type="dxa"/>
          </w:tcPr>
          <w:p>
            <w:pPr>
              <w:pStyle w:val="TableParagraph"/>
              <w:spacing w:before="1"/>
              <w:ind w:left="107"/>
              <w:rPr>
                <w:sz w:val="21"/>
              </w:rPr>
            </w:pPr>
            <w:r>
              <w:rPr>
                <w:sz w:val="21"/>
              </w:rPr>
              <w:t>优先级</w:t>
            </w:r>
          </w:p>
        </w:tc>
        <w:tc>
          <w:tcPr>
            <w:tcW w:w="3511" w:type="dxa"/>
          </w:tcPr>
          <w:p>
            <w:pPr>
              <w:pStyle w:val="TableParagraph"/>
              <w:spacing w:before="1"/>
              <w:ind w:left="107"/>
              <w:rPr>
                <w:sz w:val="21"/>
              </w:rPr>
            </w:pPr>
            <w:r>
              <w:rPr>
                <w:sz w:val="21"/>
              </w:rPr>
              <w:t>消息描述</w:t>
            </w:r>
          </w:p>
        </w:tc>
      </w:tr>
      <w:tr>
        <w:trPr>
          <w:trHeight w:val="817" w:hRule="atLeast"/>
        </w:trPr>
        <w:tc>
          <w:tcPr>
            <w:tcW w:w="1500" w:type="dxa"/>
          </w:tcPr>
          <w:p>
            <w:pPr>
              <w:pStyle w:val="TableParagraph"/>
              <w:spacing w:line="235" w:lineRule="exact"/>
              <w:ind w:left="107"/>
              <w:rPr>
                <w:rFonts w:ascii="Times New Roman"/>
                <w:sz w:val="21"/>
              </w:rPr>
            </w:pPr>
            <w:r>
              <w:rPr>
                <w:rFonts w:ascii="Times New Roman"/>
                <w:sz w:val="21"/>
              </w:rPr>
              <w:t>Debug</w:t>
            </w:r>
          </w:p>
        </w:tc>
        <w:tc>
          <w:tcPr>
            <w:tcW w:w="2467" w:type="dxa"/>
          </w:tcPr>
          <w:p>
            <w:pPr>
              <w:pStyle w:val="TableParagraph"/>
              <w:spacing w:before="1"/>
              <w:ind w:left="107"/>
              <w:rPr>
                <w:sz w:val="21"/>
              </w:rPr>
            </w:pPr>
            <w:r>
              <w:rPr>
                <w:sz w:val="21"/>
              </w:rPr>
              <w:t>用于在调试模式时更详</w:t>
            </w:r>
          </w:p>
          <w:p>
            <w:pPr>
              <w:pStyle w:val="TableParagraph"/>
              <w:spacing w:before="141"/>
              <w:ind w:left="107"/>
              <w:rPr>
                <w:sz w:val="21"/>
              </w:rPr>
            </w:pPr>
            <w:r>
              <w:rPr>
                <w:sz w:val="21"/>
              </w:rPr>
              <w:t>细的了解系统运行状态</w:t>
            </w:r>
          </w:p>
        </w:tc>
        <w:tc>
          <w:tcPr>
            <w:tcW w:w="936" w:type="dxa"/>
          </w:tcPr>
          <w:p>
            <w:pPr>
              <w:pStyle w:val="TableParagraph"/>
              <w:spacing w:before="1"/>
              <w:ind w:left="107"/>
              <w:rPr>
                <w:sz w:val="21"/>
              </w:rPr>
            </w:pPr>
            <w:r>
              <w:rPr>
                <w:sz w:val="21"/>
              </w:rPr>
              <w:t>最低</w:t>
            </w:r>
          </w:p>
        </w:tc>
        <w:tc>
          <w:tcPr>
            <w:tcW w:w="3511" w:type="dxa"/>
          </w:tcPr>
          <w:p>
            <w:pPr>
              <w:pStyle w:val="TableParagraph"/>
              <w:spacing w:before="1"/>
              <w:ind w:left="107"/>
              <w:rPr>
                <w:sz w:val="21"/>
              </w:rPr>
            </w:pPr>
            <w:r>
              <w:rPr>
                <w:sz w:val="21"/>
              </w:rPr>
              <w:t>只有在调试模式下才进行消息输出</w:t>
            </w:r>
          </w:p>
        </w:tc>
      </w:tr>
      <w:tr>
        <w:trPr>
          <w:trHeight w:val="815" w:hRule="atLeast"/>
        </w:trPr>
        <w:tc>
          <w:tcPr>
            <w:tcW w:w="1500" w:type="dxa"/>
          </w:tcPr>
          <w:p>
            <w:pPr>
              <w:pStyle w:val="TableParagraph"/>
              <w:spacing w:line="235" w:lineRule="exact"/>
              <w:ind w:left="107"/>
              <w:rPr>
                <w:rFonts w:ascii="Times New Roman"/>
                <w:sz w:val="21"/>
              </w:rPr>
            </w:pPr>
            <w:r>
              <w:rPr>
                <w:rFonts w:ascii="Times New Roman"/>
                <w:sz w:val="21"/>
              </w:rPr>
              <w:t>Info</w:t>
            </w:r>
          </w:p>
        </w:tc>
        <w:tc>
          <w:tcPr>
            <w:tcW w:w="2467" w:type="dxa"/>
          </w:tcPr>
          <w:p>
            <w:pPr>
              <w:pStyle w:val="TableParagraph"/>
              <w:spacing w:before="1"/>
              <w:ind w:left="107"/>
              <w:rPr>
                <w:sz w:val="21"/>
              </w:rPr>
            </w:pPr>
            <w:r>
              <w:rPr>
                <w:sz w:val="21"/>
              </w:rPr>
              <w:t>用于反馈系统当前状态</w:t>
            </w:r>
          </w:p>
          <w:p>
            <w:pPr>
              <w:pStyle w:val="TableParagraph"/>
              <w:spacing w:before="139"/>
              <w:ind w:left="107"/>
              <w:rPr>
                <w:sz w:val="21"/>
              </w:rPr>
            </w:pPr>
            <w:r>
              <w:rPr>
                <w:sz w:val="21"/>
              </w:rPr>
              <w:t>给最终用户</w:t>
            </w:r>
          </w:p>
        </w:tc>
        <w:tc>
          <w:tcPr>
            <w:tcW w:w="936" w:type="dxa"/>
          </w:tcPr>
          <w:p>
            <w:pPr>
              <w:pStyle w:val="TableParagraph"/>
              <w:spacing w:before="1"/>
              <w:ind w:left="107"/>
              <w:rPr>
                <w:sz w:val="21"/>
              </w:rPr>
            </w:pPr>
            <w:r>
              <w:rPr>
                <w:sz w:val="21"/>
              </w:rPr>
              <w:t>一般</w:t>
            </w:r>
          </w:p>
        </w:tc>
        <w:tc>
          <w:tcPr>
            <w:tcW w:w="3511" w:type="dxa"/>
          </w:tcPr>
          <w:p>
            <w:pPr>
              <w:pStyle w:val="TableParagraph"/>
              <w:spacing w:before="1"/>
              <w:ind w:left="107"/>
              <w:rPr>
                <w:sz w:val="21"/>
              </w:rPr>
            </w:pPr>
            <w:r>
              <w:rPr>
                <w:sz w:val="21"/>
              </w:rPr>
              <w:t>输出信息对最终用户具有实际意义</w:t>
            </w:r>
          </w:p>
        </w:tc>
      </w:tr>
      <w:tr>
        <w:trPr>
          <w:trHeight w:val="1226" w:hRule="atLeast"/>
        </w:trPr>
        <w:tc>
          <w:tcPr>
            <w:tcW w:w="1500" w:type="dxa"/>
          </w:tcPr>
          <w:p>
            <w:pPr>
              <w:pStyle w:val="TableParagraph"/>
              <w:spacing w:line="237" w:lineRule="exact"/>
              <w:ind w:left="107"/>
              <w:rPr>
                <w:rFonts w:ascii="Times New Roman"/>
                <w:sz w:val="21"/>
              </w:rPr>
            </w:pPr>
            <w:r>
              <w:rPr>
                <w:rFonts w:ascii="Times New Roman"/>
                <w:sz w:val="21"/>
              </w:rPr>
              <w:t>Warning</w:t>
            </w:r>
          </w:p>
        </w:tc>
        <w:tc>
          <w:tcPr>
            <w:tcW w:w="2467" w:type="dxa"/>
          </w:tcPr>
          <w:p>
            <w:pPr>
              <w:pStyle w:val="TableParagraph"/>
              <w:spacing w:before="3"/>
              <w:ind w:left="107"/>
              <w:rPr>
                <w:sz w:val="21"/>
              </w:rPr>
            </w:pPr>
            <w:r>
              <w:rPr>
                <w:sz w:val="21"/>
              </w:rPr>
              <w:t>警告信息</w:t>
            </w:r>
          </w:p>
        </w:tc>
        <w:tc>
          <w:tcPr>
            <w:tcW w:w="936" w:type="dxa"/>
          </w:tcPr>
          <w:p>
            <w:pPr>
              <w:pStyle w:val="TableParagraph"/>
              <w:spacing w:before="3"/>
              <w:ind w:left="107"/>
              <w:rPr>
                <w:sz w:val="21"/>
              </w:rPr>
            </w:pPr>
            <w:r>
              <w:rPr>
                <w:sz w:val="21"/>
              </w:rPr>
              <w:t>较高</w:t>
            </w:r>
          </w:p>
        </w:tc>
        <w:tc>
          <w:tcPr>
            <w:tcW w:w="3511" w:type="dxa"/>
          </w:tcPr>
          <w:p>
            <w:pPr>
              <w:pStyle w:val="TableParagraph"/>
              <w:spacing w:line="364" w:lineRule="auto" w:before="3"/>
              <w:ind w:left="107" w:right="24"/>
              <w:rPr>
                <w:sz w:val="21"/>
              </w:rPr>
            </w:pPr>
            <w:r>
              <w:rPr>
                <w:sz w:val="21"/>
              </w:rPr>
              <w:t>通过进行一些修复性工作，可以把系统恢复到正常状态，系统可以继续运</w:t>
            </w:r>
          </w:p>
          <w:p>
            <w:pPr>
              <w:pStyle w:val="TableParagraph"/>
              <w:spacing w:line="267" w:lineRule="exact"/>
              <w:ind w:left="107"/>
              <w:rPr>
                <w:sz w:val="21"/>
              </w:rPr>
            </w:pPr>
            <w:r>
              <w:rPr>
                <w:w w:val="100"/>
                <w:sz w:val="21"/>
              </w:rPr>
              <w:t>行</w:t>
            </w:r>
          </w:p>
        </w:tc>
      </w:tr>
      <w:tr>
        <w:trPr>
          <w:trHeight w:val="1633" w:hRule="atLeast"/>
        </w:trPr>
        <w:tc>
          <w:tcPr>
            <w:tcW w:w="1500" w:type="dxa"/>
          </w:tcPr>
          <w:p>
            <w:pPr>
              <w:pStyle w:val="TableParagraph"/>
              <w:spacing w:line="235" w:lineRule="exact"/>
              <w:ind w:left="107"/>
              <w:rPr>
                <w:rFonts w:ascii="Times New Roman"/>
                <w:sz w:val="21"/>
              </w:rPr>
            </w:pPr>
            <w:r>
              <w:rPr>
                <w:rFonts w:ascii="Times New Roman"/>
                <w:sz w:val="21"/>
              </w:rPr>
              <w:t>Error</w:t>
            </w:r>
          </w:p>
        </w:tc>
        <w:tc>
          <w:tcPr>
            <w:tcW w:w="2467" w:type="dxa"/>
          </w:tcPr>
          <w:p>
            <w:pPr>
              <w:pStyle w:val="TableParagraph"/>
              <w:spacing w:before="1"/>
              <w:ind w:left="107"/>
              <w:rPr>
                <w:sz w:val="21"/>
              </w:rPr>
            </w:pPr>
            <w:r>
              <w:rPr>
                <w:sz w:val="21"/>
              </w:rPr>
              <w:t>错误信息</w:t>
            </w:r>
          </w:p>
        </w:tc>
        <w:tc>
          <w:tcPr>
            <w:tcW w:w="936" w:type="dxa"/>
          </w:tcPr>
          <w:p>
            <w:pPr>
              <w:pStyle w:val="TableParagraph"/>
              <w:spacing w:before="1"/>
              <w:ind w:left="107"/>
              <w:rPr>
                <w:sz w:val="21"/>
              </w:rPr>
            </w:pPr>
            <w:r>
              <w:rPr>
                <w:sz w:val="21"/>
              </w:rPr>
              <w:t>较高</w:t>
            </w:r>
          </w:p>
        </w:tc>
        <w:tc>
          <w:tcPr>
            <w:tcW w:w="3511" w:type="dxa"/>
          </w:tcPr>
          <w:p>
            <w:pPr>
              <w:pStyle w:val="TableParagraph"/>
              <w:spacing w:line="364" w:lineRule="auto" w:before="1"/>
              <w:ind w:left="107" w:right="26"/>
              <w:jc w:val="both"/>
              <w:rPr>
                <w:sz w:val="21"/>
              </w:rPr>
            </w:pPr>
            <w:r>
              <w:rPr>
                <w:sz w:val="21"/>
              </w:rPr>
              <w:t>可以对系统进行一些修复性工作，但无法确定系统会正常工作下去，系统在某个阶段很可能会因为当前问题，</w:t>
            </w:r>
          </w:p>
          <w:p>
            <w:pPr>
              <w:pStyle w:val="TableParagraph"/>
              <w:spacing w:line="269" w:lineRule="exact"/>
              <w:ind w:left="107"/>
              <w:rPr>
                <w:sz w:val="21"/>
              </w:rPr>
            </w:pPr>
            <w:r>
              <w:rPr>
                <w:sz w:val="21"/>
              </w:rPr>
              <w:t>导致无法修复的错误</w:t>
            </w:r>
          </w:p>
        </w:tc>
      </w:tr>
      <w:tr>
        <w:trPr>
          <w:trHeight w:val="1226" w:hRule="atLeast"/>
        </w:trPr>
        <w:tc>
          <w:tcPr>
            <w:tcW w:w="1500" w:type="dxa"/>
          </w:tcPr>
          <w:p>
            <w:pPr>
              <w:pStyle w:val="TableParagraph"/>
              <w:spacing w:line="235" w:lineRule="exact"/>
              <w:ind w:left="107"/>
              <w:rPr>
                <w:rFonts w:ascii="Times New Roman"/>
                <w:sz w:val="21"/>
              </w:rPr>
            </w:pPr>
            <w:r>
              <w:rPr>
                <w:rFonts w:ascii="Times New Roman"/>
                <w:sz w:val="21"/>
              </w:rPr>
              <w:t>Fatal</w:t>
            </w:r>
          </w:p>
        </w:tc>
        <w:tc>
          <w:tcPr>
            <w:tcW w:w="2467" w:type="dxa"/>
          </w:tcPr>
          <w:p>
            <w:pPr>
              <w:pStyle w:val="TableParagraph"/>
              <w:spacing w:before="1"/>
              <w:ind w:left="107"/>
              <w:rPr>
                <w:sz w:val="21"/>
              </w:rPr>
            </w:pPr>
            <w:r>
              <w:rPr>
                <w:sz w:val="21"/>
              </w:rPr>
              <w:t>严重错误信息</w:t>
            </w:r>
          </w:p>
        </w:tc>
        <w:tc>
          <w:tcPr>
            <w:tcW w:w="936" w:type="dxa"/>
          </w:tcPr>
          <w:p>
            <w:pPr>
              <w:pStyle w:val="TableParagraph"/>
              <w:spacing w:before="1"/>
              <w:ind w:left="107"/>
              <w:rPr>
                <w:sz w:val="21"/>
              </w:rPr>
            </w:pPr>
            <w:r>
              <w:rPr>
                <w:sz w:val="21"/>
              </w:rPr>
              <w:t>最高</w:t>
            </w:r>
          </w:p>
        </w:tc>
        <w:tc>
          <w:tcPr>
            <w:tcW w:w="3511" w:type="dxa"/>
          </w:tcPr>
          <w:p>
            <w:pPr>
              <w:pStyle w:val="TableParagraph"/>
              <w:spacing w:before="1"/>
              <w:ind w:left="107"/>
              <w:rPr>
                <w:sz w:val="21"/>
              </w:rPr>
            </w:pPr>
            <w:r>
              <w:rPr>
                <w:sz w:val="21"/>
              </w:rPr>
              <w:t>这种错误无法修复，一般需要对当前</w:t>
            </w:r>
          </w:p>
          <w:p>
            <w:pPr>
              <w:pStyle w:val="TableParagraph"/>
              <w:spacing w:line="410" w:lineRule="atLeast"/>
              <w:ind w:left="107" w:right="24"/>
              <w:rPr>
                <w:sz w:val="21"/>
              </w:rPr>
            </w:pPr>
            <w:r>
              <w:rPr>
                <w:sz w:val="21"/>
              </w:rPr>
              <w:t>系统有效数据尽可能保留，并停止运行</w:t>
            </w:r>
          </w:p>
        </w:tc>
      </w:tr>
    </w:tbl>
    <w:p>
      <w:pPr>
        <w:pStyle w:val="BodyText"/>
        <w:spacing w:line="364" w:lineRule="auto"/>
        <w:ind w:right="1777" w:firstLine="480"/>
        <w:jc w:val="both"/>
      </w:pPr>
      <w:r>
        <w:rPr>
          <w:spacing w:val="-8"/>
        </w:rPr>
        <w:t>同步记录消息出现时戳，使用户可以方便查看每条消息产生时间。所有消息在消息窗口中滚动出现，最新消息总是显示在最下一行。同时提供消息清空以及</w:t>
      </w:r>
      <w:r>
        <w:rPr/>
        <w:t>保存为日志文件的功能。 </w:t>
      </w:r>
    </w:p>
    <w:p>
      <w:pPr>
        <w:pStyle w:val="BodyText"/>
        <w:spacing w:line="307" w:lineRule="exact"/>
        <w:ind w:left="0" w:right="872"/>
        <w:jc w:val="center"/>
      </w:pPr>
      <w:r>
        <w:rPr/>
        <w:t>对软件操作过程中的消息管理基于消息队列技术，消息的产生与显示基于</w:t>
      </w:r>
    </w:p>
    <w:p>
      <w:pPr>
        <w:pStyle w:val="BodyText"/>
        <w:spacing w:before="158"/>
      </w:pPr>
      <w:r>
        <w:rPr>
          <w:rFonts w:ascii="Times New Roman" w:eastAsia="Times New Roman"/>
        </w:rPr>
        <w:t>Qt </w:t>
      </w:r>
      <w:r>
        <w:rPr/>
        <w:t>信号</w:t>
      </w:r>
      <w:r>
        <w:rPr>
          <w:rFonts w:ascii="Times New Roman" w:eastAsia="Times New Roman"/>
        </w:rPr>
        <w:t>-</w:t>
      </w:r>
      <w:r>
        <w:rPr/>
        <w:t>槽机制来实现。</w:t>
      </w:r>
    </w:p>
    <w:p>
      <w:pPr>
        <w:pStyle w:val="ListParagraph"/>
        <w:numPr>
          <w:ilvl w:val="0"/>
          <w:numId w:val="6"/>
        </w:numPr>
        <w:tabs>
          <w:tab w:pos="1263" w:val="left" w:leader="none"/>
        </w:tabs>
        <w:spacing w:line="240" w:lineRule="auto" w:before="160" w:after="0"/>
        <w:ind w:left="1262" w:right="0" w:hanging="421"/>
        <w:jc w:val="left"/>
        <w:rPr>
          <w:sz w:val="24"/>
        </w:rPr>
      </w:pPr>
      <w:r>
        <w:rPr>
          <w:rFonts w:ascii="Times New Roman" w:eastAsia="Times New Roman"/>
          <w:b/>
          <w:sz w:val="24"/>
        </w:rPr>
        <w:t>ADS</w:t>
      </w:r>
      <w:r>
        <w:rPr>
          <w:rFonts w:ascii="Times New Roman" w:eastAsia="Times New Roman"/>
          <w:b/>
          <w:spacing w:val="-1"/>
          <w:sz w:val="24"/>
        </w:rPr>
        <w:t> </w:t>
      </w:r>
      <w:r>
        <w:rPr>
          <w:sz w:val="24"/>
        </w:rPr>
        <w:t>后台调用</w:t>
      </w:r>
    </w:p>
    <w:p>
      <w:pPr>
        <w:pStyle w:val="BodyText"/>
        <w:spacing w:before="158"/>
        <w:ind w:left="0" w:right="872"/>
        <w:jc w:val="center"/>
      </w:pPr>
      <w:r>
        <w:rPr>
          <w:rFonts w:ascii="Times New Roman" w:eastAsia="Times New Roman"/>
        </w:rPr>
        <w:t>ADS </w:t>
      </w:r>
      <w:r>
        <w:rPr/>
        <w:t>仿真工具为用户提供了从控制台执行仿真的机制。利用此机制可以对</w:t>
      </w:r>
    </w:p>
    <w:p>
      <w:pPr>
        <w:spacing w:after="0"/>
        <w:jc w:val="center"/>
        <w:sectPr>
          <w:pgSz w:w="11910" w:h="16840"/>
          <w:pgMar w:header="394" w:footer="581" w:top="1360" w:bottom="780" w:left="1380" w:right="20"/>
        </w:sectPr>
      </w:pPr>
    </w:p>
    <w:p>
      <w:pPr>
        <w:pStyle w:val="BodyText"/>
        <w:spacing w:line="364" w:lineRule="auto" w:before="81"/>
        <w:ind w:right="1775"/>
        <w:jc w:val="both"/>
      </w:pPr>
      <w:r>
        <w:rPr>
          <w:spacing w:val="-21"/>
        </w:rPr>
        <w:t>多个 </w:t>
      </w:r>
      <w:r>
        <w:rPr>
          <w:rFonts w:ascii="Times New Roman" w:eastAsia="Times New Roman"/>
        </w:rPr>
        <w:t>ADS </w:t>
      </w:r>
      <w:r>
        <w:rPr>
          <w:spacing w:val="-13"/>
        </w:rPr>
        <w:t>工程进行批量仿真，也可以在不启动 </w:t>
      </w:r>
      <w:r>
        <w:rPr>
          <w:rFonts w:ascii="Times New Roman" w:eastAsia="Times New Roman"/>
        </w:rPr>
        <w:t>ADS </w:t>
      </w:r>
      <w:r>
        <w:rPr>
          <w:spacing w:val="-2"/>
        </w:rPr>
        <w:t>编辑环境的情况下进行仿真</w:t>
      </w:r>
      <w:r>
        <w:rPr/>
        <w:t>并查看结果曲线。</w:t>
      </w:r>
    </w:p>
    <w:p>
      <w:pPr>
        <w:pStyle w:val="BodyText"/>
        <w:spacing w:line="364" w:lineRule="auto"/>
        <w:ind w:right="1775" w:firstLine="482"/>
        <w:jc w:val="both"/>
      </w:pPr>
      <w:r>
        <w:rPr>
          <w:spacing w:val="-13"/>
        </w:rPr>
        <w:t>后台执行 </w:t>
      </w:r>
      <w:r>
        <w:rPr>
          <w:rFonts w:ascii="Times New Roman" w:eastAsia="Times New Roman"/>
        </w:rPr>
        <w:t>ADS</w:t>
      </w:r>
      <w:r>
        <w:rPr>
          <w:rFonts w:ascii="Times New Roman" w:eastAsia="Times New Roman"/>
          <w:spacing w:val="-1"/>
        </w:rPr>
        <w:t> </w:t>
      </w:r>
      <w:r>
        <w:rPr>
          <w:spacing w:val="-13"/>
        </w:rPr>
        <w:t>仿真计算，是进行 </w:t>
      </w:r>
      <w:r>
        <w:rPr>
          <w:rFonts w:ascii="Times New Roman" w:eastAsia="Times New Roman"/>
        </w:rPr>
        <w:t>ADS</w:t>
      </w:r>
      <w:r>
        <w:rPr>
          <w:rFonts w:ascii="Times New Roman" w:eastAsia="Times New Roman"/>
          <w:spacing w:val="-1"/>
        </w:rPr>
        <w:t> </w:t>
      </w:r>
      <w:r>
        <w:rPr>
          <w:spacing w:val="-7"/>
        </w:rPr>
        <w:t>模型正确性校验，以及模型解算数据</w:t>
      </w:r>
      <w:r>
        <w:rPr>
          <w:spacing w:val="-12"/>
        </w:rPr>
        <w:t>提取的基础。由后台驱动 </w:t>
      </w:r>
      <w:r>
        <w:rPr>
          <w:rFonts w:ascii="Times New Roman" w:eastAsia="Times New Roman"/>
        </w:rPr>
        <w:t>ADS</w:t>
      </w:r>
      <w:r>
        <w:rPr>
          <w:rFonts w:ascii="Times New Roman" w:eastAsia="Times New Roman"/>
          <w:spacing w:val="-1"/>
        </w:rPr>
        <w:t> </w:t>
      </w:r>
      <w:r>
        <w:rPr>
          <w:spacing w:val="-11"/>
        </w:rPr>
        <w:t>进行计算，通过守护进程轮询 </w:t>
      </w:r>
      <w:r>
        <w:rPr>
          <w:rFonts w:ascii="Times New Roman" w:eastAsia="Times New Roman"/>
        </w:rPr>
        <w:t>ADS</w:t>
      </w:r>
      <w:r>
        <w:rPr>
          <w:rFonts w:ascii="Times New Roman" w:eastAsia="Times New Roman"/>
          <w:spacing w:val="-1"/>
        </w:rPr>
        <w:t> </w:t>
      </w:r>
      <w:r>
        <w:rPr>
          <w:spacing w:val="-2"/>
        </w:rPr>
        <w:t>解算进程运行</w:t>
      </w:r>
      <w:r>
        <w:rPr/>
        <w:t>中的输出日志来判断模型运算是否正确。</w:t>
      </w:r>
    </w:p>
    <w:p>
      <w:pPr>
        <w:pStyle w:val="ListParagraph"/>
        <w:numPr>
          <w:ilvl w:val="3"/>
          <w:numId w:val="5"/>
        </w:numPr>
        <w:tabs>
          <w:tab w:pos="1846" w:val="left" w:leader="none"/>
        </w:tabs>
        <w:spacing w:line="307" w:lineRule="exact" w:before="0" w:after="0"/>
        <w:ind w:left="1845" w:right="0" w:hanging="1028"/>
        <w:jc w:val="both"/>
        <w:rPr>
          <w:sz w:val="24"/>
        </w:rPr>
      </w:pPr>
      <w:r>
        <w:rPr>
          <w:sz w:val="24"/>
        </w:rPr>
        <w:t>封装打包</w:t>
      </w:r>
    </w:p>
    <w:p>
      <w:pPr>
        <w:pStyle w:val="ListParagraph"/>
        <w:numPr>
          <w:ilvl w:val="0"/>
          <w:numId w:val="7"/>
        </w:numPr>
        <w:tabs>
          <w:tab w:pos="1263" w:val="left" w:leader="none"/>
        </w:tabs>
        <w:spacing w:line="240" w:lineRule="auto" w:before="157" w:after="0"/>
        <w:ind w:left="1262" w:right="0" w:hanging="421"/>
        <w:jc w:val="left"/>
        <w:rPr>
          <w:sz w:val="24"/>
        </w:rPr>
      </w:pPr>
      <w:r>
        <w:rPr>
          <w:sz w:val="24"/>
        </w:rPr>
        <w:t>封装编辑</w:t>
      </w:r>
    </w:p>
    <w:p>
      <w:pPr>
        <w:pStyle w:val="BodyText"/>
        <w:spacing w:line="364" w:lineRule="auto" w:before="160"/>
        <w:ind w:right="1657" w:firstLine="482"/>
      </w:pPr>
      <w:r>
        <w:rPr>
          <w:spacing w:val="-4"/>
        </w:rPr>
        <w:t>封装编辑模块通过接收人机交互界面传入的各类操作事件消息，来完成相应</w:t>
      </w:r>
      <w:r>
        <w:rPr>
          <w:spacing w:val="-17"/>
        </w:rPr>
        <w:t>的功能响应。这些用户事件主要包括：拖拽方式将器件属性变量添加为参数端口、</w:t>
      </w:r>
      <w:r>
        <w:rPr>
          <w:spacing w:val="-11"/>
        </w:rPr>
        <w:t>拖拽方式将 </w:t>
      </w:r>
      <w:r>
        <w:rPr>
          <w:rFonts w:ascii="Times New Roman" w:eastAsia="Times New Roman"/>
        </w:rPr>
        <w:t>Port </w:t>
      </w:r>
      <w:r>
        <w:rPr/>
        <w:t>组件添加为模型端口，以及添加模型描述信息等操作。</w:t>
      </w:r>
    </w:p>
    <w:p>
      <w:pPr>
        <w:pStyle w:val="BodyText"/>
        <w:spacing w:line="364" w:lineRule="auto"/>
        <w:ind w:right="1775" w:firstLine="482"/>
      </w:pPr>
      <w:r>
        <w:rPr>
          <w:spacing w:val="-10"/>
        </w:rPr>
        <w:t>所有操作完成后，当用户点击保存后，将在封装过程目录下保存用户所有的</w:t>
      </w:r>
      <w:r>
        <w:rPr/>
        <w:t>行为日志，用于用户的撤销、前进等操作。</w:t>
      </w:r>
    </w:p>
    <w:p>
      <w:pPr>
        <w:pStyle w:val="BodyText"/>
        <w:spacing w:line="364" w:lineRule="auto"/>
        <w:ind w:right="1775" w:firstLine="482"/>
      </w:pPr>
      <w:r>
        <w:rPr>
          <w:spacing w:val="-6"/>
        </w:rPr>
        <w:t>封装编辑还包括为模型添加块图图标，并自动化地根据端口数量、端口类型</w:t>
      </w:r>
      <w:r>
        <w:rPr>
          <w:spacing w:val="-1"/>
        </w:rPr>
        <w:t>将图形化的端口标识到块图上。如图 </w:t>
      </w:r>
      <w:r>
        <w:rPr>
          <w:rFonts w:ascii="Times New Roman" w:eastAsia="Times New Roman"/>
        </w:rPr>
        <w:t>33 </w:t>
      </w:r>
      <w:r>
        <w:rPr/>
        <w:t>所示。</w:t>
      </w:r>
    </w:p>
    <w:p>
      <w:pPr>
        <w:pStyle w:val="BodyText"/>
        <w:ind w:left="1809"/>
        <w:rPr>
          <w:sz w:val="20"/>
        </w:rPr>
      </w:pPr>
      <w:r>
        <w:rPr>
          <w:sz w:val="20"/>
        </w:rPr>
        <w:drawing>
          <wp:inline distT="0" distB="0" distL="0" distR="0">
            <wp:extent cx="3500629" cy="1862327"/>
            <wp:effectExtent l="0" t="0" r="0" b="0"/>
            <wp:docPr id="65" name="image110.jpeg"/>
            <wp:cNvGraphicFramePr>
              <a:graphicFrameLocks noChangeAspect="1"/>
            </wp:cNvGraphicFramePr>
            <a:graphic>
              <a:graphicData uri="http://schemas.openxmlformats.org/drawingml/2006/picture">
                <pic:pic>
                  <pic:nvPicPr>
                    <pic:cNvPr id="66" name="image110.jpeg"/>
                    <pic:cNvPicPr/>
                  </pic:nvPicPr>
                  <pic:blipFill>
                    <a:blip r:embed="rId117" cstate="print"/>
                    <a:stretch>
                      <a:fillRect/>
                    </a:stretch>
                  </pic:blipFill>
                  <pic:spPr>
                    <a:xfrm>
                      <a:off x="0" y="0"/>
                      <a:ext cx="3500629" cy="1862327"/>
                    </a:xfrm>
                    <a:prstGeom prst="rect">
                      <a:avLst/>
                    </a:prstGeom>
                  </pic:spPr>
                </pic:pic>
              </a:graphicData>
            </a:graphic>
          </wp:inline>
        </w:drawing>
      </w:r>
      <w:r>
        <w:rPr>
          <w:sz w:val="20"/>
        </w:rPr>
      </w:r>
    </w:p>
    <w:p>
      <w:pPr>
        <w:spacing w:before="143"/>
        <w:ind w:left="3628" w:right="0" w:firstLine="0"/>
        <w:jc w:val="both"/>
        <w:rPr>
          <w:sz w:val="20"/>
        </w:rPr>
      </w:pPr>
      <w:r>
        <w:rPr>
          <w:sz w:val="20"/>
        </w:rPr>
        <w:t>图 </w:t>
      </w:r>
      <w:r>
        <w:rPr>
          <w:rFonts w:ascii="Arial" w:eastAsia="Arial"/>
          <w:sz w:val="20"/>
        </w:rPr>
        <w:t>33 </w:t>
      </w:r>
      <w:r>
        <w:rPr>
          <w:sz w:val="20"/>
        </w:rPr>
        <w:t>编辑模型块图与端口</w:t>
      </w:r>
    </w:p>
    <w:p>
      <w:pPr>
        <w:pStyle w:val="BodyText"/>
        <w:spacing w:line="364" w:lineRule="auto" w:before="130"/>
        <w:ind w:right="1775" w:firstLine="482"/>
        <w:jc w:val="both"/>
      </w:pPr>
      <w:r>
        <w:rPr>
          <w:spacing w:val="-5"/>
        </w:rPr>
        <w:t>封装编辑模块将统一模型的各类信息存储为内部数据结构，用户在模型打包</w:t>
      </w:r>
      <w:r>
        <w:rPr>
          <w:spacing w:val="-7"/>
        </w:rPr>
        <w:t>过程中生成模型描述文件，同时将模型解算数据与端口变量进行关联操作，从而</w:t>
      </w:r>
      <w:r>
        <w:rPr>
          <w:spacing w:val="-11"/>
        </w:rPr>
        <w:t>形成将原始 </w:t>
      </w:r>
      <w:r>
        <w:rPr>
          <w:rFonts w:ascii="Times New Roman" w:eastAsia="Times New Roman"/>
        </w:rPr>
        <w:t>ADS </w:t>
      </w:r>
      <w:r>
        <w:rPr/>
        <w:t>模型封装成统一模型。</w:t>
      </w:r>
    </w:p>
    <w:p>
      <w:pPr>
        <w:pStyle w:val="ListParagraph"/>
        <w:numPr>
          <w:ilvl w:val="0"/>
          <w:numId w:val="7"/>
        </w:numPr>
        <w:tabs>
          <w:tab w:pos="1263" w:val="left" w:leader="none"/>
        </w:tabs>
        <w:spacing w:line="307" w:lineRule="exact" w:before="0" w:after="0"/>
        <w:ind w:left="1262" w:right="0" w:hanging="421"/>
        <w:jc w:val="both"/>
        <w:rPr>
          <w:sz w:val="24"/>
        </w:rPr>
      </w:pPr>
      <w:r>
        <w:rPr>
          <w:sz w:val="24"/>
        </w:rPr>
        <w:t>打包加密</w:t>
      </w:r>
    </w:p>
    <w:p>
      <w:pPr>
        <w:pStyle w:val="BodyText"/>
        <w:spacing w:line="364" w:lineRule="auto" w:before="159"/>
        <w:ind w:right="1777" w:firstLine="482"/>
        <w:jc w:val="both"/>
      </w:pPr>
      <w:r>
        <w:rPr/>
        <w:t>统一模型的打包过程是把封装产生的各类文件在根目录下进行分类管理并</w:t>
      </w:r>
      <w:r>
        <w:rPr>
          <w:spacing w:val="-8"/>
        </w:rPr>
        <w:t>最终形成压缩文件包。针对模型的知识保护方面，模型打包过程为用户提供加密</w:t>
      </w:r>
      <w:r>
        <w:rPr/>
        <w:t>选项。</w:t>
      </w:r>
    </w:p>
    <w:p>
      <w:pPr>
        <w:pStyle w:val="BodyText"/>
        <w:spacing w:line="307" w:lineRule="exact"/>
        <w:ind w:left="904"/>
      </w:pPr>
      <w:r>
        <w:rPr/>
        <w:t>本模块采用非对称密钥加密技术实现，通过适当的秘钥加密技术和管理机制</w:t>
      </w:r>
    </w:p>
    <w:p>
      <w:pPr>
        <w:spacing w:after="0" w:line="307" w:lineRule="exact"/>
        <w:sectPr>
          <w:pgSz w:w="11910" w:h="16840"/>
          <w:pgMar w:header="394" w:footer="581" w:top="1360" w:bottom="780" w:left="1380" w:right="20"/>
        </w:sectPr>
      </w:pPr>
    </w:p>
    <w:p>
      <w:pPr>
        <w:pStyle w:val="BodyText"/>
        <w:spacing w:before="81"/>
      </w:pPr>
      <w:r>
        <w:rPr/>
        <w:t>来保证原始模型文件的安全。</w:t>
      </w:r>
    </w:p>
    <w:p>
      <w:pPr>
        <w:pStyle w:val="BodyText"/>
        <w:tabs>
          <w:tab w:pos="4099" w:val="left" w:leader="hyphen"/>
        </w:tabs>
        <w:spacing w:line="364" w:lineRule="auto" w:before="160"/>
        <w:ind w:right="1679" w:firstLine="482"/>
      </w:pPr>
      <w:r>
        <w:rPr/>
        <w:t>非对称密钥加密技术采用一对匹配的密钥进行加密、解密，具有两个密钥</w:t>
      </w:r>
      <w:r>
        <w:rPr>
          <w:spacing w:val="-17"/>
        </w:rPr>
        <w:t>。</w:t>
      </w:r>
      <w:r>
        <w:rPr/>
        <w:t>一个是公钥一个是私钥</w:t>
      </w:r>
      <w:r>
        <w:rPr>
          <w:spacing w:val="-48"/>
        </w:rPr>
        <w:t>。</w:t>
      </w:r>
      <w:r>
        <w:rPr/>
        <w:t>它们具有这种性质</w:t>
      </w:r>
      <w:r>
        <w:rPr>
          <w:spacing w:val="-46"/>
        </w:rPr>
        <w:t>：</w:t>
      </w:r>
      <w:r>
        <w:rPr/>
        <w:t>每把密钥执行一种对数据的单向处理</w:t>
      </w:r>
      <w:r>
        <w:rPr>
          <w:spacing w:val="-24"/>
        </w:rPr>
        <w:t>，</w:t>
      </w:r>
      <w:r>
        <w:rPr/>
        <w:t>每把的功能恰恰与另一把相反</w:t>
      </w:r>
      <w:r>
        <w:rPr>
          <w:spacing w:val="-24"/>
        </w:rPr>
        <w:t>，</w:t>
      </w:r>
      <w:r>
        <w:rPr/>
        <w:t>一把用于加密时</w:t>
      </w:r>
      <w:r>
        <w:rPr>
          <w:spacing w:val="-24"/>
        </w:rPr>
        <w:t>，</w:t>
      </w:r>
      <w:r>
        <w:rPr/>
        <w:t>则另一把就用于解密</w:t>
      </w:r>
      <w:r>
        <w:rPr>
          <w:spacing w:val="-24"/>
        </w:rPr>
        <w:t>。</w:t>
      </w:r>
      <w:r>
        <w:rPr/>
        <w:t>用公钥加密的文件只能用私钥解密</w:t>
      </w:r>
      <w:r>
        <w:rPr>
          <w:spacing w:val="-48"/>
        </w:rPr>
        <w:t>，</w:t>
      </w:r>
      <w:r>
        <w:rPr/>
        <w:t>而私钥加密的文件只能用公钥解密</w:t>
      </w:r>
      <w:r>
        <w:rPr>
          <w:spacing w:val="-48"/>
        </w:rPr>
        <w:t>。</w:t>
      </w:r>
      <w:r>
        <w:rPr/>
        <w:t>公共密钥是由模型封装者或模型开发者加以公开的</w:t>
      </w:r>
      <w:r>
        <w:rPr>
          <w:spacing w:val="-48"/>
        </w:rPr>
        <w:t>，</w:t>
      </w:r>
      <w:r>
        <w:rPr/>
        <w:t>而私人密钥必须保密存放</w:t>
      </w:r>
      <w:r>
        <w:rPr>
          <w:spacing w:val="-48"/>
        </w:rPr>
        <w:t>。</w:t>
      </w:r>
      <w:r>
        <w:rPr/>
        <w:t>为获取一份授权的模型</w:t>
      </w:r>
      <w:r>
        <w:rPr>
          <w:spacing w:val="-94"/>
        </w:rPr>
        <w:t>，</w:t>
      </w:r>
      <w:r>
        <w:rPr/>
        <w:t>模型封装人员必须使用模型授权方提供的公共密钥对数据进行加</w:t>
      </w:r>
      <w:r>
        <w:rPr>
          <w:spacing w:val="4"/>
        </w:rPr>
        <w:t>密，一</w:t>
      </w:r>
      <w:r>
        <w:rPr>
          <w:spacing w:val="7"/>
        </w:rPr>
        <w:t>旦</w:t>
      </w:r>
      <w:r>
        <w:rPr>
          <w:spacing w:val="4"/>
        </w:rPr>
        <w:t>加密</w:t>
      </w:r>
      <w:r>
        <w:rPr>
          <w:spacing w:val="7"/>
        </w:rPr>
        <w:t>，</w:t>
      </w:r>
      <w:r>
        <w:rPr>
          <w:spacing w:val="4"/>
        </w:rPr>
        <w:t>只有</w:t>
      </w:r>
      <w:r>
        <w:rPr>
          <w:spacing w:val="7"/>
        </w:rPr>
        <w:t>授</w:t>
      </w:r>
      <w:r>
        <w:rPr>
          <w:spacing w:val="4"/>
        </w:rPr>
        <w:t>权方用</w:t>
      </w:r>
      <w:r>
        <w:rPr>
          <w:spacing w:val="7"/>
        </w:rPr>
        <w:t>其</w:t>
      </w:r>
      <w:r>
        <w:rPr>
          <w:spacing w:val="4"/>
        </w:rPr>
        <w:t>私人</w:t>
      </w:r>
      <w:r>
        <w:rPr>
          <w:spacing w:val="7"/>
        </w:rPr>
        <w:t>密</w:t>
      </w:r>
      <w:r>
        <w:rPr>
          <w:spacing w:val="4"/>
        </w:rPr>
        <w:t>钥才</w:t>
      </w:r>
      <w:r>
        <w:rPr>
          <w:spacing w:val="7"/>
        </w:rPr>
        <w:t>能</w:t>
      </w:r>
      <w:r>
        <w:rPr>
          <w:spacing w:val="4"/>
        </w:rPr>
        <w:t>加以解</w:t>
      </w:r>
      <w:r>
        <w:rPr>
          <w:spacing w:val="7"/>
        </w:rPr>
        <w:t>密</w:t>
      </w:r>
      <w:r>
        <w:rPr>
          <w:spacing w:val="4"/>
        </w:rPr>
        <w:t>。这</w:t>
      </w:r>
      <w:r>
        <w:rPr>
          <w:spacing w:val="7"/>
        </w:rPr>
        <w:t>提</w:t>
      </w:r>
      <w:r>
        <w:rPr>
          <w:spacing w:val="4"/>
        </w:rPr>
        <w:t>供</w:t>
      </w:r>
      <w:r>
        <w:rPr>
          <w:spacing w:val="6"/>
        </w:rPr>
        <w:t>了</w:t>
      </w:r>
      <w:r>
        <w:rPr>
          <w:rFonts w:ascii="Times New Roman" w:eastAsia="Times New Roman"/>
          <w:spacing w:val="5"/>
        </w:rPr>
        <w:t>"</w:t>
      </w:r>
      <w:r>
        <w:rPr>
          <w:spacing w:val="4"/>
        </w:rPr>
        <w:t>数字签</w:t>
      </w:r>
      <w:r>
        <w:rPr>
          <w:spacing w:val="7"/>
        </w:rPr>
        <w:t>名</w:t>
      </w:r>
      <w:r>
        <w:rPr>
          <w:rFonts w:ascii="Times New Roman" w:eastAsia="Times New Roman"/>
        </w:rPr>
        <w:t>" </w:t>
      </w:r>
      <w:r>
        <w:rPr/>
        <w:t>的基础</w:t>
      </w:r>
      <w:r>
        <w:rPr>
          <w:spacing w:val="-48"/>
        </w:rPr>
        <w:t>，</w:t>
      </w:r>
      <w:r>
        <w:rPr/>
        <w:t>如果要一个用户用自己的私人密钥对数据进行了处理</w:t>
      </w:r>
      <w:r>
        <w:rPr>
          <w:spacing w:val="-48"/>
        </w:rPr>
        <w:t>，</w:t>
      </w:r>
      <w:r>
        <w:rPr/>
        <w:t>别人可以用他提供的公共密钥对数据加以处理</w:t>
      </w:r>
      <w:r>
        <w:rPr>
          <w:spacing w:val="-48"/>
        </w:rPr>
        <w:t>。</w:t>
      </w:r>
      <w:r>
        <w:rPr/>
        <w:t>由于仅仅拥有者本人知道私人密钥</w:t>
      </w:r>
      <w:r>
        <w:rPr>
          <w:spacing w:val="-48"/>
        </w:rPr>
        <w:t>，</w:t>
      </w:r>
      <w:r>
        <w:rPr/>
        <w:t>这种被处理过的报文就形成了一种电子签名</w:t>
        <w:tab/>
        <w:t>一种别人无法产生的文件。</w:t>
      </w:r>
      <w:r>
        <w:rPr>
          <w:spacing w:val="-53"/>
        </w:rPr>
        <w:t> </w:t>
      </w:r>
      <w:r>
        <w:rPr/>
        <w:t>数字证书中包含</w:t>
      </w:r>
    </w:p>
    <w:p>
      <w:pPr>
        <w:pStyle w:val="BodyText"/>
        <w:spacing w:line="301" w:lineRule="exact"/>
      </w:pPr>
      <w:r>
        <w:rPr/>
        <w:t>了公共密钥信息，从而确认了拥有密钥对的用户的身份。</w:t>
      </w:r>
    </w:p>
    <w:p>
      <w:pPr>
        <w:pStyle w:val="BodyText"/>
        <w:spacing w:line="364" w:lineRule="auto" w:before="158"/>
        <w:ind w:right="1681" w:firstLine="482"/>
      </w:pPr>
      <w:r>
        <w:rPr>
          <w:spacing w:val="-4"/>
        </w:rPr>
        <w:t>本模块在公共密钥实现上将素数相乘的算法作为公钥，将所得的乘积分解成</w:t>
      </w:r>
      <w:r>
        <w:rPr>
          <w:spacing w:val="-10"/>
        </w:rPr>
        <w:t>原来的素数的算法就是私钥，加密就是将想要传递的信息在编码时加入素数，编</w:t>
      </w:r>
      <w:r>
        <w:rPr>
          <w:spacing w:val="-14"/>
        </w:rPr>
        <w:t>码之后传送给收信人，任何人收到此信息后，若没有此收信人所拥有的私钥，则解密的过程中（实为寻找素数的过程），将会因为找素数的过程（分解质因数</w:t>
      </w:r>
      <w:r>
        <w:rPr>
          <w:spacing w:val="-17"/>
        </w:rPr>
        <w:t>） </w:t>
      </w:r>
      <w:r>
        <w:rPr/>
        <w:t>过久而无法解读信息。</w:t>
      </w:r>
    </w:p>
    <w:p>
      <w:pPr>
        <w:pStyle w:val="BodyText"/>
        <w:spacing w:line="364" w:lineRule="auto" w:after="35"/>
        <w:ind w:right="1775" w:firstLine="482"/>
        <w:jc w:val="both"/>
      </w:pPr>
      <w:r>
        <w:rPr/>
        <w:drawing>
          <wp:anchor distT="0" distB="0" distL="0" distR="0" allowOverlap="1" layoutInCell="1" locked="0" behindDoc="1" simplePos="0" relativeHeight="249061376">
            <wp:simplePos x="0" y="0"/>
            <wp:positionH relativeFrom="page">
              <wp:posOffset>3334349</wp:posOffset>
            </wp:positionH>
            <wp:positionV relativeFrom="paragraph">
              <wp:posOffset>942306</wp:posOffset>
            </wp:positionV>
            <wp:extent cx="1369006" cy="378904"/>
            <wp:effectExtent l="0" t="0" r="0" b="0"/>
            <wp:wrapNone/>
            <wp:docPr id="67" name="image111.png"/>
            <wp:cNvGraphicFramePr>
              <a:graphicFrameLocks noChangeAspect="1"/>
            </wp:cNvGraphicFramePr>
            <a:graphic>
              <a:graphicData uri="http://schemas.openxmlformats.org/drawingml/2006/picture">
                <pic:pic>
                  <pic:nvPicPr>
                    <pic:cNvPr id="68" name="image111.png"/>
                    <pic:cNvPicPr/>
                  </pic:nvPicPr>
                  <pic:blipFill>
                    <a:blip r:embed="rId118" cstate="print"/>
                    <a:stretch>
                      <a:fillRect/>
                    </a:stretch>
                  </pic:blipFill>
                  <pic:spPr>
                    <a:xfrm>
                      <a:off x="0" y="0"/>
                      <a:ext cx="1369006" cy="378904"/>
                    </a:xfrm>
                    <a:prstGeom prst="rect">
                      <a:avLst/>
                    </a:prstGeom>
                  </pic:spPr>
                </pic:pic>
              </a:graphicData>
            </a:graphic>
          </wp:anchor>
        </w:drawing>
      </w:r>
      <w:r>
        <w:rPr/>
        <w:pict>
          <v:group style="position:absolute;margin-left:146.8125pt;margin-top:72.224991pt;width:107.4pt;height:31.9pt;mso-position-horizontal-relative:page;mso-position-vertical-relative:paragraph;z-index:-254252032" coordorigin="2936,1444" coordsize="2148,638">
            <v:shape style="position:absolute;left:2944;top:1483;width:2139;height:598" type="#_x0000_t75" stroked="false">
              <v:imagedata r:id="rId119" o:title=""/>
            </v:shape>
            <v:rect style="position:absolute;left:2936;top:1444;width:2100;height:564" filled="true" fillcolor="#5b9ad4" stroked="false">
              <v:fill type="solid"/>
            </v:rect>
            <w10:wrap type="none"/>
          </v:group>
        </w:pict>
      </w:r>
      <w:r>
        <w:rPr>
          <w:spacing w:val="-5"/>
        </w:rPr>
        <w:t>模型打包加密模块主要对模型文件夹内的关键可读文件进行加密，以及对封</w:t>
      </w:r>
      <w:r>
        <w:rPr>
          <w:spacing w:val="-9"/>
        </w:rPr>
        <w:t>装模型包进行加密。打包加密模块在模型打包过程中被调用，通过图形界面中设</w:t>
      </w:r>
      <w:r>
        <w:rPr>
          <w:spacing w:val="-1"/>
        </w:rPr>
        <w:t>置的是否加密选项，以及加密算法选项来调用具体加密过程，如图 </w:t>
      </w:r>
      <w:r>
        <w:rPr>
          <w:rFonts w:ascii="Times New Roman" w:eastAsia="Times New Roman"/>
        </w:rPr>
        <w:t>34 </w:t>
      </w:r>
      <w:r>
        <w:rPr/>
        <w:t>所示。</w:t>
      </w:r>
    </w:p>
    <w:tbl>
      <w:tblPr>
        <w:tblW w:w="0" w:type="auto"/>
        <w:jc w:val="left"/>
        <w:tblInd w:w="1565" w:type="dxa"/>
        <w:tblBorders>
          <w:top w:val="single" w:sz="6" w:space="0" w:color="C8C8C8"/>
          <w:left w:val="single" w:sz="6" w:space="0" w:color="C8C8C8"/>
          <w:bottom w:val="single" w:sz="6" w:space="0" w:color="C8C8C8"/>
          <w:right w:val="single" w:sz="6" w:space="0" w:color="C8C8C8"/>
          <w:insideH w:val="single" w:sz="6" w:space="0" w:color="C8C8C8"/>
          <w:insideV w:val="single" w:sz="6" w:space="0" w:color="C8C8C8"/>
        </w:tblBorders>
        <w:tblLayout w:type="fixed"/>
        <w:tblCellMar>
          <w:top w:w="0" w:type="dxa"/>
          <w:left w:w="0" w:type="dxa"/>
          <w:bottom w:w="0" w:type="dxa"/>
          <w:right w:w="0" w:type="dxa"/>
        </w:tblCellMar>
        <w:tblLook w:val="01E0"/>
      </w:tblPr>
      <w:tblGrid>
        <w:gridCol w:w="2099"/>
        <w:gridCol w:w="226"/>
        <w:gridCol w:w="2099"/>
      </w:tblGrid>
      <w:tr>
        <w:trPr>
          <w:trHeight w:val="548" w:hRule="atLeast"/>
        </w:trPr>
        <w:tc>
          <w:tcPr>
            <w:tcW w:w="2099" w:type="dxa"/>
          </w:tcPr>
          <w:p>
            <w:pPr>
              <w:pStyle w:val="TableParagraph"/>
              <w:spacing w:before="158"/>
              <w:ind w:left="424"/>
              <w:rPr>
                <w:sz w:val="18"/>
              </w:rPr>
            </w:pPr>
            <w:r>
              <w:rPr>
                <w:color w:val="FDFFFF"/>
                <w:sz w:val="18"/>
              </w:rPr>
              <w:t>加解密配置信息</w:t>
            </w:r>
          </w:p>
        </w:tc>
        <w:tc>
          <w:tcPr>
            <w:tcW w:w="226" w:type="dxa"/>
            <w:tcBorders>
              <w:top w:val="nil"/>
              <w:bottom w:val="nil"/>
            </w:tcBorders>
          </w:tcPr>
          <w:p>
            <w:pPr>
              <w:pStyle w:val="TableParagraph"/>
              <w:rPr>
                <w:rFonts w:ascii="Times New Roman"/>
                <w:sz w:val="22"/>
              </w:rPr>
            </w:pPr>
          </w:p>
        </w:tc>
        <w:tc>
          <w:tcPr>
            <w:tcW w:w="2099" w:type="dxa"/>
            <w:shd w:val="clear" w:color="auto" w:fill="5B9AD4"/>
          </w:tcPr>
          <w:p>
            <w:pPr>
              <w:pStyle w:val="TableParagraph"/>
              <w:spacing w:before="158"/>
              <w:ind w:left="425"/>
              <w:rPr>
                <w:sz w:val="18"/>
              </w:rPr>
            </w:pPr>
            <w:r>
              <w:rPr>
                <w:color w:val="FDFFFF"/>
                <w:sz w:val="18"/>
              </w:rPr>
              <w:t>模型加解密模块</w:t>
            </w:r>
          </w:p>
        </w:tc>
      </w:tr>
      <w:tr>
        <w:trPr>
          <w:trHeight w:val="627" w:hRule="atLeast"/>
        </w:trPr>
        <w:tc>
          <w:tcPr>
            <w:tcW w:w="4424" w:type="dxa"/>
            <w:gridSpan w:val="3"/>
            <w:tcBorders>
              <w:left w:val="nil"/>
              <w:bottom w:val="nil"/>
              <w:right w:val="nil"/>
            </w:tcBorders>
            <w:shd w:val="clear" w:color="auto" w:fill="5B9AD4"/>
          </w:tcPr>
          <w:p>
            <w:pPr>
              <w:pStyle w:val="TableParagraph"/>
              <w:rPr>
                <w:rFonts w:ascii="Times New Roman"/>
                <w:sz w:val="22"/>
              </w:rPr>
            </w:pPr>
          </w:p>
        </w:tc>
      </w:tr>
    </w:tbl>
    <w:p>
      <w:pPr>
        <w:pStyle w:val="BodyText"/>
        <w:spacing w:before="4"/>
        <w:ind w:left="0"/>
      </w:pPr>
    </w:p>
    <w:p>
      <w:pPr>
        <w:spacing w:before="0"/>
        <w:ind w:left="3146" w:right="2790" w:firstLine="0"/>
        <w:jc w:val="center"/>
        <w:rPr>
          <w:sz w:val="15"/>
        </w:rPr>
      </w:pPr>
      <w:r>
        <w:rPr/>
        <w:pict>
          <v:group style="position:absolute;margin-left:206.114624pt;margin-top:-16.471924pt;width:126.35pt;height:39.050pt;mso-position-horizontal-relative:page;mso-position-vertical-relative:paragraph;z-index:251776000" coordorigin="4122,-329" coordsize="2527,781">
            <v:shape style="position:absolute;left:4156;top:-171;width:2115;height:622" type="#_x0000_t75" stroked="false">
              <v:imagedata r:id="rId120" o:title=""/>
            </v:shape>
            <v:shape style="position:absolute;left:5107;top:-330;width:141;height:141" coordorigin="5107,-329" coordsize="141,141" path="m5178,-189l5107,-329,5248,-329,5178,-189xe" filled="true" fillcolor="#5b9ad4" stroked="false">
              <v:path arrowok="t"/>
              <v:fill type="solid"/>
            </v:shape>
            <v:line style="position:absolute" from="6228,92" to="6649,92" stroked="true" strokeweight="1.01325pt" strokecolor="#5b9ad4">
              <v:stroke dashstyle="solid"/>
            </v:line>
            <v:shape style="position:absolute;left:5107;top:-330;width:141;height:141" coordorigin="5107,-329" coordsize="141,141" path="m5178,-189l5107,-329,5248,-329,5178,-189xe" filled="true" fillcolor="#5b9ad4" stroked="false">
              <v:path arrowok="t"/>
              <v:fill type="solid"/>
            </v:shape>
            <v:shape style="position:absolute;left:4128;top:-190;width:2100;height:563" type="#_x0000_t202" filled="true" fillcolor="#5b9ad4" stroked="true" strokeweight=".60075pt" strokecolor="#c8c8c8">
              <v:textbox inset="0,0,0,0">
                <w:txbxContent>
                  <w:p>
                    <w:pPr>
                      <w:spacing w:before="160"/>
                      <w:ind w:left="689" w:right="0" w:firstLine="0"/>
                      <w:jc w:val="left"/>
                      <w:rPr>
                        <w:sz w:val="18"/>
                      </w:rPr>
                    </w:pPr>
                    <w:r>
                      <w:rPr>
                        <w:color w:val="FDFFFF"/>
                        <w:sz w:val="18"/>
                      </w:rPr>
                      <w:t>模型打包</w:t>
                    </w:r>
                  </w:p>
                </w:txbxContent>
              </v:textbox>
              <v:fill type="solid"/>
              <v:stroke dashstyle="solid"/>
              <w10:wrap type="none"/>
            </v:shape>
            <w10:wrap type="none"/>
          </v:group>
        </w:pict>
      </w:r>
      <w:r>
        <w:rPr/>
        <w:pict>
          <v:group style="position:absolute;margin-left:348.464996pt;margin-top:-26.612263pt;width:100.55pt;height:63.05pt;mso-position-horizontal-relative:page;mso-position-vertical-relative:paragraph;z-index:-254253056" coordorigin="6969,-532" coordsize="2011,1261">
            <v:shape style="position:absolute;left:7398;top:-291;width:1564;height:884" type="#_x0000_t75" stroked="false">
              <v:imagedata r:id="rId121" o:title=""/>
            </v:shape>
            <v:shape style="position:absolute;left:7391;top:-331;width:1524;height:845" coordorigin="7391,-330" coordsize="1524,845" path="m8809,514l7497,514,7462,441,7434,366,7413,289,7398,211,7391,132,7391,53,7398,-26,7413,-105,7434,-182,7462,-257,7497,-330,8809,-330,8844,-257,8872,-182,8893,-105,8907,-26,8914,53,8914,132,8907,211,8893,289,8872,366,8844,441,8809,514xe" filled="true" fillcolor="#5b9ad4" stroked="false">
              <v:path arrowok="t"/>
              <v:fill type="solid"/>
            </v:shape>
            <v:shape style="position:absolute;left:-141;top:3377;width:2031;height:1127" coordorigin="-141,3378" coordsize="2031,1127" path="m7497,-330l8809,-330,8844,-257,8872,-182,8893,-105,8907,-26,8914,53,8914,132,8907,211,8893,289,8872,366,8844,441,8809,514,7497,514,7462,441,7434,366,7413,289,7398,211,7391,132,7391,53,7398,-26,7413,-105,7434,-182,7462,-257,7497,-330xm8809,-330l8774,-257,8746,-182,8724,-105,8710,-26,8703,53,8703,132,8710,211,8724,289,8746,366,8774,441,8809,514e" filled="false" stroked="true" strokeweight=".60075pt" strokecolor="#c8c8c8">
              <v:path arrowok="t"/>
              <v:stroke dashstyle="solid"/>
            </v:shape>
            <v:line style="position:absolute" from="6969,92" to="7267,92" stroked="true" strokeweight="1.01325pt" strokecolor="#5b9ad4">
              <v:stroke dashstyle="solid"/>
            </v:line>
            <v:shape style="position:absolute;left:7249;top:22;width:142;height:140" coordorigin="7249,22" coordsize="142,140" path="m7249,162l7249,22,7390,92,7249,162xe" filled="true" fillcolor="#5b9ad4" stroked="false">
              <v:path arrowok="t"/>
              <v:fill type="solid"/>
            </v:shape>
            <v:shape style="position:absolute;left:8798;top:291;width:168;height:420" type="#_x0000_t75" stroked="false">
              <v:imagedata r:id="rId122" o:title=""/>
            </v:shape>
            <v:shape style="position:absolute;left:8796;top:289;width:169;height:424" coordorigin="8796,289" coordsize="169,424" path="m8796,387l8796,713,8965,615,8965,289,8796,387xe" filled="false" stroked="true" strokeweight=".71325pt" strokecolor="#ffffff">
              <v:path arrowok="t"/>
              <v:stroke dashstyle="solid"/>
            </v:shape>
            <v:shape style="position:absolute;left:8484;top:109;width:483;height:279" type="#_x0000_t75" stroked="false">
              <v:imagedata r:id="rId123" o:title=""/>
            </v:shape>
            <v:shape style="position:absolute;left:8482;top:108;width:483;height:279" coordorigin="8482,108" coordsize="483,279" path="m8482,206l8796,387,8965,289,8651,108,8482,206xe" filled="false" stroked="true" strokeweight=".71325pt" strokecolor="#ffffff">
              <v:path arrowok="t"/>
              <v:stroke dashstyle="solid"/>
            </v:shape>
            <v:shape style="position:absolute;left:8558;top:-69;width:334;height:394" type="#_x0000_t75" stroked="false">
              <v:imagedata r:id="rId124" o:title=""/>
            </v:shape>
            <v:shape style="position:absolute;left:8556;top:-71;width:334;height:395" coordorigin="8557,-71" coordsize="334,395" path="m8890,298l8866,316,8839,324,8810,320,8785,306,8783,304,8782,303,8780,301,8780,258,8781,214,8781,170,8782,127,8778,95,8762,68,8737,49,8705,40,8691,41,8678,43,8664,48,8652,55,8656,52,8666,200,8617,224,8589,220,8564,206,8561,204,8559,201,8557,198,8557,43,8593,-32,8687,-71,8758,-63,8821,-29,8868,28,8889,93,8890,116,8890,173,8890,298xe" filled="false" stroked="true" strokeweight=".71325pt" strokecolor="#000000">
              <v:path arrowok="t"/>
              <v:stroke dashstyle="solid"/>
            </v:shape>
            <v:shape style="position:absolute;left:8484;top:207;width:315;height:507" type="#_x0000_t75" stroked="false">
              <v:imagedata r:id="rId125" o:title=""/>
            </v:shape>
            <v:shape style="position:absolute;left:8482;top:205;width:314;height:507" coordorigin="8482,206" coordsize="314,507" path="m8482,532l8796,713,8796,387,8482,206,8482,532xe" filled="false" stroked="true" strokeweight=".71325pt" strokecolor="#000000">
              <v:path arrowok="t"/>
              <v:stroke dashstyle="solid"/>
            </v:shape>
            <v:shape style="position:absolute;left:8482;top:-70;width:483;height:782" coordorigin="8482,-69" coordsize="483,782" path="m8482,206l8482,532,8796,713,8965,615,8965,289,8890,247,8890,116,8873,42,8831,-17,8769,-56,8694,-69,8674,-68,8615,-50,8563,15,8557,43,8557,163,8482,206xe" filled="false" stroked="true" strokeweight="1.5015pt" strokecolor="#c8c8c8">
              <v:path arrowok="t"/>
              <v:stroke dashstyle="solid"/>
            </v:shape>
            <v:shape style="position:absolute;left:8589;top:322;width:96;height:171" type="#_x0000_t75" stroked="false">
              <v:imagedata r:id="rId126" o:title=""/>
            </v:shape>
            <v:shape style="position:absolute;left:8580;top:314;width:111;height:185" type="#_x0000_t75" stroked="false">
              <v:imagedata r:id="rId127" o:title=""/>
            </v:shape>
            <v:shape style="position:absolute;left:8623;top:365;width:20;height:93" coordorigin="8624,365" coordsize="20,93" path="m8624,446l8643,458,8643,377,8624,365,8624,446xe" filled="false" stroked="true" strokeweight=".71325pt" strokecolor="#000000">
              <v:path arrowok="t"/>
              <v:stroke dashstyle="solid"/>
            </v:shape>
            <v:shape style="position:absolute;left:8651;top:24;width:145;height:174" type="#_x0000_t75" stroked="false">
              <v:imagedata r:id="rId128" o:title=""/>
            </v:shape>
            <v:shape style="position:absolute;left:7675;top:-525;width:852;height:507" type="#_x0000_t75" stroked="false">
              <v:imagedata r:id="rId129" o:title=""/>
            </v:shape>
            <v:shape style="position:absolute;left:7674;top:-525;width:852;height:507" coordorigin="7674,-525" coordsize="852,507" path="m7674,-81l7674,-525,8525,-525,8525,-81,8458,-116,8386,-137,8312,-144,8239,-137,8167,-116,8100,-81,8032,-46,7961,-25,7887,-18,7813,-25,7741,-46,7674,-81xe" filled="false" stroked="true" strokeweight=".75075pt" strokecolor="#4f87ba">
              <v:path arrowok="t"/>
              <v:stroke dashstyle="solid"/>
            </v:shape>
            <v:shape style="position:absolute;left:6969;top:-533;width:2011;height:1261" type="#_x0000_t202" filled="false" stroked="false">
              <v:textbox inset="0,0,0,0">
                <w:txbxContent>
                  <w:p>
                    <w:pPr>
                      <w:spacing w:before="105"/>
                      <w:ind w:left="718" w:right="463" w:firstLine="0"/>
                      <w:jc w:val="center"/>
                      <w:rPr>
                        <w:sz w:val="15"/>
                      </w:rPr>
                    </w:pPr>
                    <w:r>
                      <w:rPr>
                        <w:color w:val="4F87BA"/>
                        <w:w w:val="105"/>
                        <w:sz w:val="15"/>
                      </w:rPr>
                      <w:t>公钥</w:t>
                    </w:r>
                  </w:p>
                  <w:p>
                    <w:pPr>
                      <w:spacing w:line="240" w:lineRule="auto" w:before="4"/>
                      <w:rPr>
                        <w:sz w:val="18"/>
                      </w:rPr>
                    </w:pPr>
                  </w:p>
                  <w:p>
                    <w:pPr>
                      <w:spacing w:before="0"/>
                      <w:ind w:left="718" w:right="465" w:firstLine="0"/>
                      <w:jc w:val="center"/>
                      <w:rPr>
                        <w:sz w:val="15"/>
                      </w:rPr>
                    </w:pPr>
                    <w:r>
                      <w:rPr>
                        <w:color w:val="FDFFFF"/>
                        <w:w w:val="105"/>
                        <w:sz w:val="15"/>
                      </w:rPr>
                      <w:t>封装模型包</w:t>
                    </w:r>
                  </w:p>
                </w:txbxContent>
              </v:textbox>
              <w10:wrap type="none"/>
            </v:shape>
            <w10:wrap type="none"/>
          </v:group>
        </w:pict>
      </w:r>
      <w:r>
        <w:rPr>
          <w:color w:val="4F87BA"/>
          <w:w w:val="105"/>
          <w:sz w:val="15"/>
        </w:rPr>
        <w:t>生成</w:t>
      </w:r>
    </w:p>
    <w:p>
      <w:pPr>
        <w:pStyle w:val="BodyText"/>
        <w:ind w:left="0"/>
        <w:rPr>
          <w:sz w:val="20"/>
        </w:rPr>
      </w:pPr>
    </w:p>
    <w:p>
      <w:pPr>
        <w:pStyle w:val="BodyText"/>
        <w:ind w:left="0"/>
        <w:rPr>
          <w:sz w:val="20"/>
        </w:rPr>
      </w:pPr>
    </w:p>
    <w:p>
      <w:pPr>
        <w:pStyle w:val="BodyText"/>
        <w:ind w:left="0"/>
        <w:rPr>
          <w:sz w:val="20"/>
        </w:rPr>
      </w:pPr>
    </w:p>
    <w:p>
      <w:pPr>
        <w:pStyle w:val="BodyText"/>
        <w:spacing w:before="9"/>
        <w:ind w:left="0"/>
        <w:rPr>
          <w:sz w:val="20"/>
        </w:rPr>
      </w:pPr>
    </w:p>
    <w:p>
      <w:pPr>
        <w:spacing w:before="80"/>
        <w:ind w:left="0" w:right="872" w:firstLine="0"/>
        <w:jc w:val="center"/>
        <w:rPr>
          <w:sz w:val="20"/>
        </w:rPr>
      </w:pPr>
      <w:r>
        <w:rPr>
          <w:sz w:val="20"/>
        </w:rPr>
        <w:t>图 </w:t>
      </w:r>
      <w:r>
        <w:rPr>
          <w:rFonts w:ascii="Arial" w:eastAsia="Arial"/>
          <w:sz w:val="20"/>
        </w:rPr>
        <w:t>34 </w:t>
      </w:r>
      <w:r>
        <w:rPr>
          <w:sz w:val="20"/>
        </w:rPr>
        <w:t>模型打包加密示意图</w:t>
      </w:r>
    </w:p>
    <w:p>
      <w:pPr>
        <w:pStyle w:val="BodyText"/>
        <w:ind w:left="0"/>
        <w:rPr>
          <w:sz w:val="20"/>
        </w:rPr>
      </w:pPr>
    </w:p>
    <w:p>
      <w:pPr>
        <w:pStyle w:val="BodyText"/>
        <w:spacing w:before="4"/>
        <w:ind w:left="0"/>
        <w:rPr>
          <w:sz w:val="17"/>
        </w:rPr>
      </w:pPr>
    </w:p>
    <w:p>
      <w:pPr>
        <w:pStyle w:val="ListParagraph"/>
        <w:numPr>
          <w:ilvl w:val="3"/>
          <w:numId w:val="5"/>
        </w:numPr>
        <w:tabs>
          <w:tab w:pos="1846" w:val="left" w:leader="none"/>
        </w:tabs>
        <w:spacing w:line="240" w:lineRule="auto" w:before="66" w:after="0"/>
        <w:ind w:left="1845" w:right="0" w:hanging="1028"/>
        <w:jc w:val="left"/>
        <w:rPr>
          <w:sz w:val="24"/>
        </w:rPr>
      </w:pPr>
      <w:r>
        <w:rPr>
          <w:sz w:val="24"/>
        </w:rPr>
        <w:t>模型上传</w:t>
      </w:r>
    </w:p>
    <w:p>
      <w:pPr>
        <w:spacing w:after="0" w:line="240" w:lineRule="auto"/>
        <w:jc w:val="left"/>
        <w:rPr>
          <w:sz w:val="24"/>
        </w:rPr>
        <w:sectPr>
          <w:pgSz w:w="11910" w:h="16840"/>
          <w:pgMar w:header="394" w:footer="581" w:top="1360" w:bottom="780" w:left="1380" w:right="20"/>
        </w:sectPr>
      </w:pPr>
    </w:p>
    <w:p>
      <w:pPr>
        <w:pStyle w:val="BodyText"/>
        <w:spacing w:line="364" w:lineRule="auto" w:before="81"/>
        <w:ind w:right="1775" w:firstLine="480"/>
        <w:jc w:val="both"/>
      </w:pPr>
      <w:r>
        <w:rPr/>
        <w:t>本模块主要对 </w:t>
      </w:r>
      <w:r>
        <w:rPr>
          <w:rFonts w:ascii="Calibri" w:eastAsia="Calibri"/>
        </w:rPr>
        <w:t>ADS </w:t>
      </w:r>
      <w:r>
        <w:rPr/>
        <w:t>封装模型实现模型分类管理、模型快速浏览及发布入库等功能。</w:t>
      </w:r>
    </w:p>
    <w:p>
      <w:pPr>
        <w:pStyle w:val="BodyText"/>
        <w:spacing w:line="364" w:lineRule="auto"/>
        <w:ind w:right="1775" w:firstLine="480"/>
        <w:jc w:val="both"/>
      </w:pPr>
      <w:r>
        <w:rPr>
          <w:spacing w:val="-5"/>
        </w:rPr>
        <w:t>模型分类与浏览模块可根据用户创建的模型文件存放路径，在模型结构树窗</w:t>
      </w:r>
      <w:r>
        <w:rPr>
          <w:spacing w:val="-3"/>
        </w:rPr>
        <w:t>口中图形化显示模型层次结构</w:t>
      </w:r>
      <w:r>
        <w:rPr/>
        <w:t>（支持任意层次构建</w:t>
      </w:r>
      <w:r>
        <w:rPr>
          <w:spacing w:val="-32"/>
        </w:rPr>
        <w:t>），</w:t>
      </w:r>
      <w:r>
        <w:rPr>
          <w:spacing w:val="-2"/>
        </w:rPr>
        <w:t>其组织结构保持与其文件</w:t>
      </w:r>
      <w:r>
        <w:rPr>
          <w:spacing w:val="-7"/>
        </w:rPr>
        <w:t>在磁盘中的存储结构一致。用户在库目录路径下创建自定义的库文件夹，存放自</w:t>
      </w:r>
      <w:r>
        <w:rPr>
          <w:spacing w:val="-11"/>
        </w:rPr>
        <w:t>定义结构的模型文件，同时模型库结构树能根据模型文件存放位置还原各个模型</w:t>
      </w:r>
      <w:r>
        <w:rPr/>
        <w:t>文件存放的层次结构。</w:t>
      </w:r>
    </w:p>
    <w:p>
      <w:pPr>
        <w:pStyle w:val="BodyText"/>
        <w:spacing w:line="362" w:lineRule="auto"/>
        <w:ind w:right="1777" w:firstLine="480"/>
      </w:pPr>
      <w:r>
        <w:rPr>
          <w:spacing w:val="-10"/>
        </w:rPr>
        <w:t>模型发布功能，主要通过配置远程模型库访问接口加以实现，满足对封装模</w:t>
      </w:r>
      <w:r>
        <w:rPr/>
        <w:t>型的上传、下载、同步更新等需求。</w:t>
      </w:r>
    </w:p>
    <w:p>
      <w:pPr>
        <w:pStyle w:val="BodyText"/>
        <w:spacing w:line="364" w:lineRule="auto" w:before="2"/>
        <w:ind w:right="1657" w:firstLine="482"/>
      </w:pPr>
      <w:r>
        <w:rPr>
          <w:spacing w:val="-7"/>
        </w:rPr>
        <w:t>在模型分类浏览窗口，用户可以按类别查看已经封装好的统一模型。通过鼠</w:t>
      </w:r>
      <w:r>
        <w:rPr>
          <w:spacing w:val="-11"/>
        </w:rPr>
        <w:t>标单击选择，可以在封装模型信息浏览窗口查看模型的具体信息。如果模型存在</w:t>
      </w:r>
      <w:r>
        <w:rPr>
          <w:spacing w:val="-19"/>
        </w:rPr>
        <w:t>仿真数据或结果数据，可以调出曲线绘制窗口观察结果曲线。在模型封装完成后， </w:t>
      </w:r>
      <w:r>
        <w:rPr/>
        <w:t>通过右侧的模型发布操作窗口，可以选择模型发布的具体位置，完成一键发布。</w:t>
      </w:r>
      <w:r>
        <w:rPr>
          <w:spacing w:val="-6"/>
        </w:rPr>
        <w:t>发布后的模型能够在安装过程中识别本机环境、检查 </w:t>
      </w:r>
      <w:r>
        <w:rPr>
          <w:rFonts w:ascii="Times New Roman" w:eastAsia="Times New Roman"/>
        </w:rPr>
        <w:t>license</w:t>
      </w:r>
      <w:r>
        <w:rPr>
          <w:spacing w:val="-8"/>
        </w:rPr>
        <w:t>、并安装到用户自定义的路径下。</w:t>
      </w:r>
    </w:p>
    <w:p>
      <w:pPr>
        <w:pStyle w:val="BodyText"/>
        <w:spacing w:line="364" w:lineRule="auto"/>
        <w:ind w:right="1775" w:firstLine="482"/>
        <w:jc w:val="both"/>
      </w:pPr>
      <w:r>
        <w:rPr>
          <w:spacing w:val="-4"/>
        </w:rPr>
        <w:t>封装模型打包过程的主要实现方式是将单个封装后的模型进行压缩操作，形成单个压缩文件</w:t>
      </w:r>
      <w:r>
        <w:rPr/>
        <w:t>（</w:t>
      </w:r>
      <w:r>
        <w:rPr>
          <w:spacing w:val="-4"/>
        </w:rPr>
        <w:t>根据用户配置，选择是否进行加密处理</w:t>
      </w:r>
      <w:r>
        <w:rPr>
          <w:spacing w:val="-24"/>
        </w:rPr>
        <w:t>）</w:t>
      </w:r>
      <w:r>
        <w:rPr>
          <w:spacing w:val="-7"/>
        </w:rPr>
        <w:t>。模型包需包含如下</w:t>
      </w:r>
      <w:r>
        <w:rPr/>
        <w:t>文件：</w:t>
      </w:r>
    </w:p>
    <w:p>
      <w:pPr>
        <w:pStyle w:val="ListParagraph"/>
        <w:numPr>
          <w:ilvl w:val="0"/>
          <w:numId w:val="8"/>
        </w:numPr>
        <w:tabs>
          <w:tab w:pos="1263" w:val="left" w:leader="none"/>
        </w:tabs>
        <w:spacing w:line="307" w:lineRule="exact" w:before="0" w:after="0"/>
        <w:ind w:left="1262" w:right="0" w:hanging="421"/>
        <w:jc w:val="both"/>
        <w:rPr>
          <w:sz w:val="24"/>
        </w:rPr>
      </w:pPr>
      <w:r>
        <w:rPr>
          <w:sz w:val="24"/>
        </w:rPr>
        <w:t>原始模型文件；</w:t>
      </w:r>
    </w:p>
    <w:p>
      <w:pPr>
        <w:pStyle w:val="ListParagraph"/>
        <w:numPr>
          <w:ilvl w:val="0"/>
          <w:numId w:val="8"/>
        </w:numPr>
        <w:tabs>
          <w:tab w:pos="1263" w:val="left" w:leader="none"/>
        </w:tabs>
        <w:spacing w:line="240" w:lineRule="auto" w:before="154" w:after="0"/>
        <w:ind w:left="1262" w:right="0" w:hanging="421"/>
        <w:jc w:val="left"/>
        <w:rPr>
          <w:sz w:val="24"/>
        </w:rPr>
      </w:pPr>
      <w:r>
        <w:rPr>
          <w:spacing w:val="-9"/>
          <w:sz w:val="24"/>
        </w:rPr>
        <w:t>模型代理程序 </w:t>
      </w:r>
      <w:r>
        <w:rPr>
          <w:rFonts w:ascii="Times New Roman" w:eastAsia="Times New Roman"/>
          <w:sz w:val="24"/>
        </w:rPr>
        <w:t>dll</w:t>
      </w:r>
      <w:r>
        <w:rPr>
          <w:sz w:val="24"/>
        </w:rPr>
        <w:t>；</w:t>
      </w:r>
    </w:p>
    <w:p>
      <w:pPr>
        <w:pStyle w:val="ListParagraph"/>
        <w:numPr>
          <w:ilvl w:val="0"/>
          <w:numId w:val="8"/>
        </w:numPr>
        <w:tabs>
          <w:tab w:pos="1263" w:val="left" w:leader="none"/>
        </w:tabs>
        <w:spacing w:line="240" w:lineRule="auto" w:before="161" w:after="0"/>
        <w:ind w:left="1262" w:right="0" w:hanging="421"/>
        <w:jc w:val="left"/>
        <w:rPr>
          <w:sz w:val="24"/>
        </w:rPr>
      </w:pPr>
      <w:r>
        <w:rPr>
          <w:spacing w:val="-9"/>
          <w:sz w:val="24"/>
        </w:rPr>
        <w:t>模型描述文件 </w:t>
      </w:r>
      <w:r>
        <w:rPr>
          <w:rFonts w:ascii="Times New Roman" w:eastAsia="Times New Roman"/>
          <w:sz w:val="24"/>
        </w:rPr>
        <w:t>description</w:t>
      </w:r>
      <w:r>
        <w:rPr>
          <w:sz w:val="24"/>
        </w:rPr>
        <w:t>；</w:t>
      </w:r>
    </w:p>
    <w:p>
      <w:pPr>
        <w:pStyle w:val="ListParagraph"/>
        <w:numPr>
          <w:ilvl w:val="0"/>
          <w:numId w:val="8"/>
        </w:numPr>
        <w:tabs>
          <w:tab w:pos="1263" w:val="left" w:leader="none"/>
        </w:tabs>
        <w:spacing w:line="240" w:lineRule="auto" w:before="158" w:after="0"/>
        <w:ind w:left="1262" w:right="0" w:hanging="421"/>
        <w:jc w:val="left"/>
        <w:rPr>
          <w:sz w:val="24"/>
        </w:rPr>
      </w:pPr>
      <w:r>
        <w:rPr>
          <w:sz w:val="24"/>
        </w:rPr>
        <w:t>帮助文档（可选）；</w:t>
      </w:r>
    </w:p>
    <w:p>
      <w:pPr>
        <w:pStyle w:val="ListParagraph"/>
        <w:numPr>
          <w:ilvl w:val="0"/>
          <w:numId w:val="8"/>
        </w:numPr>
        <w:tabs>
          <w:tab w:pos="1263" w:val="left" w:leader="none"/>
        </w:tabs>
        <w:spacing w:line="240" w:lineRule="auto" w:before="160" w:after="0"/>
        <w:ind w:left="1262" w:right="0" w:hanging="421"/>
        <w:jc w:val="left"/>
        <w:rPr>
          <w:sz w:val="24"/>
        </w:rPr>
      </w:pPr>
      <w:r>
        <w:rPr>
          <w:sz w:val="24"/>
        </w:rPr>
        <w:t>多媒体文件，如图片、动画、视频、音频等（可选）。</w:t>
      </w:r>
    </w:p>
    <w:p>
      <w:pPr>
        <w:pStyle w:val="ListParagraph"/>
        <w:numPr>
          <w:ilvl w:val="2"/>
          <w:numId w:val="2"/>
        </w:numPr>
        <w:tabs>
          <w:tab w:pos="1493" w:val="left" w:leader="none"/>
        </w:tabs>
        <w:spacing w:line="240" w:lineRule="auto" w:before="158" w:after="0"/>
        <w:ind w:left="1492" w:right="0" w:hanging="788"/>
        <w:jc w:val="both"/>
        <w:rPr>
          <w:sz w:val="24"/>
        </w:rPr>
      </w:pPr>
      <w:r>
        <w:rPr>
          <w:sz w:val="24"/>
        </w:rPr>
        <w:t>模型参数配置功能设计</w:t>
      </w:r>
    </w:p>
    <w:p>
      <w:pPr>
        <w:pStyle w:val="ListParagraph"/>
        <w:numPr>
          <w:ilvl w:val="3"/>
          <w:numId w:val="9"/>
        </w:numPr>
        <w:tabs>
          <w:tab w:pos="1846" w:val="left" w:leader="none"/>
        </w:tabs>
        <w:spacing w:line="240" w:lineRule="auto" w:before="161" w:after="0"/>
        <w:ind w:left="1845" w:right="0" w:hanging="1028"/>
        <w:jc w:val="both"/>
        <w:rPr>
          <w:sz w:val="24"/>
        </w:rPr>
      </w:pPr>
      <w:r>
        <w:rPr>
          <w:sz w:val="24"/>
        </w:rPr>
        <w:t>模型参数设置</w:t>
      </w:r>
    </w:p>
    <w:p>
      <w:pPr>
        <w:pStyle w:val="BodyText"/>
        <w:spacing w:line="364" w:lineRule="auto" w:before="158"/>
        <w:ind w:right="1775" w:firstLine="482"/>
        <w:jc w:val="both"/>
      </w:pPr>
      <w:r>
        <w:rPr>
          <w:spacing w:val="-4"/>
        </w:rPr>
        <w:t>模型参数设置模型主要完成对 </w:t>
      </w:r>
      <w:r>
        <w:rPr>
          <w:rFonts w:ascii="Times New Roman" w:eastAsia="Times New Roman"/>
        </w:rPr>
        <w:t>ADS </w:t>
      </w:r>
      <w:r>
        <w:rPr>
          <w:spacing w:val="-1"/>
        </w:rPr>
        <w:t>原始模型信息的提取工作，并在图形界</w:t>
      </w:r>
      <w:r>
        <w:rPr>
          <w:spacing w:val="-8"/>
        </w:rPr>
        <w:t>面对模型信息进行呈现，能够自动检查整个计算网络中可用的模型运行环境，甚</w:t>
      </w:r>
      <w:r>
        <w:rPr>
          <w:spacing w:val="-11"/>
        </w:rPr>
        <w:t>至当环境不足以支撑模型运行时，能够动态配置运行环境；本模块还可以对 </w:t>
      </w:r>
      <w:r>
        <w:rPr>
          <w:rFonts w:ascii="Times New Roman" w:eastAsia="Times New Roman"/>
          <w:spacing w:val="-6"/>
        </w:rPr>
        <w:t>ADS </w:t>
      </w:r>
      <w:r>
        <w:rPr>
          <w:spacing w:val="-8"/>
        </w:rPr>
        <w:t>软件的版本进行管理，对模型对应的版本进行记录，避免模型运行过程中出现兼</w:t>
      </w:r>
      <w:r>
        <w:rPr/>
        <w:t>容性问题。</w:t>
      </w:r>
    </w:p>
    <w:p>
      <w:pPr>
        <w:spacing w:after="0" w:line="364" w:lineRule="auto"/>
        <w:jc w:val="both"/>
        <w:sectPr>
          <w:pgSz w:w="11910" w:h="16840"/>
          <w:pgMar w:header="394" w:footer="581" w:top="1360" w:bottom="780" w:left="1380" w:right="20"/>
        </w:sectPr>
      </w:pPr>
    </w:p>
    <w:p>
      <w:pPr>
        <w:pStyle w:val="BodyText"/>
        <w:spacing w:line="364" w:lineRule="auto" w:before="81"/>
        <w:ind w:right="1655" w:firstLine="482"/>
        <w:jc w:val="both"/>
      </w:pPr>
      <w:r>
        <w:rPr>
          <w:spacing w:val="-16"/>
        </w:rPr>
        <w:t>具体来说，本模块实现对 </w:t>
      </w:r>
      <w:r>
        <w:rPr>
          <w:rFonts w:ascii="Times New Roman" w:eastAsia="Times New Roman"/>
        </w:rPr>
        <w:t>ADS </w:t>
      </w:r>
      <w:r>
        <w:rPr>
          <w:spacing w:val="-1"/>
        </w:rPr>
        <w:t>模型中包含的所有器件进行信息化展示功能， </w:t>
      </w:r>
      <w:r>
        <w:rPr/>
        <w:t>并且支持树状图模式展示方式。</w:t>
      </w:r>
    </w:p>
    <w:p>
      <w:pPr>
        <w:pStyle w:val="BodyText"/>
        <w:spacing w:line="364" w:lineRule="auto"/>
        <w:ind w:right="1775" w:firstLine="482"/>
        <w:jc w:val="both"/>
      </w:pPr>
      <w:r>
        <w:rPr>
          <w:spacing w:val="-10"/>
        </w:rPr>
        <w:t>树状图形式，以树状图形式展示模型仿真配置信息、全局变量信息、端口信</w:t>
      </w:r>
      <w:r>
        <w:rPr>
          <w:spacing w:val="-12"/>
        </w:rPr>
        <w:t>息、主链路信息、子链路信息。并且各个摆放组件的树状图子节点中存储该组件</w:t>
      </w:r>
      <w:r>
        <w:rPr>
          <w:spacing w:val="-1"/>
        </w:rPr>
        <w:t>的描述信息、参数信息和端口信息，如图 </w:t>
      </w:r>
      <w:r>
        <w:rPr>
          <w:rFonts w:ascii="Times New Roman" w:eastAsia="Times New Roman"/>
        </w:rPr>
        <w:t>35 </w:t>
      </w:r>
      <w:r>
        <w:rPr/>
        <w:t>所示。</w:t>
      </w:r>
    </w:p>
    <w:p>
      <w:pPr>
        <w:pStyle w:val="BodyText"/>
        <w:ind w:left="417"/>
        <w:rPr>
          <w:sz w:val="20"/>
        </w:rPr>
      </w:pPr>
      <w:r>
        <w:rPr>
          <w:sz w:val="20"/>
        </w:rPr>
        <w:drawing>
          <wp:inline distT="0" distB="0" distL="0" distR="0">
            <wp:extent cx="5670804" cy="2967228"/>
            <wp:effectExtent l="0" t="0" r="0" b="0"/>
            <wp:docPr id="69" name="image123.jpeg"/>
            <wp:cNvGraphicFramePr>
              <a:graphicFrameLocks noChangeAspect="1"/>
            </wp:cNvGraphicFramePr>
            <a:graphic>
              <a:graphicData uri="http://schemas.openxmlformats.org/drawingml/2006/picture">
                <pic:pic>
                  <pic:nvPicPr>
                    <pic:cNvPr id="70" name="image123.jpeg"/>
                    <pic:cNvPicPr/>
                  </pic:nvPicPr>
                  <pic:blipFill>
                    <a:blip r:embed="rId130" cstate="print"/>
                    <a:stretch>
                      <a:fillRect/>
                    </a:stretch>
                  </pic:blipFill>
                  <pic:spPr>
                    <a:xfrm>
                      <a:off x="0" y="0"/>
                      <a:ext cx="5670804" cy="2967228"/>
                    </a:xfrm>
                    <a:prstGeom prst="rect">
                      <a:avLst/>
                    </a:prstGeom>
                  </pic:spPr>
                </pic:pic>
              </a:graphicData>
            </a:graphic>
          </wp:inline>
        </w:drawing>
      </w:r>
      <w:r>
        <w:rPr>
          <w:sz w:val="20"/>
        </w:rPr>
      </w:r>
    </w:p>
    <w:p>
      <w:pPr>
        <w:spacing w:before="143"/>
        <w:ind w:left="2795" w:right="0" w:firstLine="0"/>
        <w:jc w:val="left"/>
        <w:rPr>
          <w:sz w:val="20"/>
        </w:rPr>
      </w:pPr>
      <w:r>
        <w:rPr>
          <w:sz w:val="20"/>
        </w:rPr>
        <w:t>图 </w:t>
      </w:r>
      <w:r>
        <w:rPr>
          <w:rFonts w:ascii="Arial" w:eastAsia="Arial"/>
          <w:sz w:val="20"/>
        </w:rPr>
        <w:t>35 ADS </w:t>
      </w:r>
      <w:r>
        <w:rPr>
          <w:sz w:val="20"/>
        </w:rPr>
        <w:t>模型元件信息树状图显示界面原型</w:t>
      </w:r>
    </w:p>
    <w:p>
      <w:pPr>
        <w:pStyle w:val="BodyText"/>
        <w:spacing w:line="364" w:lineRule="auto" w:before="131"/>
        <w:ind w:right="1660" w:firstLine="480"/>
      </w:pPr>
      <w:r>
        <w:rPr>
          <w:spacing w:val="-1"/>
        </w:rPr>
        <w:t>当所有模型信息都显示在主视图中时，通过鼠标选中需要修改的模型元件， </w:t>
      </w:r>
      <w:r>
        <w:rPr>
          <w:spacing w:val="-4"/>
        </w:rPr>
        <w:t>在视图右侧的参数配置区即可显示当前模型能够修改的参数名列表，以及参数名</w:t>
      </w:r>
      <w:r>
        <w:rPr>
          <w:spacing w:val="-11"/>
        </w:rPr>
        <w:t>对应的参数值。双击参数值则切换为参数值编辑模式，此时用户即可对原有设置值进行修改。本软件亦支持此过程的撤销操作。 </w:t>
      </w:r>
    </w:p>
    <w:p>
      <w:pPr>
        <w:pStyle w:val="ListParagraph"/>
        <w:numPr>
          <w:ilvl w:val="3"/>
          <w:numId w:val="9"/>
        </w:numPr>
        <w:tabs>
          <w:tab w:pos="1846" w:val="left" w:leader="none"/>
        </w:tabs>
        <w:spacing w:line="305" w:lineRule="exact" w:before="0" w:after="0"/>
        <w:ind w:left="1845" w:right="0" w:hanging="1028"/>
        <w:jc w:val="left"/>
        <w:rPr>
          <w:sz w:val="24"/>
        </w:rPr>
      </w:pPr>
      <w:r>
        <w:rPr>
          <w:sz w:val="24"/>
        </w:rPr>
        <w:t>仿真参数设置</w:t>
      </w:r>
    </w:p>
    <w:p>
      <w:pPr>
        <w:pStyle w:val="BodyText"/>
        <w:spacing w:line="364" w:lineRule="auto" w:before="161"/>
        <w:ind w:right="1775" w:firstLine="482"/>
        <w:jc w:val="both"/>
      </w:pPr>
      <w:r>
        <w:rPr>
          <w:spacing w:val="-8"/>
        </w:rPr>
        <w:t>当模型参数设置完成后，用户可以对模型默认的仿真参数进行更改，完成仿真参数设置工作。主要的仿真参数包括：起始扫频频率、扫频步长、终止扫频频</w:t>
      </w:r>
      <w:r>
        <w:rPr>
          <w:spacing w:val="-1"/>
        </w:rPr>
        <w:t>率等。如图 </w:t>
      </w:r>
      <w:r>
        <w:rPr>
          <w:rFonts w:ascii="Times New Roman" w:eastAsia="Times New Roman"/>
        </w:rPr>
        <w:t>36 </w:t>
      </w:r>
      <w:r>
        <w:rPr/>
        <w:t>所示。</w:t>
      </w:r>
    </w:p>
    <w:p>
      <w:pPr>
        <w:pStyle w:val="BodyText"/>
        <w:ind w:left="1992"/>
        <w:rPr>
          <w:sz w:val="20"/>
        </w:rPr>
      </w:pPr>
      <w:r>
        <w:rPr>
          <w:sz w:val="20"/>
        </w:rPr>
        <w:drawing>
          <wp:inline distT="0" distB="0" distL="0" distR="0">
            <wp:extent cx="3575304" cy="592836"/>
            <wp:effectExtent l="0" t="0" r="0" b="0"/>
            <wp:docPr id="71" name="image124.jpeg"/>
            <wp:cNvGraphicFramePr>
              <a:graphicFrameLocks noChangeAspect="1"/>
            </wp:cNvGraphicFramePr>
            <a:graphic>
              <a:graphicData uri="http://schemas.openxmlformats.org/drawingml/2006/picture">
                <pic:pic>
                  <pic:nvPicPr>
                    <pic:cNvPr id="72" name="image124.jpeg"/>
                    <pic:cNvPicPr/>
                  </pic:nvPicPr>
                  <pic:blipFill>
                    <a:blip r:embed="rId131" cstate="print"/>
                    <a:stretch>
                      <a:fillRect/>
                    </a:stretch>
                  </pic:blipFill>
                  <pic:spPr>
                    <a:xfrm>
                      <a:off x="0" y="0"/>
                      <a:ext cx="3575304" cy="592836"/>
                    </a:xfrm>
                    <a:prstGeom prst="rect">
                      <a:avLst/>
                    </a:prstGeom>
                  </pic:spPr>
                </pic:pic>
              </a:graphicData>
            </a:graphic>
          </wp:inline>
        </w:drawing>
      </w:r>
      <w:r>
        <w:rPr>
          <w:sz w:val="20"/>
        </w:rPr>
      </w:r>
    </w:p>
    <w:p>
      <w:pPr>
        <w:spacing w:before="135"/>
        <w:ind w:left="3496" w:right="0" w:firstLine="0"/>
        <w:jc w:val="left"/>
        <w:rPr>
          <w:sz w:val="20"/>
        </w:rPr>
      </w:pPr>
      <w:r>
        <w:rPr>
          <w:sz w:val="20"/>
        </w:rPr>
        <w:t>图 </w:t>
      </w:r>
      <w:r>
        <w:rPr>
          <w:rFonts w:ascii="Arial" w:eastAsia="Arial"/>
          <w:sz w:val="20"/>
        </w:rPr>
        <w:t>36 ADS </w:t>
      </w:r>
      <w:r>
        <w:rPr>
          <w:sz w:val="20"/>
        </w:rPr>
        <w:t>模型仿真参数设置</w:t>
      </w:r>
    </w:p>
    <w:p>
      <w:pPr>
        <w:pStyle w:val="ListParagraph"/>
        <w:numPr>
          <w:ilvl w:val="3"/>
          <w:numId w:val="9"/>
        </w:numPr>
        <w:tabs>
          <w:tab w:pos="1846" w:val="left" w:leader="none"/>
        </w:tabs>
        <w:spacing w:line="240" w:lineRule="auto" w:before="131" w:after="0"/>
        <w:ind w:left="1845" w:right="0" w:hanging="1028"/>
        <w:jc w:val="left"/>
        <w:rPr>
          <w:sz w:val="24"/>
        </w:rPr>
      </w:pPr>
      <w:r>
        <w:rPr>
          <w:sz w:val="24"/>
        </w:rPr>
        <w:t>模型信息浏览</w:t>
      </w:r>
    </w:p>
    <w:p>
      <w:pPr>
        <w:pStyle w:val="BodyText"/>
        <w:spacing w:before="158"/>
        <w:ind w:left="904"/>
      </w:pPr>
      <w:r>
        <w:rPr/>
        <w:t>本模块用于解析从仿真计算环境输出的结果数据，或者由仪器测得的数据</w:t>
      </w:r>
    </w:p>
    <w:p>
      <w:pPr>
        <w:spacing w:after="0"/>
        <w:sectPr>
          <w:pgSz w:w="11910" w:h="16840"/>
          <w:pgMar w:header="394" w:footer="581" w:top="1360" w:bottom="780" w:left="1380" w:right="20"/>
        </w:sectPr>
      </w:pPr>
    </w:p>
    <w:p>
      <w:pPr>
        <w:pStyle w:val="BodyText"/>
        <w:spacing w:line="364" w:lineRule="auto" w:before="81" w:after="17"/>
        <w:ind w:right="1655"/>
      </w:pPr>
      <w:r>
        <w:rPr/>
        <w:t>（</w:t>
      </w:r>
      <w:r>
        <w:rPr>
          <w:spacing w:val="-21"/>
        </w:rPr>
        <w:t>例如 </w:t>
      </w:r>
      <w:r>
        <w:rPr>
          <w:rFonts w:ascii="Times New Roman" w:eastAsia="Times New Roman"/>
        </w:rPr>
        <w:t>snp </w:t>
      </w:r>
      <w:r>
        <w:rPr/>
        <w:t>数据</w:t>
      </w:r>
      <w:r>
        <w:rPr>
          <w:spacing w:val="-63"/>
        </w:rPr>
        <w:t>）</w:t>
      </w:r>
      <w:r>
        <w:rPr>
          <w:spacing w:val="-14"/>
        </w:rPr>
        <w:t>。用户可根据不同的数据文件格式，对其中数据进行正确提取。</w:t>
      </w:r>
      <w:r>
        <w:rPr>
          <w:spacing w:val="-6"/>
        </w:rPr>
        <w:t>例如提取数据文件中的参数名称列表，根据已有数据进行二次运算得到新的数据</w:t>
      </w:r>
      <w:r>
        <w:rPr>
          <w:spacing w:val="-12"/>
        </w:rPr>
        <w:t>等。还可将数据包以 </w:t>
      </w:r>
      <w:r>
        <w:rPr>
          <w:rFonts w:ascii="Times New Roman" w:eastAsia="Times New Roman"/>
        </w:rPr>
        <w:t>dat </w:t>
      </w:r>
      <w:r>
        <w:rPr/>
        <w:t>格式存储到本地，作为封装模型文件包中的组成要素。</w:t>
      </w:r>
      <w:r>
        <w:rPr>
          <w:spacing w:val="-1"/>
        </w:rPr>
        <w:t>功能逻辑如图 </w:t>
      </w:r>
      <w:r>
        <w:rPr>
          <w:rFonts w:ascii="Times New Roman" w:eastAsia="Times New Roman"/>
        </w:rPr>
        <w:t>37 </w:t>
      </w:r>
      <w:r>
        <w:rPr/>
        <w:t>所示。</w:t>
      </w:r>
    </w:p>
    <w:p>
      <w:pPr>
        <w:pStyle w:val="BodyText"/>
        <w:ind w:left="434"/>
        <w:rPr>
          <w:sz w:val="20"/>
        </w:rPr>
      </w:pPr>
      <w:r>
        <w:rPr>
          <w:sz w:val="20"/>
        </w:rPr>
        <w:pict>
          <v:group style="width:451.3pt;height:199.4pt;mso-position-horizontal-relative:char;mso-position-vertical-relative:line" coordorigin="0,0" coordsize="9026,3988">
            <v:shape style="position:absolute;left:1713;top:1441;width:5248;height:2547" type="#_x0000_t75" stroked="false">
              <v:imagedata r:id="rId132" o:title=""/>
            </v:shape>
            <v:rect style="position:absolute;left:1714;top:1443;width:5503;height:2536" filled="false" stroked="true" strokeweight=".64425pt" strokecolor="#4f87ba">
              <v:stroke dashstyle="solid"/>
            </v:rect>
            <v:shape style="position:absolute;left:2148;top:1717;width:1349;height:860" type="#_x0000_t75" stroked="false">
              <v:imagedata r:id="rId133" o:title=""/>
            </v:shape>
            <v:shape style="position:absolute;left:2148;top:2811;width:1349;height:860" type="#_x0000_t75" stroked="false">
              <v:imagedata r:id="rId134" o:title=""/>
            </v:shape>
            <v:shape style="position:absolute;left:3847;top:2811;width:1352;height:860" type="#_x0000_t75" stroked="false">
              <v:imagedata r:id="rId135" o:title=""/>
            </v:shape>
            <v:shape style="position:absolute;left:5558;top:2811;width:1352;height:860" type="#_x0000_t75" stroked="false">
              <v:imagedata r:id="rId136" o:title=""/>
            </v:shape>
            <v:shape style="position:absolute;left:3847;top:1717;width:1352;height:860" type="#_x0000_t75" stroked="false">
              <v:imagedata r:id="rId137" o:title=""/>
            </v:shape>
            <v:shape style="position:absolute;left:1716;top:8;width:1217;height:725" type="#_x0000_t75" stroked="false">
              <v:imagedata r:id="rId138" o:title=""/>
            </v:shape>
            <v:shape style="position:absolute;left:1714;top:6;width:1218;height:724" coordorigin="1715,6" coordsize="1218,724" path="m1715,641l1715,6,2932,6,2932,641,2869,605,2802,578,2733,560,2663,551,2593,551,2522,560,2454,578,2387,605,2323,641,2260,677,2193,704,2125,721,2054,730,1984,730,1914,721,1845,704,1778,677,1715,641xe" filled="false" stroked="true" strokeweight=".64425pt" strokecolor="#4f87ba">
              <v:path arrowok="t"/>
              <v:stroke dashstyle="solid"/>
            </v:shape>
            <v:line style="position:absolute" from="2324,641" to="2768,1649" stroked="true" strokeweight=".87pt" strokecolor="#5b9ad4">
              <v:stroke dashstyle="solid"/>
            </v:line>
            <v:shape style="position:absolute;left:2706;top:1611;width:111;height:135" coordorigin="2707,1611" coordsize="111,135" path="m2811,1746l2707,1659,2818,1611,2811,1746xe" filled="true" fillcolor="#5b9ad4" stroked="false">
              <v:path arrowok="t"/>
              <v:fill type="solid"/>
            </v:shape>
            <v:shape style="position:absolute;left:3177;top:8;width:1217;height:725" type="#_x0000_t75" stroked="false">
              <v:imagedata r:id="rId139" o:title=""/>
            </v:shape>
            <v:shape style="position:absolute;left:3175;top:6;width:1218;height:724" coordorigin="3176,6" coordsize="1218,724" path="m3176,641l3176,6,4393,6,4393,641,4330,605,4263,578,4194,560,4124,551,4054,551,3983,560,3915,578,3848,605,3785,641,3721,677,3654,704,3586,721,3515,730,3445,730,3375,721,3306,704,3239,677,3176,641xe" filled="false" stroked="true" strokeweight=".64425pt" strokecolor="#4f87ba">
              <v:path arrowok="t"/>
              <v:stroke dashstyle="solid"/>
            </v:shape>
            <v:line style="position:absolute" from="3784,641" to="2880,1666" stroked="true" strokeweight=".87pt" strokecolor="#5b9ad4">
              <v:stroke dashstyle="solid"/>
            </v:line>
            <v:shape style="position:absolute;left:2810;top:1615;width:125;height:130" coordorigin="2811,1616" coordsize="125,130" path="m2811,1746l2845,1616,2935,1695,2811,1746xe" filled="true" fillcolor="#5b9ad4" stroked="false">
              <v:path arrowok="t"/>
              <v:fill type="solid"/>
            </v:shape>
            <v:line style="position:absolute" from="2811,2470" to="2811,2739" stroked="true" strokeweight=".87pt" strokecolor="#5b9ad4">
              <v:stroke dashstyle="solid"/>
            </v:line>
            <v:shape style="position:absolute;left:2749;top:2724;width:122;height:120" coordorigin="2750,2724" coordsize="122,120" path="m2811,2844l2750,2724,2871,2724,2811,2844xe" filled="true" fillcolor="#5b9ad4" stroked="false">
              <v:path arrowok="t"/>
              <v:fill type="solid"/>
            </v:shape>
            <v:line style="position:absolute" from="3419,3206" to="3800,3206" stroked="true" strokeweight=".87pt" strokecolor="#5b9ad4">
              <v:stroke dashstyle="solid"/>
            </v:line>
            <v:shape style="position:absolute;left:3785;top:3146;width:122;height:121" coordorigin="3785,3146" coordsize="122,121" path="m3785,3266l3785,3146,3906,3206,3785,3266xe" filled="true" fillcolor="#5b9ad4" stroked="false">
              <v:path arrowok="t"/>
              <v:fill type="solid"/>
            </v:shape>
            <v:line style="position:absolute" from="4515,2844" to="4515,2575" stroked="true" strokeweight=".87pt" strokecolor="#5b9ad4">
              <v:stroke dashstyle="solid"/>
            </v:line>
            <v:shape style="position:absolute;left:4454;top:2470;width:121;height:120" coordorigin="4455,2470" coordsize="121,120" path="m4575,2590l4455,2590,4515,2470,4575,2590xe" filled="true" fillcolor="#5b9ad4" stroked="false">
              <v:path arrowok="t"/>
              <v:fill type="solid"/>
            </v:shape>
            <v:line style="position:absolute" from="5123,3206" to="5505,3206" stroked="true" strokeweight=".87pt" strokecolor="#5b9ad4">
              <v:stroke dashstyle="solid"/>
            </v:line>
            <v:shape style="position:absolute;left:5489;top:3146;width:121;height:121" coordorigin="5490,3146" coordsize="121,121" path="m5490,3266l5490,3146,5610,3206,5490,3266xe" filled="true" fillcolor="#5b9ad4" stroked="false">
              <v:path arrowok="t"/>
              <v:fill type="solid"/>
            </v:shape>
            <v:line style="position:absolute" from="6828,3206" to="7696,3206" stroked="true" strokeweight=".87pt" strokecolor="#5b9ad4">
              <v:stroke dashstyle="solid"/>
            </v:line>
            <v:shape style="position:absolute;left:7802;top:2845;width:1217;height:725" type="#_x0000_t75" stroked="false">
              <v:imagedata r:id="rId140" o:title=""/>
            </v:shape>
            <v:shape style="position:absolute;left:7801;top:2843;width:1218;height:724" coordorigin="7802,2844" coordsize="1218,724" path="m7802,3478l7802,2844,9019,2844,9019,3478,8956,3443,8889,3416,8820,3398,8750,3389,8679,3389,8609,3398,8540,3416,8474,3443,8410,3478,8347,3514,8280,3541,8211,3559,8141,3568,8071,3568,8001,3559,7932,3541,7865,3514,7802,3478xe" filled="false" stroked="true" strokeweight=".64425pt" strokecolor="#4f87ba">
              <v:path arrowok="t"/>
              <v:stroke dashstyle="solid"/>
            </v:shape>
            <v:shape style="position:absolute;left:7680;top:3146;width:122;height:121" coordorigin="7681,3146" coordsize="122,121" path="m7681,3266l7681,3146,7802,3206,7681,3266xe" filled="true" fillcolor="#5b9ad4" stroked="false">
              <v:path arrowok="t"/>
              <v:fill type="solid"/>
            </v:shape>
            <v:line style="position:absolute" from="1715,2712" to="1333,2712" stroked="true" strokeweight=".87pt" strokecolor="#5b9ad4">
              <v:stroke dashstyle="solid"/>
            </v:line>
            <v:shape style="position:absolute;left:2;top:2341;width:1229;height:725" type="#_x0000_t75" stroked="false">
              <v:imagedata r:id="rId141" o:title=""/>
            </v:shape>
            <v:shape style="position:absolute;left:3;top:2343;width:1231;height:737" coordorigin="4,2343" coordsize="1231,737" path="m17,2356l10,2356,10,2343,196,2343,196,2349,17,2349,17,2356xm17,2554l4,2554,4,2349,10,2349,10,2356,17,2356,17,2554xm196,2356l17,2356,17,2349,196,2349,196,2356xm17,2860l4,2860,4,2656,17,2656,17,2860xm105,3080l4,3080,4,2963,17,2963,17,3067,10,3067,17,3073,105,3073,105,3080xm17,3073l10,3067,17,3067,17,3073xm105,3073l17,3073,17,3067,105,3067,105,3073xm414,3080l208,3080,208,3067,414,3067,414,3080xm723,3080l517,3080,517,3067,723,3067,723,3080xm1033,3080l827,3080,827,3067,1033,3067,1033,3080xm1221,3073l1221,2961,1234,2961,1234,3067,1228,3067,1221,3073xm1234,3080l1136,3080,1136,3067,1221,3067,1221,3073,1234,3073,1234,3080xm1234,3073l1221,3073,1228,3067,1234,3067,1234,3073xm1234,2859l1221,2859,1221,2654,1234,2654,1234,2859xm1234,2356l1228,2356,1227,2355,1227,2343,1234,2343,1234,2356xm1234,2552l1221,2552,1221,2349,1227,2355,1227,2356,1234,2356,1234,2552xm1228,2356l1227,2356,1227,2355,1228,2356xm1123,2356l917,2356,917,2343,1123,2343,1123,2356xm814,2356l608,2356,608,2343,814,2343,814,2356xm505,2356l299,2356,299,2343,505,2343,505,2356xe" filled="true" fillcolor="#4f87ba" stroked="false">
              <v:path arrowok="t"/>
              <v:fill type="solid"/>
            </v:shape>
            <v:line style="position:absolute" from="10,2346" to="10,2558" stroked="true" strokeweight="1.02pt" strokecolor="#4f87ba">
              <v:stroke dashstyle="solid"/>
            </v:line>
            <v:line style="position:absolute" from="10,2652" to="10,2864" stroked="true" strokeweight="1.02pt" strokecolor="#4f87ba">
              <v:stroke dashstyle="solid"/>
            </v:line>
            <v:shape style="position:absolute;left:0;top:2959;width:109;height:125" type="#_x0000_t75" stroked="false">
              <v:imagedata r:id="rId142" o:title=""/>
            </v:shape>
            <v:line style="position:absolute" from="204,3073" to="418,3073" stroked="true" strokeweight="1.012498pt" strokecolor="#4f87ba">
              <v:stroke dashstyle="solid"/>
            </v:line>
            <v:line style="position:absolute" from="513,3073" to="727,3073" stroked="true" strokeweight="1.012498pt" strokecolor="#4f87ba">
              <v:stroke dashstyle="solid"/>
            </v:line>
            <v:line style="position:absolute" from="823,3073" to="1036,3073" stroked="true" strokeweight="1.012498pt" strokecolor="#4f87ba">
              <v:stroke dashstyle="solid"/>
            </v:line>
            <v:shape style="position:absolute;left:1131;top:2957;width:107;height:127" type="#_x0000_t75" stroked="false">
              <v:imagedata r:id="rId143" o:title=""/>
            </v:shape>
            <v:line style="position:absolute" from="1228,2650" to="1228,2862" stroked="true" strokeweight="1.02pt" strokecolor="#4f87ba">
              <v:stroke dashstyle="solid"/>
            </v:line>
            <v:shape style="position:absolute;left:1221;top:2343;width:13;height:209" coordorigin="1221,2343" coordsize="13,209" path="m1221,2552l1221,2349,1228,2356,1227,2356,1227,2343,1234,2343,1234,2552,1221,2552xe" filled="false" stroked="true" strokeweight=".375pt" strokecolor="#4f87ba">
              <v:path arrowok="t"/>
              <v:stroke dashstyle="solid"/>
            </v:shape>
            <v:line style="position:absolute" from="913,2349" to="1127,2349" stroked="true" strokeweight="1.0125pt" strokecolor="#4f87ba">
              <v:stroke dashstyle="solid"/>
            </v:line>
            <v:line style="position:absolute" from="604,2349" to="818,2349" stroked="true" strokeweight="1.0125pt" strokecolor="#4f87ba">
              <v:stroke dashstyle="solid"/>
            </v:line>
            <v:line style="position:absolute" from="295,2349" to="509,2349" stroked="true" strokeweight="1.0125pt" strokecolor="#4f87ba">
              <v:stroke dashstyle="solid"/>
            </v:line>
            <v:line style="position:absolute" from="6,2349" to="199,2349" stroked="true" strokeweight="1.0125pt" strokecolor="#4f87ba">
              <v:stroke dashstyle="solid"/>
            </v:line>
            <v:shape style="position:absolute;left:1227;top:2651;width:122;height:120" coordorigin="1228,2652" coordsize="122,120" path="m1349,2771l1228,2712,1349,2652,1349,2771xe" filled="true" fillcolor="#5b9ad4" stroked="false">
              <v:path arrowok="t"/>
              <v:fill type="solid"/>
            </v:shape>
            <v:shape style="position:absolute;left:1778;top:213;width:1113;height:133" type="#_x0000_t202" filled="false" stroked="false">
              <v:textbox inset="0,0,0,0">
                <w:txbxContent>
                  <w:p>
                    <w:pPr>
                      <w:spacing w:line="133" w:lineRule="exact" w:before="0"/>
                      <w:ind w:left="0" w:right="0" w:firstLine="0"/>
                      <w:jc w:val="left"/>
                      <w:rPr>
                        <w:sz w:val="13"/>
                      </w:rPr>
                    </w:pPr>
                    <w:r>
                      <w:rPr>
                        <w:color w:val="4F87BA"/>
                        <w:sz w:val="13"/>
                      </w:rPr>
                      <w:t>仿真结果数据文件</w:t>
                    </w:r>
                  </w:p>
                </w:txbxContent>
              </v:textbox>
              <w10:wrap type="none"/>
            </v:shape>
            <v:shape style="position:absolute;left:3376;top:213;width:846;height:133" type="#_x0000_t202" filled="false" stroked="false">
              <v:textbox inset="0,0,0,0">
                <w:txbxContent>
                  <w:p>
                    <w:pPr>
                      <w:spacing w:line="133" w:lineRule="exact" w:before="0"/>
                      <w:ind w:left="0" w:right="0" w:firstLine="0"/>
                      <w:jc w:val="left"/>
                      <w:rPr>
                        <w:sz w:val="13"/>
                      </w:rPr>
                    </w:pPr>
                    <w:r>
                      <w:rPr>
                        <w:color w:val="4F87BA"/>
                        <w:w w:val="105"/>
                        <w:sz w:val="13"/>
                      </w:rPr>
                      <w:t>测试数据文件</w:t>
                    </w:r>
                  </w:p>
                </w:txbxContent>
              </v:textbox>
              <w10:wrap type="none"/>
            </v:shape>
            <v:shape style="position:absolute;left:2433;top:1128;width:288;height:133" type="#_x0000_t202" filled="false" stroked="false">
              <v:textbox inset="0,0,0,0">
                <w:txbxContent>
                  <w:p>
                    <w:pPr>
                      <w:spacing w:line="133" w:lineRule="exact" w:before="0"/>
                      <w:ind w:left="0" w:right="0" w:firstLine="0"/>
                      <w:jc w:val="left"/>
                      <w:rPr>
                        <w:sz w:val="13"/>
                      </w:rPr>
                    </w:pPr>
                    <w:r>
                      <w:rPr>
                        <w:color w:val="4F87BA"/>
                        <w:w w:val="105"/>
                        <w:sz w:val="13"/>
                      </w:rPr>
                      <w:t>导入</w:t>
                    </w:r>
                  </w:p>
                </w:txbxContent>
              </v:textbox>
              <w10:wrap type="none"/>
            </v:shape>
            <v:shape style="position:absolute;left:3165;top:1128;width:286;height:133" type="#_x0000_t202" filled="false" stroked="false">
              <v:textbox inset="0,0,0,0">
                <w:txbxContent>
                  <w:p>
                    <w:pPr>
                      <w:spacing w:line="133" w:lineRule="exact" w:before="0"/>
                      <w:ind w:left="0" w:right="0" w:firstLine="0"/>
                      <w:jc w:val="left"/>
                      <w:rPr>
                        <w:sz w:val="13"/>
                      </w:rPr>
                    </w:pPr>
                    <w:r>
                      <w:rPr>
                        <w:color w:val="4F87BA"/>
                        <w:w w:val="105"/>
                        <w:sz w:val="13"/>
                      </w:rPr>
                      <w:t>导入</w:t>
                    </w:r>
                  </w:p>
                </w:txbxContent>
              </v:textbox>
              <w10:wrap type="none"/>
            </v:shape>
            <v:shape style="position:absolute;left:211;top:2647;width:846;height:133" type="#_x0000_t202" filled="false" stroked="false">
              <v:textbox inset="0,0,0,0">
                <w:txbxContent>
                  <w:p>
                    <w:pPr>
                      <w:spacing w:line="133" w:lineRule="exact" w:before="0"/>
                      <w:ind w:left="0" w:right="0" w:firstLine="0"/>
                      <w:jc w:val="left"/>
                      <w:rPr>
                        <w:sz w:val="13"/>
                      </w:rPr>
                    </w:pPr>
                    <w:r>
                      <w:rPr>
                        <w:color w:val="4F87BA"/>
                        <w:w w:val="105"/>
                        <w:sz w:val="13"/>
                      </w:rPr>
                      <w:t>消息输出模块</w:t>
                    </w:r>
                  </w:p>
                </w:txbxContent>
              </v:textbox>
              <w10:wrap type="none"/>
            </v:shape>
            <v:shape style="position:absolute;left:7865;top:3053;width:1114;height:133" type="#_x0000_t202" filled="false" stroked="false">
              <v:textbox inset="0,0,0,0">
                <w:txbxContent>
                  <w:p>
                    <w:pPr>
                      <w:spacing w:line="133" w:lineRule="exact" w:before="0"/>
                      <w:ind w:left="0" w:right="0" w:firstLine="0"/>
                      <w:jc w:val="left"/>
                      <w:rPr>
                        <w:sz w:val="13"/>
                      </w:rPr>
                    </w:pPr>
                    <w:r>
                      <w:rPr>
                        <w:color w:val="4F87BA"/>
                        <w:sz w:val="13"/>
                      </w:rPr>
                      <w:t>封装模型所需文件</w:t>
                    </w:r>
                  </w:p>
                </w:txbxContent>
              </v:textbox>
              <w10:wrap type="none"/>
            </v:shape>
            <v:shape style="position:absolute;left:5610;top:2844;width:1218;height:725" type="#_x0000_t202" filled="true" fillcolor="#5b9ad4" stroked="true" strokeweight=".51525pt" strokecolor="#c8c8c8">
              <v:textbox inset="0,0,0,0">
                <w:txbxContent>
                  <w:p>
                    <w:pPr>
                      <w:spacing w:line="240" w:lineRule="auto" w:before="0"/>
                      <w:rPr>
                        <w:sz w:val="12"/>
                      </w:rPr>
                    </w:pPr>
                  </w:p>
                  <w:p>
                    <w:pPr>
                      <w:spacing w:line="240" w:lineRule="auto" w:before="7"/>
                      <w:rPr>
                        <w:sz w:val="9"/>
                      </w:rPr>
                    </w:pPr>
                  </w:p>
                  <w:p>
                    <w:pPr>
                      <w:spacing w:before="1"/>
                      <w:ind w:left="334" w:right="0" w:firstLine="0"/>
                      <w:jc w:val="left"/>
                      <w:rPr>
                        <w:sz w:val="13"/>
                      </w:rPr>
                    </w:pPr>
                    <w:r>
                      <w:rPr>
                        <w:color w:val="FDFFFF"/>
                        <w:w w:val="105"/>
                        <w:sz w:val="13"/>
                      </w:rPr>
                      <w:t>数据保存</w:t>
                    </w:r>
                  </w:p>
                </w:txbxContent>
              </v:textbox>
              <v:fill type="solid"/>
              <v:stroke dashstyle="solid"/>
              <w10:wrap type="none"/>
            </v:shape>
            <v:shape style="position:absolute;left:4058;top:1505;width:846;height:133" type="#_x0000_t202" filled="false" stroked="false">
              <v:textbox inset="0,0,0,0">
                <w:txbxContent>
                  <w:p>
                    <w:pPr>
                      <w:spacing w:line="133" w:lineRule="exact" w:before="0"/>
                      <w:ind w:left="0" w:right="0" w:firstLine="0"/>
                      <w:jc w:val="left"/>
                      <w:rPr>
                        <w:sz w:val="13"/>
                      </w:rPr>
                    </w:pPr>
                    <w:r>
                      <w:rPr>
                        <w:color w:val="4F87BA"/>
                        <w:sz w:val="13"/>
                      </w:rPr>
                      <w:t>数据解析模块</w:t>
                    </w:r>
                  </w:p>
                </w:txbxContent>
              </v:textbox>
              <w10:wrap type="none"/>
            </v:shape>
            <v:shape style="position:absolute;left:3906;top:2844;width:1217;height:725" type="#_x0000_t202" filled="true" fillcolor="#5b9ad4" stroked="true" strokeweight=".51525pt" strokecolor="#c8c8c8">
              <v:textbox inset="0,0,0,0">
                <w:txbxContent>
                  <w:p>
                    <w:pPr>
                      <w:spacing w:line="240" w:lineRule="auto" w:before="0"/>
                      <w:rPr>
                        <w:sz w:val="12"/>
                      </w:rPr>
                    </w:pPr>
                  </w:p>
                  <w:p>
                    <w:pPr>
                      <w:spacing w:line="240" w:lineRule="auto" w:before="7"/>
                      <w:rPr>
                        <w:sz w:val="9"/>
                      </w:rPr>
                    </w:pPr>
                  </w:p>
                  <w:p>
                    <w:pPr>
                      <w:spacing w:before="1"/>
                      <w:ind w:left="334" w:right="0" w:firstLine="0"/>
                      <w:jc w:val="left"/>
                      <w:rPr>
                        <w:sz w:val="13"/>
                      </w:rPr>
                    </w:pPr>
                    <w:r>
                      <w:rPr>
                        <w:color w:val="FDFFFF"/>
                        <w:w w:val="105"/>
                        <w:sz w:val="13"/>
                      </w:rPr>
                      <w:t>数据处理</w:t>
                    </w:r>
                  </w:p>
                </w:txbxContent>
              </v:textbox>
              <v:fill type="solid"/>
              <v:stroke dashstyle="solid"/>
              <w10:wrap type="none"/>
            </v:shape>
            <v:shape style="position:absolute;left:2201;top:2844;width:1218;height:725" type="#_x0000_t202" filled="true" fillcolor="#5b9ad4" stroked="true" strokeweight=".51525pt" strokecolor="#c8c8c8">
              <v:textbox inset="0,0,0,0">
                <w:txbxContent>
                  <w:p>
                    <w:pPr>
                      <w:spacing w:line="240" w:lineRule="auto" w:before="0"/>
                      <w:rPr>
                        <w:sz w:val="12"/>
                      </w:rPr>
                    </w:pPr>
                  </w:p>
                  <w:p>
                    <w:pPr>
                      <w:spacing w:line="240" w:lineRule="auto" w:before="7"/>
                      <w:rPr>
                        <w:sz w:val="9"/>
                      </w:rPr>
                    </w:pPr>
                  </w:p>
                  <w:p>
                    <w:pPr>
                      <w:spacing w:before="1"/>
                      <w:ind w:left="332" w:right="0" w:firstLine="0"/>
                      <w:jc w:val="left"/>
                      <w:rPr>
                        <w:sz w:val="13"/>
                      </w:rPr>
                    </w:pPr>
                    <w:r>
                      <w:rPr>
                        <w:color w:val="FDFFFF"/>
                        <w:w w:val="105"/>
                        <w:sz w:val="13"/>
                      </w:rPr>
                      <w:t>数据读取</w:t>
                    </w:r>
                  </w:p>
                </w:txbxContent>
              </v:textbox>
              <v:fill type="solid"/>
              <v:stroke dashstyle="solid"/>
              <w10:wrap type="none"/>
            </v:shape>
            <v:shape style="position:absolute;left:2201;top:1745;width:1218;height:725" type="#_x0000_t202" filled="true" fillcolor="#5b9ad4" stroked="true" strokeweight=".51525pt" strokecolor="#c8c8c8">
              <v:textbox inset="0,0,0,0">
                <w:txbxContent>
                  <w:p>
                    <w:pPr>
                      <w:spacing w:line="240" w:lineRule="auto" w:before="0"/>
                      <w:rPr>
                        <w:sz w:val="12"/>
                      </w:rPr>
                    </w:pPr>
                  </w:p>
                  <w:p>
                    <w:pPr>
                      <w:spacing w:line="240" w:lineRule="auto" w:before="9"/>
                      <w:rPr>
                        <w:sz w:val="9"/>
                      </w:rPr>
                    </w:pPr>
                  </w:p>
                  <w:p>
                    <w:pPr>
                      <w:spacing w:before="0"/>
                      <w:ind w:left="195" w:right="0" w:firstLine="0"/>
                      <w:jc w:val="left"/>
                      <w:rPr>
                        <w:sz w:val="13"/>
                      </w:rPr>
                    </w:pPr>
                    <w:r>
                      <w:rPr>
                        <w:color w:val="FDFFFF"/>
                        <w:w w:val="105"/>
                        <w:sz w:val="13"/>
                      </w:rPr>
                      <w:t>文件格式检查</w:t>
                    </w:r>
                  </w:p>
                </w:txbxContent>
              </v:textbox>
              <v:fill type="solid"/>
              <v:stroke dashstyle="solid"/>
              <w10:wrap type="none"/>
            </v:shape>
            <v:shape style="position:absolute;left:3906;top:1745;width:1217;height:725" type="#_x0000_t202" filled="true" fillcolor="#5b9ad4" stroked="true" strokeweight=".51525pt" strokecolor="#c8c8c8">
              <v:textbox inset="0,0,0,0">
                <w:txbxContent>
                  <w:p>
                    <w:pPr>
                      <w:spacing w:line="240" w:lineRule="auto" w:before="0"/>
                      <w:rPr>
                        <w:sz w:val="12"/>
                      </w:rPr>
                    </w:pPr>
                  </w:p>
                  <w:p>
                    <w:pPr>
                      <w:spacing w:line="240" w:lineRule="auto" w:before="9"/>
                      <w:rPr>
                        <w:sz w:val="9"/>
                      </w:rPr>
                    </w:pPr>
                  </w:p>
                  <w:p>
                    <w:pPr>
                      <w:spacing w:before="0"/>
                      <w:ind w:left="264" w:right="0" w:firstLine="0"/>
                      <w:jc w:val="left"/>
                      <w:rPr>
                        <w:sz w:val="13"/>
                      </w:rPr>
                    </w:pPr>
                    <w:r>
                      <w:rPr>
                        <w:color w:val="FDFFFF"/>
                        <w:w w:val="105"/>
                        <w:sz w:val="13"/>
                      </w:rPr>
                      <w:t>数据可视化</w:t>
                    </w:r>
                  </w:p>
                </w:txbxContent>
              </v:textbox>
              <v:fill type="solid"/>
              <v:stroke dashstyle="solid"/>
              <w10:wrap type="none"/>
            </v:shape>
          </v:group>
        </w:pict>
      </w:r>
      <w:r>
        <w:rPr>
          <w:sz w:val="20"/>
        </w:rPr>
      </w:r>
    </w:p>
    <w:p>
      <w:pPr>
        <w:pStyle w:val="BodyText"/>
        <w:spacing w:before="9"/>
        <w:ind w:left="0"/>
        <w:rPr>
          <w:sz w:val="25"/>
        </w:rPr>
      </w:pPr>
    </w:p>
    <w:p>
      <w:pPr>
        <w:spacing w:before="80"/>
        <w:ind w:left="3230" w:right="0" w:firstLine="0"/>
        <w:jc w:val="both"/>
        <w:rPr>
          <w:sz w:val="20"/>
        </w:rPr>
      </w:pPr>
      <w:r>
        <w:rPr>
          <w:sz w:val="20"/>
        </w:rPr>
        <w:t>图 </w:t>
      </w:r>
      <w:r>
        <w:rPr>
          <w:rFonts w:ascii="Arial" w:eastAsia="Arial"/>
          <w:sz w:val="20"/>
        </w:rPr>
        <w:t>37 </w:t>
      </w:r>
      <w:r>
        <w:rPr>
          <w:sz w:val="20"/>
        </w:rPr>
        <w:t>数据解析模块功能逻辑示意图</w:t>
      </w:r>
    </w:p>
    <w:p>
      <w:pPr>
        <w:pStyle w:val="BodyText"/>
        <w:spacing w:line="364" w:lineRule="auto" w:before="131"/>
        <w:ind w:right="1775" w:firstLine="482"/>
        <w:jc w:val="both"/>
      </w:pPr>
      <w:r>
        <w:rPr>
          <w:spacing w:val="-6"/>
        </w:rPr>
        <w:t>根据数据解析的结果和用户请求指令绘制各种专业图表。例如：线图、柱状</w:t>
      </w:r>
      <w:r>
        <w:rPr>
          <w:spacing w:val="-3"/>
        </w:rPr>
        <w:t>图、面积图、极坐标图、</w:t>
      </w:r>
      <w:r>
        <w:rPr>
          <w:rFonts w:ascii="Times New Roman" w:eastAsia="Times New Roman"/>
        </w:rPr>
        <w:t>smith </w:t>
      </w:r>
      <w:r>
        <w:rPr>
          <w:spacing w:val="-1"/>
        </w:rPr>
        <w:t>阻抗圆图、</w:t>
      </w:r>
      <w:r>
        <w:rPr>
          <w:rFonts w:ascii="Times New Roman" w:eastAsia="Times New Roman"/>
        </w:rPr>
        <w:t>smith </w:t>
      </w:r>
      <w:r>
        <w:rPr>
          <w:spacing w:val="-8"/>
        </w:rPr>
        <w:t>导纳圆图等，并支持 </w:t>
      </w:r>
      <w:r>
        <w:rPr>
          <w:rFonts w:ascii="Times New Roman" w:eastAsia="Times New Roman"/>
        </w:rPr>
        <w:t>2D </w:t>
      </w:r>
      <w:r>
        <w:rPr/>
        <w:t>云图以</w:t>
      </w:r>
      <w:r>
        <w:rPr>
          <w:spacing w:val="-30"/>
        </w:rPr>
        <w:t>及 </w:t>
      </w:r>
      <w:r>
        <w:rPr>
          <w:rFonts w:ascii="Times New Roman" w:eastAsia="Times New Roman"/>
        </w:rPr>
        <w:t>3D </w:t>
      </w:r>
      <w:r>
        <w:rPr>
          <w:spacing w:val="-6"/>
        </w:rPr>
        <w:t>绘图。其中主要的绘图方式有线图：以线性或对数格式显示标量数据。极</w:t>
      </w:r>
      <w:r>
        <w:rPr>
          <w:spacing w:val="-12"/>
        </w:rPr>
        <w:t>坐标图、史密斯图：显示复数数据的实部和虚部。史密斯图是在反射系散平面上</w:t>
      </w:r>
      <w:r>
        <w:rPr>
          <w:spacing w:val="-4"/>
        </w:rPr>
        <w:t>标绘有归一化输入阻抗</w:t>
      </w:r>
      <w:r>
        <w:rPr/>
        <w:t>（或导纳</w:t>
      </w:r>
      <w:r>
        <w:rPr>
          <w:spacing w:val="-32"/>
        </w:rPr>
        <w:t>）</w:t>
      </w:r>
      <w:r>
        <w:rPr>
          <w:spacing w:val="-5"/>
        </w:rPr>
        <w:t>等值圆族的计算图，利用图表可以直观地找到</w:t>
      </w:r>
      <w:r>
        <w:rPr>
          <w:spacing w:val="-7"/>
        </w:rPr>
        <w:t>电路反射系数越接近 </w:t>
      </w:r>
      <w:r>
        <w:rPr>
          <w:rFonts w:ascii="Times New Roman" w:eastAsia="Times New Roman"/>
        </w:rPr>
        <w:t>0 </w:t>
      </w:r>
      <w:r>
        <w:rPr>
          <w:spacing w:val="-1"/>
        </w:rPr>
        <w:t>的区域，如图 </w:t>
      </w:r>
      <w:r>
        <w:rPr>
          <w:rFonts w:ascii="Times New Roman" w:eastAsia="Times New Roman"/>
        </w:rPr>
        <w:t>38 </w:t>
      </w:r>
      <w:r>
        <w:rPr/>
        <w:t>所示。</w:t>
      </w:r>
    </w:p>
    <w:p>
      <w:pPr>
        <w:spacing w:after="0" w:line="364" w:lineRule="auto"/>
        <w:jc w:val="both"/>
        <w:sectPr>
          <w:pgSz w:w="11910" w:h="16840"/>
          <w:pgMar w:header="394" w:footer="581" w:top="1360" w:bottom="780" w:left="1380" w:right="20"/>
        </w:sectPr>
      </w:pPr>
    </w:p>
    <w:p>
      <w:pPr>
        <w:pStyle w:val="BodyText"/>
        <w:spacing w:before="12"/>
        <w:ind w:left="0"/>
        <w:rPr>
          <w:sz w:val="5"/>
        </w:rPr>
      </w:pPr>
    </w:p>
    <w:p>
      <w:pPr>
        <w:pStyle w:val="BodyText"/>
        <w:ind w:left="417"/>
        <w:rPr>
          <w:sz w:val="20"/>
        </w:rPr>
      </w:pPr>
      <w:r>
        <w:rPr>
          <w:sz w:val="20"/>
        </w:rPr>
        <w:drawing>
          <wp:inline distT="0" distB="0" distL="0" distR="0">
            <wp:extent cx="5647943" cy="2692907"/>
            <wp:effectExtent l="0" t="0" r="0" b="0"/>
            <wp:docPr id="73" name="image137.jpeg"/>
            <wp:cNvGraphicFramePr>
              <a:graphicFrameLocks noChangeAspect="1"/>
            </wp:cNvGraphicFramePr>
            <a:graphic>
              <a:graphicData uri="http://schemas.openxmlformats.org/drawingml/2006/picture">
                <pic:pic>
                  <pic:nvPicPr>
                    <pic:cNvPr id="74" name="image137.jpeg"/>
                    <pic:cNvPicPr/>
                  </pic:nvPicPr>
                  <pic:blipFill>
                    <a:blip r:embed="rId144" cstate="print"/>
                    <a:stretch>
                      <a:fillRect/>
                    </a:stretch>
                  </pic:blipFill>
                  <pic:spPr>
                    <a:xfrm>
                      <a:off x="0" y="0"/>
                      <a:ext cx="5647943" cy="2692907"/>
                    </a:xfrm>
                    <a:prstGeom prst="rect">
                      <a:avLst/>
                    </a:prstGeom>
                  </pic:spPr>
                </pic:pic>
              </a:graphicData>
            </a:graphic>
          </wp:inline>
        </w:drawing>
      </w:r>
      <w:r>
        <w:rPr>
          <w:sz w:val="20"/>
        </w:rPr>
      </w:r>
    </w:p>
    <w:p>
      <w:pPr>
        <w:spacing w:before="138"/>
        <w:ind w:left="0" w:right="872" w:firstLine="0"/>
        <w:jc w:val="center"/>
        <w:rPr>
          <w:sz w:val="20"/>
        </w:rPr>
      </w:pPr>
      <w:r>
        <w:rPr>
          <w:sz w:val="20"/>
        </w:rPr>
        <w:t>图 </w:t>
      </w:r>
      <w:r>
        <w:rPr>
          <w:rFonts w:ascii="Arial" w:eastAsia="Arial"/>
          <w:sz w:val="20"/>
        </w:rPr>
        <w:t>38 </w:t>
      </w:r>
      <w:r>
        <w:rPr>
          <w:sz w:val="20"/>
        </w:rPr>
        <w:t>曲线显示窗口示意图</w:t>
      </w:r>
    </w:p>
    <w:p>
      <w:pPr>
        <w:pStyle w:val="BodyText"/>
        <w:spacing w:before="133"/>
        <w:ind w:left="0" w:right="4614"/>
        <w:jc w:val="center"/>
      </w:pPr>
      <w:r>
        <w:rPr/>
        <w:t>模型信息浏览人机交互界面组成如下。</w:t>
      </w:r>
    </w:p>
    <w:p>
      <w:pPr>
        <w:pStyle w:val="ListParagraph"/>
        <w:numPr>
          <w:ilvl w:val="0"/>
          <w:numId w:val="10"/>
        </w:numPr>
        <w:tabs>
          <w:tab w:pos="1263" w:val="left" w:leader="none"/>
        </w:tabs>
        <w:spacing w:line="364" w:lineRule="auto" w:before="158" w:after="0"/>
        <w:ind w:left="1262" w:right="1772" w:hanging="420"/>
        <w:jc w:val="both"/>
        <w:rPr>
          <w:sz w:val="24"/>
        </w:rPr>
      </w:pPr>
      <w:r>
        <w:rPr>
          <w:spacing w:val="-1"/>
          <w:sz w:val="24"/>
        </w:rPr>
        <w:t>图表控件库：基于笛卡尔系和三维坐标系组成的专业绘图控件。只需拖拽某一控件，并在中心绘图区指定绘图位置，然后根据弹出的对话框选择要绘制的参数，即可得到所需要的图表。绘图完成后可单独对图表进</w:t>
      </w:r>
      <w:r>
        <w:rPr>
          <w:sz w:val="24"/>
        </w:rPr>
        <w:t>行局部缩放</w:t>
      </w:r>
      <w:r>
        <w:rPr>
          <w:rFonts w:ascii="Times New Roman" w:eastAsia="Times New Roman"/>
          <w:sz w:val="24"/>
        </w:rPr>
        <w:t>,</w:t>
      </w:r>
      <w:r>
        <w:rPr>
          <w:spacing w:val="-4"/>
          <w:sz w:val="24"/>
        </w:rPr>
        <w:t>也可点击工具栏中的按钮添加分析用的 </w:t>
      </w:r>
      <w:r>
        <w:rPr>
          <w:rFonts w:ascii="Times New Roman" w:eastAsia="Times New Roman"/>
          <w:sz w:val="24"/>
        </w:rPr>
        <w:t>marker</w:t>
      </w:r>
      <w:r>
        <w:rPr>
          <w:sz w:val="24"/>
        </w:rPr>
        <w:t>。</w:t>
      </w:r>
    </w:p>
    <w:p>
      <w:pPr>
        <w:pStyle w:val="ListParagraph"/>
        <w:numPr>
          <w:ilvl w:val="0"/>
          <w:numId w:val="10"/>
        </w:numPr>
        <w:tabs>
          <w:tab w:pos="1263" w:val="left" w:leader="none"/>
        </w:tabs>
        <w:spacing w:line="364" w:lineRule="auto" w:before="0" w:after="0"/>
        <w:ind w:left="1262" w:right="1775" w:hanging="420"/>
        <w:jc w:val="both"/>
        <w:rPr>
          <w:sz w:val="24"/>
        </w:rPr>
      </w:pPr>
      <w:r>
        <w:rPr>
          <w:spacing w:val="-2"/>
          <w:sz w:val="24"/>
        </w:rPr>
        <w:t>工具栏：所有的绘图窗口会保存为 </w:t>
      </w:r>
      <w:r>
        <w:rPr>
          <w:rFonts w:ascii="Times New Roman" w:eastAsia="Times New Roman"/>
          <w:sz w:val="24"/>
        </w:rPr>
        <w:t>ddf</w:t>
      </w:r>
      <w:r>
        <w:rPr>
          <w:rFonts w:ascii="Times New Roman" w:eastAsia="Times New Roman"/>
          <w:spacing w:val="32"/>
          <w:sz w:val="24"/>
        </w:rPr>
        <w:t> </w:t>
      </w:r>
      <w:r>
        <w:rPr>
          <w:spacing w:val="-2"/>
          <w:sz w:val="24"/>
        </w:rPr>
        <w:t>格式的文本文件，用户可以直接</w:t>
      </w:r>
      <w:r>
        <w:rPr>
          <w:spacing w:val="-7"/>
          <w:sz w:val="24"/>
        </w:rPr>
        <w:t>打开一个已存在的 </w:t>
      </w:r>
      <w:r>
        <w:rPr>
          <w:rFonts w:ascii="Times New Roman" w:eastAsia="Times New Roman"/>
          <w:sz w:val="24"/>
        </w:rPr>
        <w:t>ddf</w:t>
      </w:r>
      <w:r>
        <w:rPr>
          <w:rFonts w:ascii="Times New Roman" w:eastAsia="Times New Roman"/>
          <w:spacing w:val="-1"/>
          <w:sz w:val="24"/>
        </w:rPr>
        <w:t> </w:t>
      </w:r>
      <w:r>
        <w:rPr>
          <w:sz w:val="24"/>
        </w:rPr>
        <w:t>文件。工具栏中还具备撤销、重做等基本指令。</w:t>
      </w:r>
    </w:p>
    <w:p>
      <w:pPr>
        <w:pStyle w:val="ListParagraph"/>
        <w:numPr>
          <w:ilvl w:val="0"/>
          <w:numId w:val="10"/>
        </w:numPr>
        <w:tabs>
          <w:tab w:pos="1263" w:val="left" w:leader="none"/>
        </w:tabs>
        <w:spacing w:line="364" w:lineRule="auto" w:before="0" w:after="0"/>
        <w:ind w:left="1262" w:right="1775" w:hanging="420"/>
        <w:jc w:val="both"/>
        <w:rPr>
          <w:sz w:val="24"/>
        </w:rPr>
      </w:pPr>
      <w:r>
        <w:rPr>
          <w:spacing w:val="-1"/>
          <w:sz w:val="24"/>
        </w:rPr>
        <w:t>中心绘图区：中心绘图区是一个可浮动的 </w:t>
      </w:r>
      <w:r>
        <w:rPr>
          <w:rFonts w:ascii="Times New Roman" w:eastAsia="Times New Roman"/>
          <w:sz w:val="24"/>
        </w:rPr>
        <w:t>2D</w:t>
      </w:r>
      <w:r>
        <w:rPr>
          <w:rFonts w:ascii="Times New Roman" w:eastAsia="Times New Roman"/>
          <w:spacing w:val="47"/>
          <w:sz w:val="24"/>
        </w:rPr>
        <w:t> </w:t>
      </w:r>
      <w:r>
        <w:rPr>
          <w:spacing w:val="-2"/>
          <w:sz w:val="24"/>
        </w:rPr>
        <w:t>绘图框架，可以添加、删</w:t>
      </w:r>
      <w:r>
        <w:rPr>
          <w:spacing w:val="-16"/>
          <w:sz w:val="24"/>
        </w:rPr>
        <w:t>除、移动和缩放图表控件。可单独将窗口浮动出来，便于多屏观测分析。</w:t>
      </w:r>
      <w:r>
        <w:rPr>
          <w:sz w:val="24"/>
        </w:rPr>
        <w:t>可在工具栏中添加一个空的绘图板。</w:t>
      </w:r>
    </w:p>
    <w:p>
      <w:pPr>
        <w:pStyle w:val="ListParagraph"/>
        <w:numPr>
          <w:ilvl w:val="0"/>
          <w:numId w:val="10"/>
        </w:numPr>
        <w:tabs>
          <w:tab w:pos="1263" w:val="left" w:leader="none"/>
        </w:tabs>
        <w:spacing w:line="307" w:lineRule="exact" w:before="0" w:after="0"/>
        <w:ind w:left="1262" w:right="0" w:hanging="421"/>
        <w:jc w:val="both"/>
        <w:rPr>
          <w:sz w:val="24"/>
        </w:rPr>
      </w:pPr>
      <w:r>
        <w:rPr>
          <w:sz w:val="24"/>
        </w:rPr>
        <w:t>状态栏：显示一些过程状态。</w:t>
      </w:r>
    </w:p>
    <w:p>
      <w:pPr>
        <w:pStyle w:val="ListParagraph"/>
        <w:numPr>
          <w:ilvl w:val="0"/>
          <w:numId w:val="10"/>
        </w:numPr>
        <w:tabs>
          <w:tab w:pos="1263" w:val="left" w:leader="none"/>
        </w:tabs>
        <w:spacing w:line="364" w:lineRule="auto" w:before="155" w:after="0"/>
        <w:ind w:left="1262" w:right="1772" w:hanging="420"/>
        <w:jc w:val="both"/>
        <w:rPr>
          <w:sz w:val="24"/>
        </w:rPr>
      </w:pPr>
      <w:r>
        <w:rPr>
          <w:spacing w:val="-1"/>
          <w:sz w:val="24"/>
        </w:rPr>
        <w:t>参数树：从原始数据提取到的所有参数，直接拖拽参数到中心绘图区中的图表上以添加新曲线。可以删除调无关的或者不想展示的参数，点击</w:t>
      </w:r>
      <w:r>
        <w:rPr>
          <w:spacing w:val="-8"/>
          <w:sz w:val="24"/>
        </w:rPr>
        <w:t>保存即可保存为 </w:t>
      </w:r>
      <w:r>
        <w:rPr>
          <w:rFonts w:ascii="Times New Roman" w:eastAsia="Times New Roman"/>
          <w:sz w:val="24"/>
        </w:rPr>
        <w:t>ddf</w:t>
      </w:r>
      <w:r>
        <w:rPr>
          <w:sz w:val="24"/>
        </w:rPr>
        <w:t>，以作为工程文件的一部分。</w:t>
      </w:r>
    </w:p>
    <w:p>
      <w:pPr>
        <w:pStyle w:val="ListParagraph"/>
        <w:numPr>
          <w:ilvl w:val="1"/>
          <w:numId w:val="2"/>
        </w:numPr>
        <w:tabs>
          <w:tab w:pos="1061" w:val="left" w:leader="none"/>
        </w:tabs>
        <w:spacing w:line="240" w:lineRule="auto" w:before="161" w:after="0"/>
        <w:ind w:left="1060" w:right="0" w:hanging="639"/>
        <w:jc w:val="both"/>
        <w:rPr>
          <w:sz w:val="28"/>
        </w:rPr>
      </w:pPr>
      <w:bookmarkStart w:name="_TOC_250001" w:id="13"/>
      <w:bookmarkEnd w:id="13"/>
      <w:r>
        <w:rPr>
          <w:spacing w:val="-3"/>
          <w:sz w:val="28"/>
        </w:rPr>
        <w:t>热模型封装工具详细设计</w:t>
      </w:r>
    </w:p>
    <w:p>
      <w:pPr>
        <w:pStyle w:val="BodyText"/>
        <w:spacing w:line="362" w:lineRule="auto" w:before="188"/>
        <w:ind w:right="1775" w:firstLine="482"/>
        <w:jc w:val="both"/>
      </w:pPr>
      <w:r>
        <w:rPr>
          <w:rFonts w:ascii="Times New Roman" w:eastAsia="Times New Roman"/>
        </w:rPr>
        <w:t>FloTHERM</w:t>
      </w:r>
      <w:r>
        <w:rPr>
          <w:rFonts w:ascii="Times New Roman" w:eastAsia="Times New Roman"/>
          <w:spacing w:val="-2"/>
        </w:rPr>
        <w:t> </w:t>
      </w:r>
      <w:r>
        <w:rPr>
          <w:spacing w:val="-11"/>
        </w:rPr>
        <w:t>热模型封装工具，是协同封装建模环境中集成的子工具。通过在</w:t>
      </w:r>
      <w:r>
        <w:rPr/>
        <w:t>统一用户界面中激活其主视图来进行启动。</w:t>
      </w:r>
    </w:p>
    <w:p>
      <w:pPr>
        <w:pStyle w:val="ListParagraph"/>
        <w:numPr>
          <w:ilvl w:val="2"/>
          <w:numId w:val="2"/>
        </w:numPr>
        <w:tabs>
          <w:tab w:pos="1493" w:val="left" w:leader="none"/>
        </w:tabs>
        <w:spacing w:line="240" w:lineRule="auto" w:before="5" w:after="0"/>
        <w:ind w:left="1492" w:right="0" w:hanging="788"/>
        <w:jc w:val="both"/>
        <w:rPr>
          <w:sz w:val="24"/>
        </w:rPr>
      </w:pPr>
      <w:r>
        <w:rPr>
          <w:sz w:val="24"/>
        </w:rPr>
        <w:t>模型封装功能设计</w:t>
      </w:r>
    </w:p>
    <w:p>
      <w:pPr>
        <w:spacing w:after="0" w:line="240" w:lineRule="auto"/>
        <w:jc w:val="both"/>
        <w:rPr>
          <w:sz w:val="24"/>
        </w:rPr>
        <w:sectPr>
          <w:pgSz w:w="11910" w:h="16840"/>
          <w:pgMar w:header="394" w:footer="581" w:top="1360" w:bottom="780" w:left="1380" w:right="20"/>
        </w:sectPr>
      </w:pPr>
    </w:p>
    <w:p>
      <w:pPr>
        <w:pStyle w:val="BodyText"/>
        <w:spacing w:line="364" w:lineRule="auto" w:before="81"/>
        <w:ind w:right="1775" w:firstLine="480"/>
        <w:jc w:val="both"/>
      </w:pPr>
      <w:r>
        <w:rPr>
          <w:spacing w:val="-4"/>
        </w:rPr>
        <w:t>传统电子产品的热仿真通常采用 </w:t>
      </w:r>
      <w:r>
        <w:rPr/>
        <w:t>FloTHERM</w:t>
      </w:r>
      <w:r>
        <w:rPr>
          <w:spacing w:val="-40"/>
        </w:rPr>
        <w:t> 或 </w:t>
      </w:r>
      <w:r>
        <w:rPr/>
        <w:t>Fluent</w:t>
      </w:r>
      <w:r>
        <w:rPr>
          <w:spacing w:val="-17"/>
        </w:rPr>
        <w:t> 等热分析软件完成。这</w:t>
      </w:r>
      <w:r>
        <w:rPr>
          <w:spacing w:val="-2"/>
        </w:rPr>
        <w:t>种做法虽然可以实现热分析的目的，但是却存在一些不足：一方面 </w:t>
      </w:r>
      <w:r>
        <w:rPr/>
        <w:t>FloTHERM</w:t>
      </w:r>
      <w:r>
        <w:rPr>
          <w:spacing w:val="-32"/>
        </w:rPr>
        <w:t> 等</w:t>
      </w:r>
      <w:r>
        <w:rPr>
          <w:spacing w:val="-2"/>
        </w:rPr>
        <w:t>工具操作较为复杂，对用户专业知识水平要求较高；另一方面使用 </w:t>
      </w:r>
      <w:r>
        <w:rPr/>
        <w:t>FloTHERM</w:t>
      </w:r>
      <w:r>
        <w:rPr>
          <w:spacing w:val="-32"/>
        </w:rPr>
        <w:t> 建</w:t>
      </w:r>
      <w:r>
        <w:rPr>
          <w:spacing w:val="-6"/>
        </w:rPr>
        <w:t>立的模型无法被协同仿真运行环境软件所识别，无法进行高效的多专业系统级联</w:t>
      </w:r>
      <w:r>
        <w:rPr/>
        <w:t>合仿真设计。 </w:t>
      </w:r>
    </w:p>
    <w:p>
      <w:pPr>
        <w:pStyle w:val="BodyText"/>
        <w:spacing w:line="364" w:lineRule="auto"/>
        <w:ind w:right="1775" w:firstLine="482"/>
        <w:jc w:val="both"/>
      </w:pPr>
      <w:r>
        <w:rPr>
          <w:spacing w:val="1"/>
        </w:rPr>
        <w:t>综上原因，为了解决多领域异构模型间协同仿真问题，需要对 </w:t>
      </w:r>
      <w:r>
        <w:rPr>
          <w:rFonts w:ascii="Times New Roman" w:eastAsia="Times New Roman"/>
        </w:rPr>
        <w:t>FloTHERM </w:t>
      </w:r>
      <w:r>
        <w:rPr>
          <w:spacing w:val="-6"/>
        </w:rPr>
        <w:t>模型的封装方法进行研究并形成模型封装工具软件，提高对电子产品结构热模型</w:t>
      </w:r>
      <w:r>
        <w:rPr/>
        <w:t>封装的自动化水平。</w:t>
      </w:r>
    </w:p>
    <w:p>
      <w:pPr>
        <w:pStyle w:val="BodyText"/>
        <w:spacing w:line="364" w:lineRule="auto" w:after="19"/>
        <w:ind w:right="1660" w:firstLine="482"/>
      </w:pPr>
      <w:r>
        <w:rPr>
          <w:rFonts w:ascii="Times New Roman" w:eastAsia="Times New Roman"/>
        </w:rPr>
        <w:t>FloTHERM </w:t>
      </w:r>
      <w:r>
        <w:rPr/>
        <w:t>热模型封装工具，是协同封装建模环境软件中集成的工具软件， 通过在统一用户界面中激活其主视图来进行启动，其主要工作过程如图 </w:t>
      </w:r>
      <w:r>
        <w:rPr>
          <w:rFonts w:ascii="Times New Roman" w:eastAsia="Times New Roman"/>
        </w:rPr>
        <w:t>39 </w:t>
      </w:r>
      <w:r>
        <w:rPr/>
        <w:t>所示。</w:t>
      </w:r>
    </w:p>
    <w:p>
      <w:pPr>
        <w:pStyle w:val="BodyText"/>
        <w:ind w:left="470"/>
        <w:rPr>
          <w:sz w:val="20"/>
        </w:rPr>
      </w:pPr>
      <w:r>
        <w:rPr>
          <w:sz w:val="20"/>
        </w:rPr>
        <w:pict>
          <v:group style="width:449.25pt;height:230.85pt;mso-position-horizontal-relative:char;mso-position-vertical-relative:line" coordorigin="0,0" coordsize="8985,4617">
            <v:shape style="position:absolute;left:4840;top:1317;width:4144;height:2266" type="#_x0000_t75" stroked="false">
              <v:imagedata r:id="rId145" o:title=""/>
            </v:shape>
            <v:rect style="position:absolute;left:4835;top:1287;width:4113;height:2244" filled="true" fillcolor="#ffffff" stroked="false">
              <v:fill type="solid"/>
            </v:rect>
            <v:rect style="position:absolute;left:4835;top:1287;width:4113;height:2244" filled="false" stroked="true" strokeweight=".52425pt" strokecolor="#41709c">
              <v:stroke dashstyle="solid"/>
            </v:rect>
            <v:shape style="position:absolute;left:4927;top:1385;width:1273;height:155" type="#_x0000_t75" stroked="false">
              <v:imagedata r:id="rId146" o:title=""/>
            </v:shape>
            <v:shape style="position:absolute;left:4907;top:1738;width:1402;height:696" type="#_x0000_t75" stroked="false">
              <v:imagedata r:id="rId147" o:title=""/>
            </v:shape>
            <v:shape style="position:absolute;left:4941;top:2760;width:1402;height:689" type="#_x0000_t75" stroked="false">
              <v:imagedata r:id="rId148" o:title=""/>
            </v:shape>
            <v:shape style="position:absolute;left:6844;top:2760;width:2048;height:689" type="#_x0000_t75" stroked="false">
              <v:imagedata r:id="rId149" o:title=""/>
            </v:shape>
            <v:line style="position:absolute" from="6278,3073" to="6892,3073" stroked="true" strokeweight=".70725pt" strokecolor="#5b9ad4">
              <v:stroke dashstyle="solid"/>
            </v:line>
            <v:shape style="position:absolute;left:8;top:1317;width:4178;height:2300" type="#_x0000_t75" stroked="false">
              <v:imagedata r:id="rId150" o:title=""/>
            </v:shape>
            <v:rect style="position:absolute;left:5;top:1287;width:4145;height:2276" filled="true" fillcolor="#ffffff" stroked="false">
              <v:fill type="solid"/>
            </v:rect>
            <v:rect style="position:absolute;left:5;top:1287;width:4145;height:2276" filled="false" stroked="true" strokeweight=".52425pt" strokecolor="#41709c">
              <v:stroke dashstyle="solid"/>
            </v:rect>
            <v:shape style="position:absolute;left:97;top:1385;width:902;height:155" type="#_x0000_t75" stroked="false">
              <v:imagedata r:id="rId151" o:title=""/>
            </v:shape>
            <v:shape style="position:absolute;left:109;top:1738;width:1402;height:696" type="#_x0000_t75" stroked="false">
              <v:imagedata r:id="rId152" o:title=""/>
            </v:shape>
            <v:shape style="position:absolute;left:109;top:2760;width:1402;height:689" type="#_x0000_t75" stroked="false">
              <v:imagedata r:id="rId148" o:title=""/>
            </v:shape>
            <v:shape style="position:absolute;left:2049;top:2760;width:2045;height:689" type="#_x0000_t75" stroked="false">
              <v:imagedata r:id="rId153" o:title=""/>
            </v:shape>
            <v:shape style="position:absolute;left:2049;top:1738;width:2045;height:696" type="#_x0000_t75" stroked="false">
              <v:imagedata r:id="rId154" o:title=""/>
            </v:shape>
            <v:line style="position:absolute" from="1448,2056" to="2094,2056" stroked="true" strokeweight=".70725pt" strokecolor="#5b9ad4">
              <v:stroke dashstyle="solid"/>
            </v:line>
            <v:line style="position:absolute" from="1448,3073" to="2094,3073" stroked="true" strokeweight=".70725pt" strokecolor="#5b9ad4">
              <v:stroke dashstyle="solid"/>
            </v:line>
            <v:shape style="position:absolute;left:2432;top:31;width:1310;height:623" type="#_x0000_t75" stroked="false">
              <v:imagedata r:id="rId155" o:title=""/>
            </v:shape>
            <v:line style="position:absolute" from="3062,1764" to="3062,675" stroked="true" strokeweight=".70725pt" strokecolor="#5b9ad4">
              <v:stroke dashstyle="solid"/>
            </v:line>
            <v:shape style="position:absolute;left:3012;top:588;width:99;height:99" coordorigin="3013,588" coordsize="99,99" path="m3111,687l3013,687,3062,588,3111,687xe" filled="true" fillcolor="#5b9ad4" stroked="false">
              <v:path arrowok="t"/>
              <v:fill type="solid"/>
            </v:shape>
            <v:line style="position:absolute" from="4031,3073" to="4900,3073" stroked="true" strokeweight=".70725pt" strokecolor="#5b9ad4">
              <v:stroke dashstyle="solid"/>
            </v:line>
            <v:shape style="position:absolute;left:4887;top:3023;width:99;height:99" coordorigin="4888,3023" coordsize="99,99" path="m4888,3122l4888,3023,4986,3073,4888,3122xe" filled="true" fillcolor="#5b9ad4" stroked="false">
              <v:path arrowok="t"/>
              <v:fill type="solid"/>
            </v:shape>
            <v:line style="position:absolute" from="4954,2056" to="4117,2056" stroked="true" strokeweight=".70725pt" strokecolor="#5b9ad4">
              <v:stroke dashstyle="solid"/>
            </v:line>
            <v:shape style="position:absolute;left:4030;top:2006;width:99;height:99" coordorigin="4031,2007" coordsize="99,99" path="m4129,2105l4031,2056,4129,2007,4129,2105xe" filled="true" fillcolor="#5b9ad4" stroked="false">
              <v:path arrowok="t"/>
              <v:fill type="solid"/>
            </v:shape>
            <v:shape style="position:absolute;left:2920;top:3979;width:3069;height:638" type="#_x0000_t75" stroked="false">
              <v:imagedata r:id="rId156" o:title=""/>
            </v:shape>
            <v:shape style="position:absolute;left:2077;top:3649;width:852;height:614" coordorigin="2078,3649" coordsize="852,614" path="m2929,4263l2078,4263,2078,3649e" filled="false" stroked="true" strokeweight=".70725pt" strokecolor="#5b9ad4">
              <v:path arrowok="t"/>
              <v:stroke dashstyle="solid"/>
            </v:shape>
            <v:shape style="position:absolute;left:2028;top:3563;width:99;height:99" coordorigin="2028,3563" coordsize="99,99" path="m2127,3661l2028,3661,2078,3563,2127,3661xe" filled="true" fillcolor="#5b9ad4" stroked="false">
              <v:path arrowok="t"/>
              <v:fill type="solid"/>
            </v:shape>
            <v:shape style="position:absolute;left:5968;top:3617;width:924;height:646" coordorigin="5969,3617" coordsize="924,646" path="m5969,4263l6892,4263,6892,3617e" filled="false" stroked="true" strokeweight=".70725pt" strokecolor="#5b9ad4">
              <v:path arrowok="t"/>
              <v:stroke dashstyle="solid"/>
            </v:shape>
            <v:shape style="position:absolute;left:6842;top:3531;width:99;height:99" coordorigin="6842,3531" coordsize="99,99" path="m6941,3630l6842,3630,6892,3531,6941,3630xe" filled="true" fillcolor="#5b9ad4" stroked="false">
              <v:path arrowok="t"/>
              <v:fill type="solid"/>
            </v:shape>
            <v:shape style="position:absolute;left:6331;top:2055;width:1529;height:725" coordorigin="6332,2056" coordsize="1529,725" path="m7860,2781l7860,2056,6332,2056e" filled="false" stroked="true" strokeweight=".70725pt" strokecolor="#5b9ad4">
              <v:path arrowok="t"/>
              <v:stroke dashstyle="solid"/>
            </v:shape>
            <v:shape style="position:absolute;left:6246;top:2006;width:98;height:99" coordorigin="6246,2007" coordsize="98,99" path="m6344,2105l6246,2056,6344,2007,6344,2105xe" filled="true" fillcolor="#5b9ad4" stroked="false">
              <v:path arrowok="t"/>
              <v:fill type="solid"/>
            </v:shape>
            <v:shape style="position:absolute;left:2929;top:3965;width:3040;height:596" type="#_x0000_t202" filled="true" fillcolor="#5b9ad4" stroked="true" strokeweight=".41925pt" strokecolor="#c8c8c8">
              <v:textbox inset="0,0,0,0">
                <w:txbxContent>
                  <w:p>
                    <w:pPr>
                      <w:spacing w:line="240" w:lineRule="auto" w:before="6"/>
                      <w:rPr>
                        <w:sz w:val="13"/>
                      </w:rPr>
                    </w:pPr>
                  </w:p>
                  <w:p>
                    <w:pPr>
                      <w:spacing w:before="0"/>
                      <w:ind w:left="932" w:right="0" w:firstLine="0"/>
                      <w:jc w:val="left"/>
                      <w:rPr>
                        <w:sz w:val="19"/>
                      </w:rPr>
                    </w:pPr>
                    <w:r>
                      <w:rPr>
                        <w:color w:val="FDFFFF"/>
                        <w:sz w:val="19"/>
                      </w:rPr>
                      <w:t>人机交互界面</w:t>
                    </w:r>
                  </w:p>
                </w:txbxContent>
              </v:textbox>
              <v:fill type="solid"/>
              <v:stroke dashstyle="solid"/>
              <w10:wrap type="none"/>
            </v:shape>
            <v:shape style="position:absolute;left:2093;top:2780;width:1938;height:585" type="#_x0000_t202" filled="true" fillcolor="#5b9ad4" stroked="true" strokeweight=".41925pt" strokecolor="#c8c8c8">
              <v:textbox inset="0,0,0,0">
                <w:txbxContent>
                  <w:p>
                    <w:pPr>
                      <w:spacing w:line="249" w:lineRule="auto" w:before="30"/>
                      <w:ind w:left="772" w:right="83" w:hanging="685"/>
                      <w:jc w:val="left"/>
                      <w:rPr>
                        <w:sz w:val="19"/>
                      </w:rPr>
                    </w:pPr>
                    <w:r>
                      <w:rPr>
                        <w:color w:val="FDFFFF"/>
                        <w:sz w:val="19"/>
                      </w:rPr>
                      <w:t>模型信息解析、三维造型</w:t>
                    </w:r>
                  </w:p>
                </w:txbxContent>
              </v:textbox>
              <v:fill type="solid"/>
              <v:stroke dashstyle="solid"/>
              <w10:wrap type="none"/>
            </v:shape>
            <v:shape style="position:absolute;left:155;top:2780;width:1293;height:585" type="#_x0000_t202" filled="true" fillcolor="#5b9ad4" stroked="true" strokeweight=".41925pt" strokecolor="#c8c8c8">
              <v:textbox inset="0,0,0,0">
                <w:txbxContent>
                  <w:p>
                    <w:pPr>
                      <w:spacing w:line="254" w:lineRule="auto" w:before="37"/>
                      <w:ind w:left="449" w:right="79" w:hanging="363"/>
                      <w:jc w:val="left"/>
                      <w:rPr>
                        <w:sz w:val="19"/>
                      </w:rPr>
                    </w:pPr>
                    <w:r>
                      <w:rPr>
                        <w:rFonts w:ascii="Calibri" w:eastAsia="Calibri"/>
                        <w:color w:val="FDFFFF"/>
                        <w:sz w:val="19"/>
                      </w:rPr>
                      <w:t>Flotherm</w:t>
                    </w:r>
                    <w:r>
                      <w:rPr>
                        <w:color w:val="FDFFFF"/>
                        <w:sz w:val="19"/>
                      </w:rPr>
                      <w:t>模型解析</w:t>
                    </w:r>
                  </w:p>
                </w:txbxContent>
              </v:textbox>
              <v:fill type="solid"/>
              <v:stroke dashstyle="solid"/>
              <w10:wrap type="none"/>
            </v:shape>
            <v:shape style="position:absolute;left:4954;top:1764;width:1292;height:584" type="#_x0000_t202" filled="true" fillcolor="#5b9ad4" stroked="true" strokeweight=".41925pt" strokecolor="#c8c8c8">
              <v:textbox inset="0,0,0,0">
                <w:txbxContent>
                  <w:p>
                    <w:pPr>
                      <w:spacing w:line="240" w:lineRule="auto" w:before="12"/>
                      <w:rPr>
                        <w:sz w:val="12"/>
                      </w:rPr>
                    </w:pPr>
                  </w:p>
                  <w:p>
                    <w:pPr>
                      <w:spacing w:before="0"/>
                      <w:ind w:left="59" w:right="0" w:firstLine="0"/>
                      <w:jc w:val="left"/>
                      <w:rPr>
                        <w:sz w:val="19"/>
                      </w:rPr>
                    </w:pPr>
                    <w:r>
                      <w:rPr>
                        <w:color w:val="FDFFFF"/>
                        <w:sz w:val="19"/>
                      </w:rPr>
                      <w:t>后台调用求解</w:t>
                    </w:r>
                  </w:p>
                </w:txbxContent>
              </v:textbox>
              <v:fill type="solid"/>
              <v:stroke dashstyle="solid"/>
              <w10:wrap type="none"/>
            </v:shape>
            <v:shape style="position:absolute;left:2093;top:1764;width:1938;height:584" type="#_x0000_t202" filled="true" fillcolor="#5b9ad4" stroked="true" strokeweight=".41925pt" strokecolor="#c8c8c8">
              <v:textbox inset="0,0,0,0">
                <w:txbxContent>
                  <w:p>
                    <w:pPr>
                      <w:spacing w:line="256" w:lineRule="auto" w:before="36"/>
                      <w:ind w:left="479" w:right="81" w:hanging="389"/>
                      <w:jc w:val="left"/>
                      <w:rPr>
                        <w:sz w:val="19"/>
                      </w:rPr>
                    </w:pPr>
                    <w:r>
                      <w:rPr>
                        <w:color w:val="FDFFFF"/>
                        <w:sz w:val="19"/>
                      </w:rPr>
                      <w:t>生成</w:t>
                    </w:r>
                    <w:r>
                      <w:rPr>
                        <w:rFonts w:ascii="Calibri" w:eastAsia="Calibri"/>
                        <w:color w:val="FDFFFF"/>
                        <w:sz w:val="19"/>
                      </w:rPr>
                      <w:t>dll</w:t>
                    </w:r>
                    <w:r>
                      <w:rPr>
                        <w:color w:val="FDFFFF"/>
                        <w:sz w:val="19"/>
                      </w:rPr>
                      <w:t>、描述文件、帮助文档等</w:t>
                    </w:r>
                  </w:p>
                </w:txbxContent>
              </v:textbox>
              <v:fill type="solid"/>
              <v:stroke dashstyle="solid"/>
              <w10:wrap type="none"/>
            </v:shape>
            <v:shape style="position:absolute;left:155;top:1764;width:1293;height:584" type="#_x0000_t202" filled="true" fillcolor="#5b9ad4" stroked="true" strokeweight=".41925pt" strokecolor="#c8c8c8">
              <v:textbox inset="0,0,0,0">
                <w:txbxContent>
                  <w:p>
                    <w:pPr>
                      <w:spacing w:line="240" w:lineRule="auto" w:before="12"/>
                      <w:rPr>
                        <w:sz w:val="12"/>
                      </w:rPr>
                    </w:pPr>
                  </w:p>
                  <w:p>
                    <w:pPr>
                      <w:spacing w:before="0"/>
                      <w:ind w:left="255" w:right="0" w:firstLine="0"/>
                      <w:jc w:val="left"/>
                      <w:rPr>
                        <w:sz w:val="19"/>
                      </w:rPr>
                    </w:pPr>
                    <w:r>
                      <w:rPr>
                        <w:color w:val="FDFFFF"/>
                        <w:sz w:val="19"/>
                      </w:rPr>
                      <w:t>模型打包</w:t>
                    </w:r>
                  </w:p>
                </w:txbxContent>
              </v:textbox>
              <v:fill type="solid"/>
              <v:stroke dashstyle="solid"/>
              <w10:wrap type="none"/>
            </v:shape>
            <v:shape style="position:absolute;left:6891;top:2780;width:1938;height:585" type="#_x0000_t202" filled="true" fillcolor="#5b9ad4" stroked="true" strokeweight=".41925pt" strokecolor="#c8c8c8">
              <v:textbox inset="0,0,0,0">
                <w:txbxContent>
                  <w:p>
                    <w:pPr>
                      <w:spacing w:line="249" w:lineRule="auto" w:before="30"/>
                      <w:ind w:left="87" w:right="81" w:firstLine="97"/>
                      <w:jc w:val="left"/>
                      <w:rPr>
                        <w:sz w:val="19"/>
                      </w:rPr>
                    </w:pPr>
                    <w:r>
                      <w:rPr>
                        <w:color w:val="FDFFFF"/>
                        <w:sz w:val="19"/>
                      </w:rPr>
                      <w:t>求解信息、网格信息、监测点信息编辑</w:t>
                    </w:r>
                  </w:p>
                </w:txbxContent>
              </v:textbox>
              <v:fill type="solid"/>
              <v:stroke dashstyle="solid"/>
              <w10:wrap type="none"/>
            </v:shape>
            <v:shape style="position:absolute;left:4986;top:2780;width:1292;height:585" type="#_x0000_t202" filled="true" fillcolor="#5b9ad4" stroked="true" strokeweight=".41925pt" strokecolor="#c8c8c8">
              <v:textbox inset="0,0,0,0">
                <w:txbxContent>
                  <w:p>
                    <w:pPr>
                      <w:spacing w:line="240" w:lineRule="auto" w:before="0"/>
                      <w:rPr>
                        <w:sz w:val="13"/>
                      </w:rPr>
                    </w:pPr>
                  </w:p>
                  <w:p>
                    <w:pPr>
                      <w:spacing w:before="0"/>
                      <w:ind w:left="255" w:right="0" w:firstLine="0"/>
                      <w:jc w:val="left"/>
                      <w:rPr>
                        <w:sz w:val="19"/>
                      </w:rPr>
                    </w:pPr>
                    <w:r>
                      <w:rPr>
                        <w:color w:val="FDFFFF"/>
                        <w:sz w:val="19"/>
                      </w:rPr>
                      <w:t>模型编辑</w:t>
                    </w:r>
                  </w:p>
                </w:txbxContent>
              </v:textbox>
              <v:fill type="solid"/>
              <v:stroke dashstyle="solid"/>
              <w10:wrap type="none"/>
            </v:shape>
            <v:shape style="position:absolute;left:2416;top:4;width:1292;height:584" type="#_x0000_t202" filled="true" fillcolor="#5b9ad4" stroked="true" strokeweight=".41925pt" strokecolor="#c8c8c8">
              <v:textbox inset="0,0,0,0">
                <w:txbxContent>
                  <w:p>
                    <w:pPr>
                      <w:spacing w:line="240" w:lineRule="auto" w:before="0"/>
                      <w:rPr>
                        <w:sz w:val="13"/>
                      </w:rPr>
                    </w:pPr>
                  </w:p>
                  <w:p>
                    <w:pPr>
                      <w:spacing w:before="0"/>
                      <w:ind w:left="58" w:right="0" w:firstLine="0"/>
                      <w:jc w:val="left"/>
                      <w:rPr>
                        <w:sz w:val="19"/>
                      </w:rPr>
                    </w:pPr>
                    <w:r>
                      <w:rPr>
                        <w:color w:val="FDFFFF"/>
                        <w:sz w:val="19"/>
                      </w:rPr>
                      <w:t>统一封装模型</w:t>
                    </w:r>
                  </w:p>
                </w:txbxContent>
              </v:textbox>
              <v:fill type="solid"/>
              <v:stroke dashstyle="solid"/>
              <w10:wrap type="none"/>
            </v:shape>
          </v:group>
        </w:pict>
      </w:r>
      <w:r>
        <w:rPr>
          <w:sz w:val="20"/>
        </w:rPr>
      </w:r>
    </w:p>
    <w:p>
      <w:pPr>
        <w:pStyle w:val="BodyText"/>
        <w:spacing w:before="5"/>
        <w:ind w:left="0"/>
        <w:rPr>
          <w:sz w:val="26"/>
        </w:rPr>
      </w:pPr>
    </w:p>
    <w:p>
      <w:pPr>
        <w:spacing w:before="80"/>
        <w:ind w:left="2688" w:right="0" w:firstLine="0"/>
        <w:jc w:val="left"/>
        <w:rPr>
          <w:sz w:val="20"/>
        </w:rPr>
      </w:pPr>
      <w:r>
        <w:rPr>
          <w:sz w:val="20"/>
        </w:rPr>
        <w:t>图 </w:t>
      </w:r>
      <w:r>
        <w:rPr>
          <w:rFonts w:ascii="Arial" w:eastAsia="Arial"/>
          <w:sz w:val="20"/>
        </w:rPr>
        <w:t>39 </w:t>
      </w:r>
      <w:r>
        <w:rPr>
          <w:sz w:val="20"/>
        </w:rPr>
        <w:t>热模型封装工具主要工作过程示意图</w:t>
      </w:r>
    </w:p>
    <w:p>
      <w:pPr>
        <w:pStyle w:val="ListParagraph"/>
        <w:numPr>
          <w:ilvl w:val="3"/>
          <w:numId w:val="11"/>
        </w:numPr>
        <w:tabs>
          <w:tab w:pos="1846" w:val="left" w:leader="none"/>
        </w:tabs>
        <w:spacing w:line="240" w:lineRule="auto" w:before="131" w:after="0"/>
        <w:ind w:left="1845" w:right="0" w:hanging="1028"/>
        <w:jc w:val="left"/>
        <w:rPr>
          <w:sz w:val="24"/>
        </w:rPr>
      </w:pPr>
      <w:r>
        <w:rPr>
          <w:sz w:val="24"/>
        </w:rPr>
        <w:t>FloTHERM</w:t>
      </w:r>
      <w:r>
        <w:rPr>
          <w:spacing w:val="-12"/>
          <w:sz w:val="24"/>
        </w:rPr>
        <w:t> 模型解析</w:t>
      </w:r>
    </w:p>
    <w:p>
      <w:pPr>
        <w:pStyle w:val="ListParagraph"/>
        <w:numPr>
          <w:ilvl w:val="0"/>
          <w:numId w:val="12"/>
        </w:numPr>
        <w:tabs>
          <w:tab w:pos="1263" w:val="left" w:leader="none"/>
        </w:tabs>
        <w:spacing w:line="240" w:lineRule="auto" w:before="161" w:after="0"/>
        <w:ind w:left="1262" w:right="0" w:hanging="421"/>
        <w:jc w:val="left"/>
        <w:rPr>
          <w:sz w:val="24"/>
        </w:rPr>
      </w:pPr>
      <w:r>
        <w:rPr>
          <w:rFonts w:ascii="Times New Roman" w:eastAsia="Times New Roman"/>
          <w:b/>
          <w:sz w:val="24"/>
        </w:rPr>
        <w:t>FloTHERM</w:t>
      </w:r>
      <w:r>
        <w:rPr>
          <w:rFonts w:ascii="Times New Roman" w:eastAsia="Times New Roman"/>
          <w:b/>
          <w:spacing w:val="-2"/>
          <w:sz w:val="24"/>
        </w:rPr>
        <w:t> </w:t>
      </w:r>
      <w:r>
        <w:rPr>
          <w:sz w:val="24"/>
        </w:rPr>
        <w:t>文件解析</w:t>
      </w:r>
    </w:p>
    <w:p>
      <w:pPr>
        <w:pStyle w:val="BodyText"/>
        <w:spacing w:line="364" w:lineRule="auto" w:before="160"/>
        <w:ind w:right="1775" w:firstLine="482"/>
        <w:jc w:val="both"/>
      </w:pPr>
      <w:r>
        <w:rPr>
          <w:rFonts w:ascii="Times New Roman" w:eastAsia="Times New Roman"/>
        </w:rPr>
        <w:t>FloTHERM </w:t>
      </w:r>
      <w:r>
        <w:rPr>
          <w:spacing w:val="-13"/>
        </w:rPr>
        <w:t>模型是指 </w:t>
      </w:r>
      <w:r>
        <w:rPr>
          <w:rFonts w:ascii="Times New Roman" w:eastAsia="Times New Roman"/>
        </w:rPr>
        <w:t>FloTHERM </w:t>
      </w:r>
      <w:r>
        <w:rPr>
          <w:spacing w:val="-5"/>
        </w:rPr>
        <w:t>所支持的工程文件格式，包括 </w:t>
      </w:r>
      <w:r>
        <w:rPr>
          <w:rFonts w:ascii="Times New Roman" w:eastAsia="Times New Roman"/>
        </w:rPr>
        <w:t>Pack File</w:t>
      </w:r>
      <w:r>
        <w:rPr/>
        <w:t>、</w:t>
      </w:r>
      <w:r>
        <w:rPr>
          <w:rFonts w:ascii="Times New Roman" w:eastAsia="Times New Roman"/>
        </w:rPr>
        <w:t>PDML</w:t>
      </w:r>
      <w:r>
        <w:rPr/>
        <w:t>、</w:t>
      </w:r>
      <w:r>
        <w:rPr>
          <w:rFonts w:ascii="Times New Roman" w:eastAsia="Times New Roman"/>
        </w:rPr>
        <w:t>FloXML</w:t>
      </w:r>
      <w:r>
        <w:rPr/>
        <w:t>（</w:t>
      </w:r>
      <w:r>
        <w:rPr>
          <w:rFonts w:ascii="Times New Roman" w:eastAsia="Times New Roman"/>
        </w:rPr>
        <w:t>xml</w:t>
      </w:r>
      <w:r>
        <w:rPr/>
        <w:t>）</w:t>
      </w:r>
      <w:r>
        <w:rPr>
          <w:spacing w:val="-2"/>
        </w:rPr>
        <w:t>等格式的文件，如图 </w:t>
      </w:r>
      <w:r>
        <w:rPr>
          <w:rFonts w:ascii="Times New Roman" w:eastAsia="Times New Roman"/>
        </w:rPr>
        <w:t>40 </w:t>
      </w:r>
      <w:r>
        <w:rPr>
          <w:spacing w:val="-1"/>
        </w:rPr>
        <w:t>所示。</w:t>
      </w:r>
      <w:r>
        <w:rPr>
          <w:rFonts w:ascii="Times New Roman" w:eastAsia="Times New Roman"/>
        </w:rPr>
        <w:t>Pack File </w:t>
      </w:r>
      <w:r>
        <w:rPr/>
        <w:t>格式是包含了</w:t>
      </w:r>
      <w:r>
        <w:rPr>
          <w:spacing w:val="-4"/>
        </w:rPr>
        <w:t>计算结果的模型文件，而 </w:t>
      </w:r>
      <w:r>
        <w:rPr>
          <w:rFonts w:ascii="Times New Roman" w:eastAsia="Times New Roman"/>
        </w:rPr>
        <w:t>PDML </w:t>
      </w:r>
      <w:r>
        <w:rPr>
          <w:spacing w:val="-22"/>
        </w:rPr>
        <w:t>和 </w:t>
      </w:r>
      <w:r>
        <w:rPr>
          <w:rFonts w:ascii="Times New Roman" w:eastAsia="Times New Roman"/>
        </w:rPr>
        <w:t>FloXML </w:t>
      </w:r>
      <w:r>
        <w:rPr>
          <w:spacing w:val="-1"/>
        </w:rPr>
        <w:t>文件则只包含模型文件，不包含计</w:t>
      </w:r>
      <w:r>
        <w:rPr>
          <w:spacing w:val="-11"/>
        </w:rPr>
        <w:t>算结果。当 </w:t>
      </w:r>
      <w:r>
        <w:rPr>
          <w:rFonts w:ascii="Times New Roman" w:eastAsia="Times New Roman"/>
        </w:rPr>
        <w:t>FloTHERM </w:t>
      </w:r>
      <w:r>
        <w:rPr>
          <w:spacing w:val="-4"/>
        </w:rPr>
        <w:t>以批处理方式运行时，将命令行的 </w:t>
      </w:r>
      <w:r>
        <w:rPr>
          <w:rFonts w:ascii="Times New Roman" w:eastAsia="Times New Roman"/>
        </w:rPr>
        <w:t>project </w:t>
      </w:r>
      <w:r>
        <w:rPr>
          <w:spacing w:val="-3"/>
        </w:rPr>
        <w:t>参数设置为相</w:t>
      </w:r>
      <w:r>
        <w:rPr/>
        <w:t>应格式的工程文件路径和文件名即可。</w:t>
      </w:r>
    </w:p>
    <w:p>
      <w:pPr>
        <w:spacing w:after="0" w:line="364" w:lineRule="auto"/>
        <w:jc w:val="both"/>
        <w:sectPr>
          <w:pgSz w:w="11910" w:h="16840"/>
          <w:pgMar w:header="394" w:footer="581" w:top="1360" w:bottom="780" w:left="1380" w:right="20"/>
        </w:sectPr>
      </w:pPr>
    </w:p>
    <w:p>
      <w:pPr>
        <w:pStyle w:val="BodyText"/>
        <w:ind w:left="0"/>
        <w:rPr>
          <w:sz w:val="20"/>
        </w:rPr>
      </w:pPr>
    </w:p>
    <w:p>
      <w:pPr>
        <w:pStyle w:val="BodyText"/>
        <w:spacing w:before="2"/>
        <w:ind w:left="0"/>
        <w:rPr>
          <w:sz w:val="18"/>
        </w:rPr>
      </w:pPr>
    </w:p>
    <w:p>
      <w:pPr>
        <w:pStyle w:val="BodyText"/>
        <w:ind w:left="2887"/>
        <w:rPr>
          <w:sz w:val="20"/>
        </w:rPr>
      </w:pPr>
      <w:r>
        <w:rPr>
          <w:sz w:val="20"/>
        </w:rPr>
        <w:drawing>
          <wp:inline distT="0" distB="0" distL="0" distR="0">
            <wp:extent cx="2159508" cy="2602992"/>
            <wp:effectExtent l="0" t="0" r="0" b="0"/>
            <wp:docPr id="75" name="image150.jpeg"/>
            <wp:cNvGraphicFramePr>
              <a:graphicFrameLocks noChangeAspect="1"/>
            </wp:cNvGraphicFramePr>
            <a:graphic>
              <a:graphicData uri="http://schemas.openxmlformats.org/drawingml/2006/picture">
                <pic:pic>
                  <pic:nvPicPr>
                    <pic:cNvPr id="76" name="image150.jpeg"/>
                    <pic:cNvPicPr/>
                  </pic:nvPicPr>
                  <pic:blipFill>
                    <a:blip r:embed="rId157" cstate="print"/>
                    <a:stretch>
                      <a:fillRect/>
                    </a:stretch>
                  </pic:blipFill>
                  <pic:spPr>
                    <a:xfrm>
                      <a:off x="0" y="0"/>
                      <a:ext cx="2159508" cy="2602992"/>
                    </a:xfrm>
                    <a:prstGeom prst="rect">
                      <a:avLst/>
                    </a:prstGeom>
                  </pic:spPr>
                </pic:pic>
              </a:graphicData>
            </a:graphic>
          </wp:inline>
        </w:drawing>
      </w:r>
      <w:r>
        <w:rPr>
          <w:sz w:val="20"/>
        </w:rPr>
      </w:r>
    </w:p>
    <w:p>
      <w:pPr>
        <w:spacing w:before="137"/>
        <w:ind w:left="3408" w:right="0" w:firstLine="0"/>
        <w:jc w:val="left"/>
        <w:rPr>
          <w:sz w:val="20"/>
        </w:rPr>
      </w:pPr>
      <w:r>
        <w:rPr>
          <w:sz w:val="20"/>
        </w:rPr>
        <w:t>图 </w:t>
      </w:r>
      <w:r>
        <w:rPr>
          <w:rFonts w:ascii="Arial" w:eastAsia="Arial"/>
          <w:sz w:val="20"/>
        </w:rPr>
        <w:t>40 FloTHERM </w:t>
      </w:r>
      <w:r>
        <w:rPr>
          <w:sz w:val="20"/>
        </w:rPr>
        <w:t>导入工程文件</w:t>
      </w:r>
    </w:p>
    <w:p>
      <w:pPr>
        <w:pStyle w:val="BodyText"/>
        <w:spacing w:line="364" w:lineRule="auto" w:before="134"/>
        <w:ind w:right="1775" w:firstLine="482"/>
        <w:jc w:val="both"/>
      </w:pPr>
      <w:r>
        <w:rPr>
          <w:rFonts w:ascii="Times New Roman" w:eastAsia="Times New Roman"/>
        </w:rPr>
        <w:t>FloXML </w:t>
      </w:r>
      <w:r>
        <w:rPr>
          <w:spacing w:val="18"/>
        </w:rPr>
        <w:t>是符合 </w:t>
      </w:r>
      <w:r>
        <w:rPr>
          <w:rFonts w:ascii="Times New Roman" w:eastAsia="Times New Roman"/>
        </w:rPr>
        <w:t>FloTHERM </w:t>
      </w:r>
      <w:r>
        <w:rPr>
          <w:spacing w:val="19"/>
        </w:rPr>
        <w:t>预定义的 </w:t>
      </w:r>
      <w:r>
        <w:rPr>
          <w:rFonts w:ascii="Times New Roman" w:eastAsia="Times New Roman"/>
        </w:rPr>
        <w:t>schema </w:t>
      </w:r>
      <w:r>
        <w:rPr>
          <w:spacing w:val="24"/>
        </w:rPr>
        <w:t>规范。</w:t>
      </w:r>
      <w:r>
        <w:rPr>
          <w:rFonts w:ascii="Times New Roman" w:eastAsia="Times New Roman"/>
        </w:rPr>
        <w:t>FloXML </w:t>
      </w:r>
      <w:r>
        <w:rPr>
          <w:spacing w:val="16"/>
        </w:rPr>
        <w:t>中存储</w:t>
      </w:r>
      <w:r>
        <w:rPr>
          <w:rFonts w:ascii="Times New Roman" w:eastAsia="Times New Roman"/>
          <w:spacing w:val="16"/>
        </w:rPr>
        <w:t>FloTHERM </w:t>
      </w:r>
      <w:r>
        <w:rPr>
          <w:spacing w:val="-9"/>
        </w:rPr>
        <w:t>热分析所需的全部信息，包括：模式信息、求解设置、网格设置、特</w:t>
      </w:r>
      <w:r>
        <w:rPr>
          <w:spacing w:val="-11"/>
        </w:rPr>
        <w:t>性信息、几何信息和求解域等信息。由于本文件的信息具有较强的可读性和编辑</w:t>
      </w:r>
      <w:r>
        <w:rPr>
          <w:spacing w:val="-6"/>
        </w:rPr>
        <w:t>性，因此本工具把 </w:t>
      </w:r>
      <w:r>
        <w:rPr>
          <w:rFonts w:ascii="Times New Roman" w:eastAsia="Times New Roman"/>
        </w:rPr>
        <w:t>FloXML </w:t>
      </w:r>
      <w:r>
        <w:rPr>
          <w:spacing w:val="-10"/>
        </w:rPr>
        <w:t>格式作为 </w:t>
      </w:r>
      <w:r>
        <w:rPr>
          <w:rFonts w:ascii="Times New Roman" w:eastAsia="Times New Roman"/>
        </w:rPr>
        <w:t>FloTHERM </w:t>
      </w:r>
      <w:r>
        <w:rPr>
          <w:spacing w:val="-1"/>
        </w:rPr>
        <w:t>封装模型的输入格式，以便于</w:t>
      </w:r>
      <w:r>
        <w:rPr/>
        <w:t>编程实现对模型信息的编辑和保存。</w:t>
      </w:r>
    </w:p>
    <w:p>
      <w:pPr>
        <w:pStyle w:val="BodyText"/>
        <w:spacing w:line="364" w:lineRule="auto"/>
        <w:ind w:right="1775" w:firstLine="482"/>
        <w:jc w:val="both"/>
      </w:pPr>
      <w:r>
        <w:rPr/>
        <w:t>输入分析的目的是通过编程实现对 </w:t>
      </w:r>
      <w:r>
        <w:rPr>
          <w:rFonts w:ascii="Times New Roman" w:eastAsia="Times New Roman"/>
        </w:rPr>
        <w:t>FloTHERM </w:t>
      </w:r>
      <w:r>
        <w:rPr/>
        <w:t>工程文件的解析，从而提取模型各项信息，根据模型几何信息构建可交互三维模型。</w:t>
      </w:r>
    </w:p>
    <w:p>
      <w:pPr>
        <w:pStyle w:val="BodyText"/>
        <w:spacing w:line="364" w:lineRule="auto"/>
        <w:ind w:right="1775" w:firstLine="482"/>
        <w:jc w:val="both"/>
      </w:pPr>
      <w:r>
        <w:rPr/>
        <w:t>对 </w:t>
      </w:r>
      <w:r>
        <w:rPr>
          <w:rFonts w:ascii="Times New Roman" w:eastAsia="Times New Roman"/>
        </w:rPr>
        <w:t>FloTHERM </w:t>
      </w:r>
      <w:r>
        <w:rPr/>
        <w:t>文件的读写和解析方法较为成熟， 软件使用 </w:t>
      </w:r>
      <w:r>
        <w:rPr>
          <w:rFonts w:ascii="Times New Roman" w:eastAsia="Times New Roman"/>
        </w:rPr>
        <w:t>Qt </w:t>
      </w:r>
      <w:r>
        <w:rPr/>
        <w:t>的</w:t>
      </w:r>
      <w:r>
        <w:rPr>
          <w:rFonts w:ascii="Times New Roman" w:eastAsia="Times New Roman"/>
        </w:rPr>
        <w:t>QDomDocument </w:t>
      </w:r>
      <w:r>
        <w:rPr/>
        <w:t>类来实现。</w:t>
      </w:r>
      <w:r>
        <w:rPr>
          <w:rFonts w:ascii="Times New Roman" w:eastAsia="Times New Roman"/>
        </w:rPr>
        <w:t>FloTHERM </w:t>
      </w:r>
      <w:r>
        <w:rPr/>
        <w:t>文件中存储的模型几何信息是相对关系且层层嵌套，通过记录各个模型的关键信息和相对关系来进行描述。</w:t>
      </w:r>
    </w:p>
    <w:p>
      <w:pPr>
        <w:pStyle w:val="ListParagraph"/>
        <w:numPr>
          <w:ilvl w:val="0"/>
          <w:numId w:val="12"/>
        </w:numPr>
        <w:tabs>
          <w:tab w:pos="1263" w:val="left" w:leader="none"/>
        </w:tabs>
        <w:spacing w:line="307" w:lineRule="exact" w:before="0" w:after="0"/>
        <w:ind w:left="1262" w:right="0" w:hanging="421"/>
        <w:jc w:val="both"/>
        <w:rPr>
          <w:sz w:val="24"/>
        </w:rPr>
      </w:pPr>
      <w:r>
        <w:rPr>
          <w:sz w:val="24"/>
        </w:rPr>
        <w:t>消息输出</w:t>
      </w:r>
    </w:p>
    <w:p>
      <w:pPr>
        <w:pStyle w:val="BodyText"/>
        <w:spacing w:line="364" w:lineRule="auto" w:before="152"/>
        <w:ind w:right="1775" w:firstLine="482"/>
        <w:jc w:val="both"/>
      </w:pPr>
      <w:r>
        <w:rPr>
          <w:spacing w:val="-5"/>
        </w:rPr>
        <w:t>仿真运行时的消息输出复用射频电路封装工具中的消息输出模块。在仿真过程中，消息输出窗口会打印 </w:t>
      </w:r>
      <w:r>
        <w:rPr>
          <w:rFonts w:ascii="Times New Roman" w:eastAsia="Times New Roman"/>
        </w:rPr>
        <w:t>FloTHERM </w:t>
      </w:r>
      <w:r>
        <w:rPr/>
        <w:t>正在进行计算的提示消息。</w:t>
      </w:r>
    </w:p>
    <w:p>
      <w:pPr>
        <w:pStyle w:val="BodyText"/>
        <w:spacing w:line="364" w:lineRule="auto"/>
        <w:ind w:right="1775" w:firstLine="482"/>
        <w:jc w:val="both"/>
      </w:pPr>
      <w:r>
        <w:rPr>
          <w:spacing w:val="-5"/>
        </w:rPr>
        <w:t>仿真结束后的日志文件对仿真过程的收敛情况进行记录，并可方便用户修正</w:t>
      </w:r>
      <w:r>
        <w:rPr>
          <w:spacing w:val="-12"/>
        </w:rPr>
        <w:t>错误参数。在仿真结束后，通过判断日志文件信息能将仿真是否正常结束或是否</w:t>
      </w:r>
      <w:r>
        <w:rPr/>
        <w:t>出错的日志打印在消息输出窗口，方便用户对仿真过程进行监控。</w:t>
      </w:r>
    </w:p>
    <w:p>
      <w:pPr>
        <w:pStyle w:val="BodyText"/>
        <w:spacing w:line="364" w:lineRule="auto"/>
        <w:ind w:right="1777" w:firstLine="482"/>
        <w:jc w:val="both"/>
      </w:pPr>
      <w:r>
        <w:rPr/>
        <w:t>用户主要关心监测点的温度数据、系统各部分的最大最小温度以及平均温</w:t>
      </w:r>
      <w:r>
        <w:rPr>
          <w:spacing w:val="-10"/>
        </w:rPr>
        <w:t>度，因此本模块以表格形式显示对各部分的最大最小温度以及平均温度，对各监</w:t>
      </w:r>
      <w:r>
        <w:rPr/>
        <w:t>测点温度、压力等值随迭代次数的变化则以曲线形式显示。</w:t>
      </w:r>
    </w:p>
    <w:p>
      <w:pPr>
        <w:spacing w:after="0" w:line="364" w:lineRule="auto"/>
        <w:jc w:val="both"/>
        <w:sectPr>
          <w:pgSz w:w="11910" w:h="16840"/>
          <w:pgMar w:header="394" w:footer="581" w:top="1360" w:bottom="780" w:left="1380" w:right="20"/>
        </w:sectPr>
      </w:pPr>
    </w:p>
    <w:p>
      <w:pPr>
        <w:pStyle w:val="ListParagraph"/>
        <w:numPr>
          <w:ilvl w:val="0"/>
          <w:numId w:val="12"/>
        </w:numPr>
        <w:tabs>
          <w:tab w:pos="1263" w:val="left" w:leader="none"/>
        </w:tabs>
        <w:spacing w:line="240" w:lineRule="auto" w:before="81" w:after="0"/>
        <w:ind w:left="1262" w:right="0" w:hanging="421"/>
        <w:jc w:val="both"/>
        <w:rPr>
          <w:sz w:val="24"/>
        </w:rPr>
      </w:pPr>
      <w:r>
        <w:rPr>
          <w:rFonts w:ascii="Times New Roman" w:eastAsia="Times New Roman"/>
          <w:b/>
          <w:sz w:val="24"/>
        </w:rPr>
        <w:t>FloTHERM</w:t>
      </w:r>
      <w:r>
        <w:rPr>
          <w:rFonts w:ascii="Times New Roman" w:eastAsia="Times New Roman"/>
          <w:b/>
          <w:spacing w:val="-2"/>
          <w:sz w:val="24"/>
        </w:rPr>
        <w:t> </w:t>
      </w:r>
      <w:r>
        <w:rPr>
          <w:sz w:val="24"/>
        </w:rPr>
        <w:t>后台调用</w:t>
      </w:r>
    </w:p>
    <w:p>
      <w:pPr>
        <w:pStyle w:val="BodyText"/>
        <w:spacing w:line="364" w:lineRule="auto" w:before="160"/>
        <w:ind w:right="1772" w:firstLine="482"/>
        <w:jc w:val="both"/>
      </w:pPr>
      <w:r>
        <w:rPr>
          <w:rFonts w:ascii="Times New Roman" w:eastAsia="Times New Roman"/>
        </w:rPr>
        <w:t>FloTHERM </w:t>
      </w:r>
      <w:r>
        <w:rPr>
          <w:spacing w:val="-5"/>
        </w:rPr>
        <w:t>后台调用功能是基于 </w:t>
      </w:r>
      <w:r>
        <w:rPr>
          <w:rFonts w:ascii="Times New Roman" w:eastAsia="Times New Roman"/>
        </w:rPr>
        <w:t>FloTHERM </w:t>
      </w:r>
      <w:r>
        <w:rPr>
          <w:spacing w:val="-1"/>
        </w:rPr>
        <w:t>的批处理运行方式实现的。通</w:t>
      </w:r>
      <w:r>
        <w:rPr>
          <w:spacing w:val="-10"/>
        </w:rPr>
        <w:t>过使用 </w:t>
      </w:r>
      <w:r>
        <w:rPr>
          <w:rFonts w:ascii="Times New Roman" w:eastAsia="Times New Roman"/>
        </w:rPr>
        <w:t>Qt </w:t>
      </w:r>
      <w:r>
        <w:rPr>
          <w:spacing w:val="-18"/>
        </w:rPr>
        <w:t>的 </w:t>
      </w:r>
      <w:r>
        <w:rPr>
          <w:rFonts w:ascii="Times New Roman" w:eastAsia="Times New Roman"/>
        </w:rPr>
        <w:t>QProcess </w:t>
      </w:r>
      <w:r>
        <w:rPr>
          <w:spacing w:val="-6"/>
        </w:rPr>
        <w:t>类在后台启动 </w:t>
      </w:r>
      <w:r>
        <w:rPr>
          <w:rFonts w:ascii="Times New Roman" w:eastAsia="Times New Roman"/>
        </w:rPr>
        <w:t>FloTHERM </w:t>
      </w:r>
      <w:r>
        <w:rPr>
          <w:spacing w:val="-4"/>
        </w:rPr>
        <w:t>进程，并将编辑过的 </w:t>
      </w:r>
      <w:r>
        <w:rPr>
          <w:rFonts w:ascii="Times New Roman" w:eastAsia="Times New Roman"/>
        </w:rPr>
        <w:t>FloXML </w:t>
      </w:r>
      <w:r>
        <w:rPr>
          <w:spacing w:val="-9"/>
        </w:rPr>
        <w:t>模型文件传给 </w:t>
      </w:r>
      <w:r>
        <w:rPr>
          <w:rFonts w:ascii="Times New Roman" w:eastAsia="Times New Roman"/>
        </w:rPr>
        <w:t>FloTHERM </w:t>
      </w:r>
      <w:r>
        <w:rPr/>
        <w:t>进行仿真。</w:t>
      </w:r>
    </w:p>
    <w:p>
      <w:pPr>
        <w:pStyle w:val="ListParagraph"/>
        <w:numPr>
          <w:ilvl w:val="3"/>
          <w:numId w:val="11"/>
        </w:numPr>
        <w:tabs>
          <w:tab w:pos="1846" w:val="left" w:leader="none"/>
        </w:tabs>
        <w:spacing w:line="304" w:lineRule="exact" w:before="0" w:after="0"/>
        <w:ind w:left="1845" w:right="0" w:hanging="1028"/>
        <w:jc w:val="both"/>
        <w:rPr>
          <w:sz w:val="24"/>
        </w:rPr>
      </w:pPr>
      <w:r>
        <w:rPr>
          <w:sz w:val="24"/>
        </w:rPr>
        <w:t>封装打包</w:t>
      </w:r>
    </w:p>
    <w:p>
      <w:pPr>
        <w:pStyle w:val="ListParagraph"/>
        <w:numPr>
          <w:ilvl w:val="0"/>
          <w:numId w:val="13"/>
        </w:numPr>
        <w:tabs>
          <w:tab w:pos="1263" w:val="left" w:leader="none"/>
        </w:tabs>
        <w:spacing w:line="240" w:lineRule="auto" w:before="161" w:after="0"/>
        <w:ind w:left="1262" w:right="0" w:hanging="421"/>
        <w:jc w:val="both"/>
        <w:rPr>
          <w:sz w:val="24"/>
        </w:rPr>
      </w:pPr>
      <w:r>
        <w:rPr>
          <w:sz w:val="24"/>
        </w:rPr>
        <w:t>封装编辑</w:t>
      </w:r>
    </w:p>
    <w:p>
      <w:pPr>
        <w:pStyle w:val="BodyText"/>
        <w:spacing w:line="364" w:lineRule="auto" w:before="158"/>
        <w:ind w:right="1775" w:firstLine="482"/>
        <w:jc w:val="both"/>
      </w:pPr>
      <w:r>
        <w:rPr>
          <w:spacing w:val="-5"/>
        </w:rPr>
        <w:t>封装编辑通过接收人机交互界面传入的各类操作事件消息，来完成相应的功</w:t>
      </w:r>
      <w:r>
        <w:rPr>
          <w:spacing w:val="-10"/>
        </w:rPr>
        <w:t>能响应。这些用户事件主要包括：拖拽方式将器件属性变量添加为参数端口、拖</w:t>
      </w:r>
      <w:r>
        <w:rPr>
          <w:spacing w:val="-13"/>
        </w:rPr>
        <w:t>拽方式将 </w:t>
      </w:r>
      <w:r>
        <w:rPr>
          <w:rFonts w:ascii="Times New Roman" w:eastAsia="Times New Roman"/>
        </w:rPr>
        <w:t>Port </w:t>
      </w:r>
      <w:r>
        <w:rPr/>
        <w:t>组件添加为模型端口，以及添加模型描述信息等。</w:t>
      </w:r>
    </w:p>
    <w:p>
      <w:pPr>
        <w:pStyle w:val="BodyText"/>
        <w:spacing w:line="362" w:lineRule="auto"/>
        <w:ind w:right="1775" w:firstLine="482"/>
      </w:pPr>
      <w:r>
        <w:rPr>
          <w:spacing w:val="-10"/>
        </w:rPr>
        <w:t>所有操作完成后，用户点击“保存”可在封装过程目录下保存用户所有的操</w:t>
      </w:r>
      <w:r>
        <w:rPr/>
        <w:t>作日志，用于用户的撤销、前进等操作。</w:t>
      </w:r>
    </w:p>
    <w:p>
      <w:pPr>
        <w:pStyle w:val="BodyText"/>
        <w:spacing w:line="362" w:lineRule="auto" w:before="4"/>
        <w:ind w:right="1775" w:firstLine="482"/>
      </w:pPr>
      <w:r>
        <w:rPr>
          <w:spacing w:val="-6"/>
        </w:rPr>
        <w:t>封装编辑还包括为模型添加块图图标，并自动化地根据端口数量、端口类型</w:t>
      </w:r>
      <w:r>
        <w:rPr/>
        <w:t>将图形化的端口标识到块图上。</w:t>
      </w:r>
    </w:p>
    <w:p>
      <w:pPr>
        <w:pStyle w:val="BodyText"/>
        <w:spacing w:line="364" w:lineRule="auto" w:before="5"/>
        <w:ind w:right="1775" w:firstLine="482"/>
        <w:jc w:val="both"/>
      </w:pPr>
      <w:r>
        <w:rPr>
          <w:spacing w:val="-2"/>
        </w:rPr>
        <w:t>除了与射频电路模型封装相同的步骤外，由于 </w:t>
      </w:r>
      <w:r>
        <w:rPr>
          <w:rFonts w:ascii="Times New Roman" w:eastAsia="Times New Roman"/>
        </w:rPr>
        <w:t>FloTHERM </w:t>
      </w:r>
      <w:r>
        <w:rPr>
          <w:spacing w:val="-3"/>
        </w:rPr>
        <w:t>模型为三维物理</w:t>
      </w:r>
      <w:r>
        <w:rPr>
          <w:spacing w:val="-11"/>
        </w:rPr>
        <w:t>模型，因此其封装后暴露的温度端口，需要在三维结构上确定空间坐标位置后才</w:t>
      </w:r>
      <w:r>
        <w:rPr>
          <w:spacing w:val="-8"/>
        </w:rPr>
        <w:t>能正确提取出温度数值，并将温度数值与端口进行映射。提取特定位置下的温度</w:t>
      </w:r>
      <w:r>
        <w:rPr/>
        <w:t>数据是通过在图形界面中交互式的添加监测点的方式来实现。</w:t>
      </w:r>
    </w:p>
    <w:p>
      <w:pPr>
        <w:pStyle w:val="BodyText"/>
        <w:spacing w:line="364" w:lineRule="auto"/>
        <w:ind w:right="1777" w:firstLine="482"/>
        <w:jc w:val="both"/>
      </w:pPr>
      <w:r>
        <w:rPr>
          <w:spacing w:val="-3"/>
        </w:rPr>
        <w:t>监测点的设置是制定模型输出端口的前提。用户在对 </w:t>
      </w:r>
      <w:r>
        <w:rPr/>
        <w:t>FloTHERM</w:t>
      </w:r>
      <w:r>
        <w:rPr>
          <w:spacing w:val="-10"/>
        </w:rPr>
        <w:t> 模型进行封</w:t>
      </w:r>
      <w:r>
        <w:rPr>
          <w:spacing w:val="-12"/>
        </w:rPr>
        <w:t>装时，除了可编辑模型的求解参数、环境参数、模型参数等，还应该可以根据需</w:t>
      </w:r>
      <w:r>
        <w:rPr/>
        <w:t>求增加模型监测点（monitor point），以便于对关键区域进行散热分析，本软</w:t>
      </w:r>
      <w:r>
        <w:rPr>
          <w:spacing w:val="-12"/>
        </w:rPr>
        <w:t>件使用了 </w:t>
      </w:r>
      <w:r>
        <w:rPr/>
        <w:t>FloTHERM</w:t>
      </w:r>
      <w:r>
        <w:rPr>
          <w:spacing w:val="-8"/>
        </w:rPr>
        <w:t> 监测点动态增加技术。</w:t>
      </w:r>
    </w:p>
    <w:p>
      <w:pPr>
        <w:pStyle w:val="ListParagraph"/>
        <w:numPr>
          <w:ilvl w:val="0"/>
          <w:numId w:val="13"/>
        </w:numPr>
        <w:tabs>
          <w:tab w:pos="1263" w:val="left" w:leader="none"/>
        </w:tabs>
        <w:spacing w:line="305" w:lineRule="exact" w:before="0" w:after="0"/>
        <w:ind w:left="1262" w:right="0" w:hanging="421"/>
        <w:jc w:val="both"/>
        <w:rPr>
          <w:sz w:val="24"/>
        </w:rPr>
      </w:pPr>
      <w:r>
        <w:rPr>
          <w:sz w:val="24"/>
        </w:rPr>
        <w:t>打包加密</w:t>
      </w:r>
    </w:p>
    <w:p>
      <w:pPr>
        <w:pStyle w:val="BodyText"/>
        <w:spacing w:before="158"/>
        <w:ind w:left="904"/>
      </w:pPr>
      <w:r>
        <w:rPr/>
        <w:t>模型打包加密模块复用射频电路封装工具中的模型打包加密模块，功能详见</w:t>
      </w:r>
    </w:p>
    <w:p>
      <w:pPr>
        <w:pStyle w:val="BodyText"/>
        <w:spacing w:before="158"/>
      </w:pPr>
      <w:r>
        <w:rPr>
          <w:rFonts w:ascii="Times New Roman" w:eastAsia="Times New Roman"/>
        </w:rPr>
        <w:t>6.2.1.2 </w:t>
      </w:r>
      <w:r>
        <w:rPr/>
        <w:t>章节描述。</w:t>
      </w:r>
    </w:p>
    <w:p>
      <w:pPr>
        <w:pStyle w:val="BodyText"/>
        <w:spacing w:before="161"/>
        <w:ind w:left="818"/>
        <w:jc w:val="both"/>
      </w:pPr>
      <w:r>
        <w:rPr/>
        <w:t>4.3.1.3 模型上传</w:t>
      </w:r>
    </w:p>
    <w:p>
      <w:pPr>
        <w:pStyle w:val="BodyText"/>
        <w:spacing w:before="158"/>
        <w:ind w:left="904"/>
        <w:rPr>
          <w:rFonts w:ascii="Times New Roman" w:eastAsia="Times New Roman"/>
        </w:rPr>
      </w:pPr>
      <w:r>
        <w:rPr/>
        <w:t>模型上传模块复用射频电路封装工具中的模型上传模块，功能详见 </w:t>
      </w:r>
      <w:r>
        <w:rPr>
          <w:rFonts w:ascii="Times New Roman" w:eastAsia="Times New Roman"/>
        </w:rPr>
        <w:t>4.2.1.3</w:t>
      </w:r>
    </w:p>
    <w:p>
      <w:pPr>
        <w:pStyle w:val="BodyText"/>
        <w:spacing w:before="160"/>
      </w:pPr>
      <w:r>
        <w:rPr/>
        <w:t>章节描述。</w:t>
      </w:r>
    </w:p>
    <w:p>
      <w:pPr>
        <w:pStyle w:val="ListParagraph"/>
        <w:numPr>
          <w:ilvl w:val="2"/>
          <w:numId w:val="2"/>
        </w:numPr>
        <w:tabs>
          <w:tab w:pos="1493" w:val="left" w:leader="none"/>
        </w:tabs>
        <w:spacing w:line="240" w:lineRule="auto" w:before="159" w:after="0"/>
        <w:ind w:left="1492" w:right="0" w:hanging="788"/>
        <w:jc w:val="left"/>
        <w:rPr>
          <w:sz w:val="24"/>
        </w:rPr>
      </w:pPr>
      <w:r>
        <w:rPr>
          <w:sz w:val="24"/>
        </w:rPr>
        <w:t>模型参数配置功能设计</w:t>
      </w:r>
    </w:p>
    <w:p>
      <w:pPr>
        <w:pStyle w:val="ListParagraph"/>
        <w:numPr>
          <w:ilvl w:val="3"/>
          <w:numId w:val="14"/>
        </w:numPr>
        <w:tabs>
          <w:tab w:pos="1846" w:val="left" w:leader="none"/>
        </w:tabs>
        <w:spacing w:line="240" w:lineRule="auto" w:before="160" w:after="0"/>
        <w:ind w:left="1845" w:right="0" w:hanging="1028"/>
        <w:jc w:val="left"/>
        <w:rPr>
          <w:sz w:val="24"/>
        </w:rPr>
      </w:pPr>
      <w:r>
        <w:rPr>
          <w:sz w:val="24"/>
        </w:rPr>
        <w:t>模型参数设置功能</w:t>
      </w:r>
    </w:p>
    <w:p>
      <w:pPr>
        <w:pStyle w:val="BodyText"/>
        <w:spacing w:before="158"/>
        <w:ind w:left="904"/>
      </w:pPr>
      <w:r>
        <w:rPr/>
        <w:t>在模型参数配置模块中，用户可根据需要修改定制模型参数。软件提取封装</w:t>
      </w:r>
    </w:p>
    <w:p>
      <w:pPr>
        <w:spacing w:after="0"/>
        <w:sectPr>
          <w:pgSz w:w="11910" w:h="16840"/>
          <w:pgMar w:header="394" w:footer="581" w:top="1360" w:bottom="780" w:left="1380" w:right="20"/>
        </w:sectPr>
      </w:pPr>
    </w:p>
    <w:p>
      <w:pPr>
        <w:pStyle w:val="BodyText"/>
        <w:spacing w:line="364" w:lineRule="auto" w:before="81"/>
        <w:ind w:right="1657"/>
      </w:pPr>
      <w:r>
        <w:rPr>
          <w:spacing w:val="-31"/>
        </w:rPr>
        <w:t>了 </w:t>
      </w:r>
      <w:r>
        <w:rPr>
          <w:rFonts w:ascii="Times New Roman" w:eastAsia="Times New Roman"/>
        </w:rPr>
        <w:t>FloTHERM </w:t>
      </w:r>
      <w:r>
        <w:rPr>
          <w:spacing w:val="-8"/>
        </w:rPr>
        <w:t>中的部分关键参数的配置接口，主要分为</w:t>
      </w:r>
      <w:r>
        <w:rPr>
          <w:rFonts w:ascii="Times New Roman" w:eastAsia="Times New Roman"/>
        </w:rPr>
        <w:t>&lt;model&gt;</w:t>
      </w:r>
      <w:r>
        <w:rPr>
          <w:spacing w:val="-17"/>
        </w:rPr>
        <w:t>信息、求解信息、</w:t>
      </w:r>
      <w:r>
        <w:rPr/>
        <w:t>网格信息、几何信息等四个方面。</w:t>
      </w:r>
    </w:p>
    <w:p>
      <w:pPr>
        <w:pStyle w:val="BodyText"/>
        <w:spacing w:line="364" w:lineRule="auto"/>
        <w:ind w:right="1775" w:firstLine="482"/>
      </w:pPr>
      <w:r>
        <w:rPr>
          <w:rFonts w:ascii="Times New Roman" w:eastAsia="Times New Roman"/>
        </w:rPr>
        <w:t>&lt;model&gt;</w:t>
      </w:r>
      <w:r>
        <w:rPr/>
        <w:t>信息的配置主要包括解决方案类型、求解纬度、重力方向、重力加速度值、扰动、大气压、热源温度、环境温度等。</w:t>
      </w:r>
    </w:p>
    <w:p>
      <w:pPr>
        <w:pStyle w:val="BodyText"/>
        <w:spacing w:line="306" w:lineRule="exact"/>
        <w:ind w:left="904"/>
      </w:pPr>
      <w:r>
        <w:rPr/>
        <w:t>几何信息的配置主要包括修改模型的位置、尺寸等。</w:t>
      </w:r>
    </w:p>
    <w:p>
      <w:pPr>
        <w:pStyle w:val="BodyText"/>
        <w:spacing w:before="159"/>
        <w:ind w:left="904"/>
      </w:pPr>
      <w:r>
        <w:rPr>
          <w:rFonts w:ascii="Times New Roman" w:eastAsia="Times New Roman"/>
        </w:rPr>
        <w:t>FloTHERM </w:t>
      </w:r>
      <w:r>
        <w:rPr/>
        <w:t>模型参数设置的是否合理，需要通过仿真模块加以校验。</w:t>
      </w:r>
    </w:p>
    <w:p>
      <w:pPr>
        <w:pStyle w:val="ListParagraph"/>
        <w:numPr>
          <w:ilvl w:val="3"/>
          <w:numId w:val="14"/>
        </w:numPr>
        <w:tabs>
          <w:tab w:pos="1846" w:val="left" w:leader="none"/>
        </w:tabs>
        <w:spacing w:line="240" w:lineRule="auto" w:before="158" w:after="0"/>
        <w:ind w:left="1845" w:right="0" w:hanging="1028"/>
        <w:jc w:val="left"/>
        <w:rPr>
          <w:sz w:val="24"/>
        </w:rPr>
      </w:pPr>
      <w:r>
        <w:rPr>
          <w:sz w:val="24"/>
        </w:rPr>
        <w:t>仿真参数设置</w:t>
      </w:r>
    </w:p>
    <w:p>
      <w:pPr>
        <w:pStyle w:val="BodyText"/>
        <w:spacing w:before="161"/>
        <w:ind w:left="904"/>
      </w:pPr>
      <w:r>
        <w:rPr>
          <w:rFonts w:ascii="Times New Roman" w:eastAsia="Times New Roman"/>
        </w:rPr>
        <w:t>FloTHERM </w:t>
      </w:r>
      <w:r>
        <w:rPr/>
        <w:t>封装模型的仿真参数主要包括：</w:t>
      </w:r>
    </w:p>
    <w:p>
      <w:pPr>
        <w:pStyle w:val="BodyText"/>
        <w:spacing w:line="364" w:lineRule="auto" w:before="158"/>
        <w:ind w:right="1775" w:firstLine="482"/>
      </w:pPr>
      <w:r>
        <w:rPr>
          <w:spacing w:val="-9"/>
        </w:rPr>
        <w:t>求解信息的配置：求解器、外迭代次数、监测点求解精度、残差阈值、迭代</w:t>
      </w:r>
      <w:r>
        <w:rPr/>
        <w:t>终止残差阈值等。</w:t>
      </w:r>
    </w:p>
    <w:p>
      <w:pPr>
        <w:pStyle w:val="BodyText"/>
        <w:spacing w:line="364" w:lineRule="auto"/>
        <w:ind w:left="904" w:right="3119"/>
      </w:pPr>
      <w:r>
        <w:rPr/>
        <w:t>网格信息的设置：主要用于配置网格粒度、网格平滑类型等。这些设置的人机交互界面均集成在错误</w:t>
      </w:r>
      <w:r>
        <w:rPr>
          <w:rFonts w:ascii="Times New Roman" w:eastAsia="Times New Roman"/>
          <w:b/>
        </w:rPr>
        <w:t>!</w:t>
      </w:r>
      <w:r>
        <w:rPr/>
        <w:t>未找到引用源。中。</w:t>
      </w:r>
    </w:p>
    <w:p>
      <w:pPr>
        <w:pStyle w:val="ListParagraph"/>
        <w:numPr>
          <w:ilvl w:val="3"/>
          <w:numId w:val="14"/>
        </w:numPr>
        <w:tabs>
          <w:tab w:pos="1846" w:val="left" w:leader="none"/>
        </w:tabs>
        <w:spacing w:line="306" w:lineRule="exact" w:before="0" w:after="0"/>
        <w:ind w:left="1845" w:right="0" w:hanging="1028"/>
        <w:jc w:val="left"/>
        <w:rPr>
          <w:sz w:val="24"/>
        </w:rPr>
      </w:pPr>
      <w:r>
        <w:rPr>
          <w:sz w:val="24"/>
        </w:rPr>
        <w:t>模型信息浏览</w:t>
      </w:r>
    </w:p>
    <w:p>
      <w:pPr>
        <w:pStyle w:val="BodyText"/>
        <w:spacing w:line="362" w:lineRule="auto" w:before="159"/>
        <w:ind w:right="1775" w:firstLine="482"/>
        <w:jc w:val="both"/>
      </w:pPr>
      <w:r>
        <w:rPr>
          <w:rFonts w:ascii="Times New Roman" w:eastAsia="Times New Roman"/>
        </w:rPr>
        <w:t>FloTHERM </w:t>
      </w:r>
      <w:r>
        <w:rPr>
          <w:spacing w:val="-7"/>
        </w:rPr>
        <w:t>的批处理运行方式可将仿真结果保存在指定目录中，让开发人员</w:t>
      </w:r>
      <w:r>
        <w:rPr/>
        <w:t>根据外部需求的展现方式和数据内容对结果进行筛选和可视化呈现。</w:t>
      </w:r>
    </w:p>
    <w:p>
      <w:pPr>
        <w:pStyle w:val="BodyText"/>
        <w:spacing w:line="364" w:lineRule="auto" w:before="5"/>
        <w:ind w:right="1775" w:firstLine="482"/>
        <w:jc w:val="both"/>
      </w:pPr>
      <w:r>
        <w:rPr/>
        <w:t>本模块通过读取 </w:t>
      </w:r>
      <w:r>
        <w:rPr>
          <w:rFonts w:ascii="Times New Roman" w:eastAsia="Times New Roman"/>
        </w:rPr>
        <w:t>FloTHERM </w:t>
      </w:r>
      <w:r>
        <w:rPr/>
        <w:t>结果数据文件，将用户关心的监测点温度、压力等属性值以表格和曲线的方式显示出来，完成对 </w:t>
      </w:r>
      <w:r>
        <w:rPr>
          <w:rFonts w:ascii="Times New Roman" w:eastAsia="Times New Roman"/>
        </w:rPr>
        <w:t>FloTHERM </w:t>
      </w:r>
      <w:r>
        <w:rPr/>
        <w:t>热模型仿真结果的数据解析。</w:t>
      </w:r>
    </w:p>
    <w:p>
      <w:pPr>
        <w:pStyle w:val="BodyText"/>
        <w:spacing w:line="364" w:lineRule="auto"/>
        <w:ind w:right="1775" w:firstLine="482"/>
        <w:jc w:val="both"/>
      </w:pPr>
      <w:r>
        <w:rPr>
          <w:spacing w:val="-5"/>
        </w:rPr>
        <w:t>协同封装建模环境中对热模型的封装需要查看实际的物理模型，方可在空间</w:t>
      </w:r>
      <w:r>
        <w:rPr>
          <w:spacing w:val="-2"/>
        </w:rPr>
        <w:t>场分布中提取到所需位置的解算数据。因此本模块提供了 </w:t>
      </w:r>
      <w:r>
        <w:rPr>
          <w:rFonts w:ascii="Times New Roman" w:eastAsia="Times New Roman"/>
        </w:rPr>
        <w:t>FloTHERM </w:t>
      </w:r>
      <w:r>
        <w:rPr>
          <w:spacing w:val="-4"/>
        </w:rPr>
        <w:t>模型三维</w:t>
      </w:r>
      <w:r>
        <w:rPr>
          <w:spacing w:val="-1"/>
        </w:rPr>
        <w:t>可视化窗口，并允许用户进行数据的交互式操作，如图 </w:t>
      </w:r>
      <w:r>
        <w:rPr>
          <w:rFonts w:ascii="Times New Roman" w:eastAsia="Times New Roman"/>
        </w:rPr>
        <w:t>41 </w:t>
      </w:r>
      <w:r>
        <w:rPr/>
        <w:t>所示。</w:t>
      </w:r>
    </w:p>
    <w:p>
      <w:pPr>
        <w:spacing w:after="0" w:line="364" w:lineRule="auto"/>
        <w:jc w:val="both"/>
        <w:sectPr>
          <w:pgSz w:w="11910" w:h="16840"/>
          <w:pgMar w:header="394" w:footer="581" w:top="1360" w:bottom="780" w:left="1380" w:right="20"/>
        </w:sectPr>
      </w:pPr>
    </w:p>
    <w:p>
      <w:pPr>
        <w:pStyle w:val="BodyText"/>
        <w:spacing w:before="12"/>
        <w:ind w:left="0"/>
        <w:rPr>
          <w:sz w:val="5"/>
        </w:rPr>
      </w:pPr>
    </w:p>
    <w:p>
      <w:pPr>
        <w:pStyle w:val="BodyText"/>
        <w:ind w:left="417"/>
        <w:rPr>
          <w:sz w:val="20"/>
        </w:rPr>
      </w:pPr>
      <w:r>
        <w:rPr>
          <w:sz w:val="20"/>
        </w:rPr>
        <w:drawing>
          <wp:inline distT="0" distB="0" distL="0" distR="0">
            <wp:extent cx="5620512" cy="4117848"/>
            <wp:effectExtent l="0" t="0" r="0" b="0"/>
            <wp:docPr id="77" name="image151.jpeg"/>
            <wp:cNvGraphicFramePr>
              <a:graphicFrameLocks noChangeAspect="1"/>
            </wp:cNvGraphicFramePr>
            <a:graphic>
              <a:graphicData uri="http://schemas.openxmlformats.org/drawingml/2006/picture">
                <pic:pic>
                  <pic:nvPicPr>
                    <pic:cNvPr id="78" name="image151.jpeg"/>
                    <pic:cNvPicPr/>
                  </pic:nvPicPr>
                  <pic:blipFill>
                    <a:blip r:embed="rId158" cstate="print"/>
                    <a:stretch>
                      <a:fillRect/>
                    </a:stretch>
                  </pic:blipFill>
                  <pic:spPr>
                    <a:xfrm>
                      <a:off x="0" y="0"/>
                      <a:ext cx="5620512" cy="4117848"/>
                    </a:xfrm>
                    <a:prstGeom prst="rect">
                      <a:avLst/>
                    </a:prstGeom>
                  </pic:spPr>
                </pic:pic>
              </a:graphicData>
            </a:graphic>
          </wp:inline>
        </w:drawing>
      </w:r>
      <w:r>
        <w:rPr>
          <w:sz w:val="20"/>
        </w:rPr>
      </w:r>
    </w:p>
    <w:p>
      <w:pPr>
        <w:spacing w:before="138"/>
        <w:ind w:left="3208" w:right="0" w:firstLine="0"/>
        <w:jc w:val="left"/>
        <w:rPr>
          <w:sz w:val="20"/>
        </w:rPr>
      </w:pPr>
      <w:r>
        <w:rPr>
          <w:sz w:val="20"/>
        </w:rPr>
        <w:t>图 </w:t>
      </w:r>
      <w:r>
        <w:rPr>
          <w:rFonts w:ascii="Arial" w:eastAsia="Arial"/>
          <w:sz w:val="20"/>
        </w:rPr>
        <w:t>41 FloTHERM </w:t>
      </w:r>
      <w:r>
        <w:rPr>
          <w:sz w:val="20"/>
        </w:rPr>
        <w:t>结构模型三维视图</w:t>
      </w:r>
    </w:p>
    <w:p>
      <w:pPr>
        <w:pStyle w:val="BodyText"/>
        <w:spacing w:line="362" w:lineRule="auto" w:before="133"/>
        <w:ind w:right="1775" w:firstLine="482"/>
      </w:pPr>
      <w:r>
        <w:rPr>
          <w:spacing w:val="-6"/>
        </w:rPr>
        <w:t>以热模型封装工具重构 </w:t>
      </w:r>
      <w:r>
        <w:rPr>
          <w:rFonts w:ascii="Times New Roman" w:eastAsia="Times New Roman"/>
        </w:rPr>
        <w:t>FloTHERM </w:t>
      </w:r>
      <w:r>
        <w:rPr>
          <w:spacing w:val="-8"/>
        </w:rPr>
        <w:t>几何模型的流程为例来说明</w:t>
      </w:r>
      <w:r>
        <w:rPr/>
        <w:t>（</w:t>
      </w:r>
      <w:r>
        <w:rPr>
          <w:rFonts w:ascii="Times New Roman" w:eastAsia="Times New Roman"/>
        </w:rPr>
        <w:t>HFSS </w:t>
      </w:r>
      <w:r>
        <w:rPr>
          <w:spacing w:val="-7"/>
        </w:rPr>
        <w:t>电磁</w:t>
      </w:r>
      <w:r>
        <w:rPr/>
        <w:t>模型的三维重建过程类似）。</w:t>
      </w:r>
    </w:p>
    <w:p>
      <w:pPr>
        <w:pStyle w:val="ListParagraph"/>
        <w:numPr>
          <w:ilvl w:val="0"/>
          <w:numId w:val="15"/>
        </w:numPr>
        <w:tabs>
          <w:tab w:pos="1263" w:val="left" w:leader="none"/>
        </w:tabs>
        <w:spacing w:line="240" w:lineRule="auto" w:before="5" w:after="0"/>
        <w:ind w:left="1262" w:right="0" w:hanging="421"/>
        <w:jc w:val="left"/>
        <w:rPr>
          <w:sz w:val="24"/>
        </w:rPr>
      </w:pPr>
      <w:r>
        <w:rPr>
          <w:spacing w:val="-21"/>
          <w:sz w:val="24"/>
        </w:rPr>
        <w:t>重构 </w:t>
      </w:r>
      <w:r>
        <w:rPr>
          <w:rFonts w:ascii="Times New Roman" w:eastAsia="Times New Roman"/>
          <w:sz w:val="24"/>
        </w:rPr>
        <w:t>FloTHERM </w:t>
      </w:r>
      <w:r>
        <w:rPr>
          <w:sz w:val="24"/>
        </w:rPr>
        <w:t>基础几何模型</w:t>
      </w:r>
    </w:p>
    <w:p>
      <w:pPr>
        <w:pStyle w:val="BodyText"/>
        <w:spacing w:line="364" w:lineRule="auto" w:before="158"/>
        <w:ind w:right="1655" w:firstLine="482"/>
      </w:pPr>
      <w:r>
        <w:rPr>
          <w:rFonts w:ascii="Times New Roman" w:eastAsia="Times New Roman"/>
        </w:rPr>
        <w:t>FloTHERM </w:t>
      </w:r>
      <w:r>
        <w:rPr>
          <w:spacing w:val="-10"/>
        </w:rPr>
        <w:t>提供了多达 </w:t>
      </w:r>
      <w:r>
        <w:rPr>
          <w:rFonts w:ascii="Times New Roman" w:eastAsia="Times New Roman"/>
        </w:rPr>
        <w:t>31 </w:t>
      </w:r>
      <w:r>
        <w:rPr>
          <w:spacing w:val="-1"/>
        </w:rPr>
        <w:t>种基础几何模型。为使热模型封装工具能准确重</w:t>
      </w:r>
      <w:r>
        <w:rPr>
          <w:spacing w:val="-15"/>
        </w:rPr>
        <w:t>构三维模型，首先通过基本造型方法生成 </w:t>
      </w:r>
      <w:r>
        <w:rPr>
          <w:rFonts w:ascii="Times New Roman" w:eastAsia="Times New Roman"/>
        </w:rPr>
        <w:t>FloTHERM </w:t>
      </w:r>
      <w:r>
        <w:rPr>
          <w:spacing w:val="-15"/>
        </w:rPr>
        <w:t>的基础模型，如图 </w:t>
      </w:r>
      <w:r>
        <w:rPr>
          <w:rFonts w:ascii="Times New Roman" w:eastAsia="Times New Roman"/>
        </w:rPr>
        <w:t>42 </w:t>
      </w:r>
      <w:r>
        <w:rPr>
          <w:spacing w:val="-4"/>
        </w:rPr>
        <w:t>所示。</w:t>
      </w:r>
    </w:p>
    <w:p>
      <w:pPr>
        <w:spacing w:after="0" w:line="364" w:lineRule="auto"/>
        <w:sectPr>
          <w:pgSz w:w="11910" w:h="16840"/>
          <w:pgMar w:header="394" w:footer="581" w:top="1360" w:bottom="780" w:left="1380" w:right="20"/>
        </w:sectPr>
      </w:pPr>
    </w:p>
    <w:p>
      <w:pPr>
        <w:pStyle w:val="BodyText"/>
        <w:spacing w:before="12"/>
        <w:ind w:left="0"/>
        <w:rPr>
          <w:sz w:val="5"/>
        </w:rPr>
      </w:pPr>
    </w:p>
    <w:p>
      <w:pPr>
        <w:pStyle w:val="BodyText"/>
        <w:ind w:left="417"/>
        <w:rPr>
          <w:sz w:val="20"/>
        </w:rPr>
      </w:pPr>
      <w:r>
        <w:rPr>
          <w:sz w:val="20"/>
        </w:rPr>
        <w:drawing>
          <wp:inline distT="0" distB="0" distL="0" distR="0">
            <wp:extent cx="5762244" cy="3994404"/>
            <wp:effectExtent l="0" t="0" r="0" b="0"/>
            <wp:docPr id="79" name="image152.jpeg"/>
            <wp:cNvGraphicFramePr>
              <a:graphicFrameLocks noChangeAspect="1"/>
            </wp:cNvGraphicFramePr>
            <a:graphic>
              <a:graphicData uri="http://schemas.openxmlformats.org/drawingml/2006/picture">
                <pic:pic>
                  <pic:nvPicPr>
                    <pic:cNvPr id="80" name="image152.jpeg"/>
                    <pic:cNvPicPr/>
                  </pic:nvPicPr>
                  <pic:blipFill>
                    <a:blip r:embed="rId159" cstate="print"/>
                    <a:stretch>
                      <a:fillRect/>
                    </a:stretch>
                  </pic:blipFill>
                  <pic:spPr>
                    <a:xfrm>
                      <a:off x="0" y="0"/>
                      <a:ext cx="5762244" cy="3994404"/>
                    </a:xfrm>
                    <a:prstGeom prst="rect">
                      <a:avLst/>
                    </a:prstGeom>
                  </pic:spPr>
                </pic:pic>
              </a:graphicData>
            </a:graphic>
          </wp:inline>
        </w:drawing>
      </w:r>
      <w:r>
        <w:rPr>
          <w:sz w:val="20"/>
        </w:rPr>
      </w:r>
    </w:p>
    <w:p>
      <w:pPr>
        <w:pStyle w:val="BodyText"/>
        <w:spacing w:before="7"/>
        <w:ind w:left="0"/>
        <w:rPr>
          <w:sz w:val="5"/>
        </w:rPr>
      </w:pPr>
    </w:p>
    <w:p>
      <w:pPr>
        <w:spacing w:before="81"/>
        <w:ind w:left="3160" w:right="0" w:firstLine="0"/>
        <w:jc w:val="left"/>
        <w:rPr>
          <w:sz w:val="20"/>
        </w:rPr>
      </w:pPr>
      <w:r>
        <w:rPr>
          <w:spacing w:val="1"/>
          <w:sz w:val="20"/>
        </w:rPr>
        <w:t>图 </w:t>
      </w:r>
      <w:r>
        <w:rPr>
          <w:rFonts w:ascii="Arial" w:eastAsia="Arial"/>
          <w:sz w:val="20"/>
        </w:rPr>
        <w:t>42 </w:t>
      </w:r>
      <w:r>
        <w:rPr>
          <w:spacing w:val="-17"/>
          <w:sz w:val="20"/>
        </w:rPr>
        <w:t>重构 </w:t>
      </w:r>
      <w:r>
        <w:rPr>
          <w:rFonts w:ascii="Arial" w:eastAsia="Arial"/>
          <w:sz w:val="20"/>
        </w:rPr>
        <w:t>FloTHERM </w:t>
      </w:r>
      <w:r>
        <w:rPr>
          <w:sz w:val="20"/>
        </w:rPr>
        <w:t>基础几何模型</w:t>
      </w:r>
    </w:p>
    <w:p>
      <w:pPr>
        <w:pStyle w:val="ListParagraph"/>
        <w:numPr>
          <w:ilvl w:val="0"/>
          <w:numId w:val="15"/>
        </w:numPr>
        <w:tabs>
          <w:tab w:pos="1263" w:val="left" w:leader="none"/>
        </w:tabs>
        <w:spacing w:line="240" w:lineRule="auto" w:before="133" w:after="0"/>
        <w:ind w:left="1262" w:right="0" w:hanging="421"/>
        <w:jc w:val="left"/>
        <w:rPr>
          <w:sz w:val="24"/>
        </w:rPr>
      </w:pPr>
      <w:r>
        <w:rPr>
          <w:spacing w:val="-21"/>
          <w:sz w:val="24"/>
        </w:rPr>
        <w:t>解析 </w:t>
      </w:r>
      <w:r>
        <w:rPr>
          <w:rFonts w:ascii="Times New Roman" w:eastAsia="Times New Roman"/>
          <w:sz w:val="24"/>
        </w:rPr>
        <w:t>FloTHERM </w:t>
      </w:r>
      <w:r>
        <w:rPr>
          <w:sz w:val="24"/>
        </w:rPr>
        <w:t>模型的装配信息</w:t>
      </w:r>
    </w:p>
    <w:p>
      <w:pPr>
        <w:pStyle w:val="BodyText"/>
        <w:spacing w:line="364" w:lineRule="auto" w:before="158"/>
        <w:ind w:right="1775" w:firstLine="482"/>
        <w:jc w:val="both"/>
      </w:pPr>
      <w:r>
        <w:rPr>
          <w:rFonts w:ascii="Times New Roman" w:eastAsia="Times New Roman"/>
        </w:rPr>
        <w:t>FloXML </w:t>
      </w:r>
      <w:r>
        <w:rPr>
          <w:spacing w:val="-4"/>
        </w:rPr>
        <w:t>文件中存储了 </w:t>
      </w:r>
      <w:r>
        <w:rPr>
          <w:rFonts w:ascii="Times New Roman" w:eastAsia="Times New Roman"/>
        </w:rPr>
        <w:t>FloTHERM </w:t>
      </w:r>
      <w:r>
        <w:rPr>
          <w:spacing w:val="-1"/>
        </w:rPr>
        <w:t>模型的几何信息，其中包含组成模型的</w:t>
      </w:r>
      <w:r>
        <w:rPr>
          <w:spacing w:val="-11"/>
        </w:rPr>
        <w:t>一系列基础几何模型。在重构系统模型前必须先将这一系列基础几何模型的几何</w:t>
      </w:r>
      <w:r>
        <w:rPr/>
        <w:t>描述信息保存下来。</w:t>
      </w:r>
    </w:p>
    <w:p>
      <w:pPr>
        <w:pStyle w:val="ListParagraph"/>
        <w:numPr>
          <w:ilvl w:val="0"/>
          <w:numId w:val="15"/>
        </w:numPr>
        <w:tabs>
          <w:tab w:pos="1263" w:val="left" w:leader="none"/>
        </w:tabs>
        <w:spacing w:line="307" w:lineRule="exact" w:before="0" w:after="0"/>
        <w:ind w:left="1262" w:right="0" w:hanging="421"/>
        <w:jc w:val="left"/>
        <w:rPr>
          <w:sz w:val="24"/>
        </w:rPr>
      </w:pPr>
      <w:r>
        <w:rPr>
          <w:spacing w:val="-21"/>
          <w:sz w:val="24"/>
        </w:rPr>
        <w:t>装配 </w:t>
      </w:r>
      <w:r>
        <w:rPr>
          <w:rFonts w:ascii="Times New Roman" w:eastAsia="Times New Roman"/>
          <w:sz w:val="24"/>
        </w:rPr>
        <w:t>FloTHERM </w:t>
      </w:r>
      <w:r>
        <w:rPr>
          <w:sz w:val="24"/>
        </w:rPr>
        <w:t>基础几何模型</w:t>
      </w:r>
    </w:p>
    <w:p>
      <w:pPr>
        <w:pStyle w:val="BodyText"/>
        <w:spacing w:line="364" w:lineRule="auto" w:before="159"/>
        <w:ind w:right="1775" w:firstLine="482"/>
        <w:jc w:val="both"/>
      </w:pPr>
      <w:r>
        <w:rPr>
          <w:rFonts w:ascii="Times New Roman" w:eastAsia="Times New Roman"/>
        </w:rPr>
        <w:t>FloTHERM </w:t>
      </w:r>
      <w:r>
        <w:rPr>
          <w:spacing w:val="-2"/>
        </w:rPr>
        <w:t>中存在两种坐标系：全局坐标系和局部坐标系。而 </w:t>
      </w:r>
      <w:r>
        <w:rPr>
          <w:rFonts w:ascii="Times New Roman" w:eastAsia="Times New Roman"/>
        </w:rPr>
        <w:t>FloXML </w:t>
      </w:r>
      <w:r>
        <w:rPr>
          <w:spacing w:val="-13"/>
        </w:rPr>
        <w:t>文</w:t>
      </w:r>
      <w:r>
        <w:rPr>
          <w:spacing w:val="-5"/>
        </w:rPr>
        <w:t>件中所存储的基础几何模型的位置和方向信息均是相对值，局部坐标系参考点由</w:t>
      </w:r>
      <w:r>
        <w:rPr/>
        <w:t>其父节点确定。</w:t>
      </w:r>
    </w:p>
    <w:p>
      <w:pPr>
        <w:pStyle w:val="BodyText"/>
        <w:spacing w:line="364" w:lineRule="auto"/>
        <w:ind w:right="1773" w:firstLine="482"/>
        <w:jc w:val="both"/>
      </w:pPr>
      <w:r>
        <w:rPr>
          <w:rFonts w:ascii="Times New Roman" w:eastAsia="Times New Roman"/>
        </w:rPr>
        <w:t>FloXML </w:t>
      </w:r>
      <w:r>
        <w:rPr>
          <w:spacing w:val="-5"/>
        </w:rPr>
        <w:t>几何信息的相对关系是层层嵌套的，为获得某一模型的绝对几何信</w:t>
      </w:r>
      <w:r>
        <w:rPr>
          <w:spacing w:val="-14"/>
        </w:rPr>
        <w:t>息，必须记录其所有父节点的几何信息。通过遍历 </w:t>
      </w:r>
      <w:r>
        <w:rPr>
          <w:rFonts w:ascii="Times New Roman" w:eastAsia="Times New Roman"/>
        </w:rPr>
        <w:t>FloXML </w:t>
      </w:r>
      <w:r>
        <w:rPr>
          <w:spacing w:val="-2"/>
        </w:rPr>
        <w:t>的所有基础几何模型</w:t>
      </w:r>
      <w:r>
        <w:rPr>
          <w:spacing w:val="-10"/>
        </w:rPr>
        <w:t>节点，获得其几何描述信息，再计算出其绝对几何信息，便可调用第一步构建的</w:t>
      </w:r>
      <w:r>
        <w:rPr>
          <w:spacing w:val="-5"/>
        </w:rPr>
        <w:t>基础几何模型来准确地装配出 </w:t>
      </w:r>
      <w:r>
        <w:rPr>
          <w:rFonts w:ascii="Times New Roman" w:eastAsia="Times New Roman"/>
        </w:rPr>
        <w:t>FloTHERM </w:t>
      </w:r>
      <w:r>
        <w:rPr/>
        <w:t>的系统模型。</w:t>
      </w:r>
    </w:p>
    <w:p>
      <w:pPr>
        <w:pStyle w:val="BodyText"/>
        <w:spacing w:line="364" w:lineRule="auto"/>
        <w:ind w:right="1777" w:firstLine="482"/>
        <w:jc w:val="both"/>
      </w:pPr>
      <w:r>
        <w:rPr>
          <w:spacing w:val="-13"/>
        </w:rPr>
        <w:t>后台启动 </w:t>
      </w:r>
      <w:r>
        <w:rPr>
          <w:rFonts w:ascii="Times New Roman" w:eastAsia="Times New Roman"/>
        </w:rPr>
        <w:t>FloTHERM </w:t>
      </w:r>
      <w:r>
        <w:rPr>
          <w:spacing w:val="-13"/>
        </w:rPr>
        <w:t>时需符合 </w:t>
      </w:r>
      <w:r>
        <w:rPr>
          <w:rFonts w:ascii="Times New Roman" w:eastAsia="Times New Roman"/>
        </w:rPr>
        <w:t>FloTHERM </w:t>
      </w:r>
      <w:r>
        <w:rPr>
          <w:spacing w:val="-4"/>
        </w:rPr>
        <w:t>的命令行规则，指定以批处理方</w:t>
      </w:r>
      <w:r>
        <w:rPr/>
        <w:t>式运行，并需指定待计算的工程文件和结果输出路径。</w:t>
      </w:r>
    </w:p>
    <w:p>
      <w:pPr>
        <w:pStyle w:val="ListParagraph"/>
        <w:numPr>
          <w:ilvl w:val="1"/>
          <w:numId w:val="2"/>
        </w:numPr>
        <w:tabs>
          <w:tab w:pos="1060" w:val="left" w:leader="none"/>
          <w:tab w:pos="1061" w:val="left" w:leader="none"/>
        </w:tabs>
        <w:spacing w:line="240" w:lineRule="auto" w:before="157" w:after="0"/>
        <w:ind w:left="1060" w:right="0" w:hanging="639"/>
        <w:jc w:val="left"/>
        <w:rPr>
          <w:sz w:val="28"/>
        </w:rPr>
      </w:pPr>
      <w:bookmarkStart w:name="_TOC_250000" w:id="14"/>
      <w:bookmarkEnd w:id="14"/>
      <w:r>
        <w:rPr>
          <w:spacing w:val="-3"/>
          <w:sz w:val="28"/>
        </w:rPr>
        <w:t>射频电磁模型封装工具详细设计</w:t>
      </w:r>
    </w:p>
    <w:p>
      <w:pPr>
        <w:spacing w:after="0" w:line="240" w:lineRule="auto"/>
        <w:jc w:val="left"/>
        <w:rPr>
          <w:sz w:val="28"/>
        </w:rPr>
        <w:sectPr>
          <w:pgSz w:w="11910" w:h="16840"/>
          <w:pgMar w:header="394" w:footer="581" w:top="1360" w:bottom="780" w:left="1380" w:right="20"/>
        </w:sectPr>
      </w:pPr>
    </w:p>
    <w:p>
      <w:pPr>
        <w:pStyle w:val="BodyText"/>
        <w:spacing w:line="364" w:lineRule="auto" w:before="81"/>
        <w:ind w:right="1733" w:firstLine="482"/>
      </w:pPr>
      <w:r>
        <w:rPr>
          <w:rFonts w:ascii="Times New Roman" w:eastAsia="Times New Roman"/>
        </w:rPr>
        <w:t>HFSS </w:t>
      </w:r>
      <w:r>
        <w:rPr/>
        <w:t>射频电磁模型封装工具，是协同封装建模环境中集成的子工具。通过在统一用户界面中激活其主视图来进行启动。</w:t>
      </w:r>
    </w:p>
    <w:p>
      <w:pPr>
        <w:pStyle w:val="ListParagraph"/>
        <w:numPr>
          <w:ilvl w:val="2"/>
          <w:numId w:val="2"/>
        </w:numPr>
        <w:tabs>
          <w:tab w:pos="1493" w:val="left" w:leader="none"/>
        </w:tabs>
        <w:spacing w:line="306" w:lineRule="exact" w:before="0" w:after="0"/>
        <w:ind w:left="1492" w:right="0" w:hanging="788"/>
        <w:jc w:val="left"/>
        <w:rPr>
          <w:sz w:val="24"/>
        </w:rPr>
      </w:pPr>
      <w:r>
        <w:rPr>
          <w:sz w:val="24"/>
        </w:rPr>
        <w:t>模型封装功能设计</w:t>
      </w:r>
    </w:p>
    <w:p>
      <w:pPr>
        <w:pStyle w:val="ListParagraph"/>
        <w:numPr>
          <w:ilvl w:val="3"/>
          <w:numId w:val="16"/>
        </w:numPr>
        <w:tabs>
          <w:tab w:pos="1846" w:val="left" w:leader="none"/>
        </w:tabs>
        <w:spacing w:line="240" w:lineRule="auto" w:before="160" w:after="0"/>
        <w:ind w:left="1845" w:right="0" w:hanging="1028"/>
        <w:jc w:val="left"/>
        <w:rPr>
          <w:sz w:val="24"/>
        </w:rPr>
      </w:pPr>
      <w:r>
        <w:rPr>
          <w:sz w:val="24"/>
        </w:rPr>
        <w:t>HFSS</w:t>
      </w:r>
      <w:r>
        <w:rPr>
          <w:spacing w:val="-12"/>
          <w:sz w:val="24"/>
        </w:rPr>
        <w:t> 模型解析</w:t>
      </w:r>
    </w:p>
    <w:p>
      <w:pPr>
        <w:pStyle w:val="ListParagraph"/>
        <w:numPr>
          <w:ilvl w:val="0"/>
          <w:numId w:val="17"/>
        </w:numPr>
        <w:tabs>
          <w:tab w:pos="1263" w:val="left" w:leader="none"/>
        </w:tabs>
        <w:spacing w:line="240" w:lineRule="auto" w:before="158" w:after="0"/>
        <w:ind w:left="1262" w:right="0" w:hanging="421"/>
        <w:jc w:val="left"/>
        <w:rPr>
          <w:sz w:val="24"/>
        </w:rPr>
      </w:pPr>
      <w:r>
        <w:rPr>
          <w:sz w:val="24"/>
        </w:rPr>
        <w:t>数据解析</w:t>
      </w:r>
    </w:p>
    <w:p>
      <w:pPr>
        <w:pStyle w:val="BodyText"/>
        <w:spacing w:line="364" w:lineRule="auto" w:before="161" w:after="15"/>
        <w:ind w:right="1679" w:firstLine="482"/>
      </w:pPr>
      <w:r>
        <w:rPr/>
        <w:t>数据解析模块用于解析从仿真计算环境输出的射频电磁模型仿真结果数据， 可根据不同的数据文件格式，对其中数据进行正确有效的提取。例如：用户可以提取数据文件中的参数名称列表，再根据已有数据进行二次运算得到新的数据等。本模块还提供将数据包以 </w:t>
      </w:r>
      <w:r>
        <w:rPr>
          <w:rFonts w:ascii="Times New Roman" w:eastAsia="Times New Roman"/>
        </w:rPr>
        <w:t>dat </w:t>
      </w:r>
      <w:r>
        <w:rPr/>
        <w:t>格式存储到本地，作为封装模型文件包中的组成要素的功能。本模块功能逻辑如图 </w:t>
      </w:r>
      <w:r>
        <w:rPr>
          <w:rFonts w:ascii="Times New Roman" w:eastAsia="Times New Roman"/>
        </w:rPr>
        <w:t>43 </w:t>
      </w:r>
      <w:r>
        <w:rPr/>
        <w:t>数据解析模块功能逻辑示意图所示：</w:t>
      </w:r>
    </w:p>
    <w:p>
      <w:pPr>
        <w:pStyle w:val="BodyText"/>
        <w:ind w:left="434"/>
        <w:rPr>
          <w:sz w:val="20"/>
        </w:rPr>
      </w:pPr>
      <w:r>
        <w:rPr>
          <w:sz w:val="20"/>
        </w:rPr>
        <w:pict>
          <v:group style="width:451.3pt;height:199.4pt;mso-position-horizontal-relative:char;mso-position-vertical-relative:line" coordorigin="0,0" coordsize="9026,3988">
            <v:shape style="position:absolute;left:1713;top:1441;width:5248;height:2547" type="#_x0000_t75" stroked="false">
              <v:imagedata r:id="rId132" o:title=""/>
            </v:shape>
            <v:rect style="position:absolute;left:1714;top:1443;width:5503;height:2536" filled="false" stroked="true" strokeweight=".64425pt" strokecolor="#4f87ba">
              <v:stroke dashstyle="solid"/>
            </v:rect>
            <v:shape style="position:absolute;left:2148;top:1717;width:1349;height:860" type="#_x0000_t75" stroked="false">
              <v:imagedata r:id="rId133" o:title=""/>
            </v:shape>
            <v:shape style="position:absolute;left:2148;top:2811;width:1349;height:860" type="#_x0000_t75" stroked="false">
              <v:imagedata r:id="rId134" o:title=""/>
            </v:shape>
            <v:shape style="position:absolute;left:3847;top:2811;width:1352;height:860" type="#_x0000_t75" stroked="false">
              <v:imagedata r:id="rId135" o:title=""/>
            </v:shape>
            <v:shape style="position:absolute;left:5558;top:2811;width:1352;height:860" type="#_x0000_t75" stroked="false">
              <v:imagedata r:id="rId136" o:title=""/>
            </v:shape>
            <v:shape style="position:absolute;left:3847;top:1717;width:1352;height:860" type="#_x0000_t75" stroked="false">
              <v:imagedata r:id="rId137" o:title=""/>
            </v:shape>
            <v:shape style="position:absolute;left:1716;top:8;width:1217;height:725" type="#_x0000_t75" stroked="false">
              <v:imagedata r:id="rId160" o:title=""/>
            </v:shape>
            <v:shape style="position:absolute;left:1714;top:6;width:1218;height:724" coordorigin="1715,6" coordsize="1218,724" path="m1715,641l1715,6,2932,6,2932,641,2869,605,2802,578,2733,560,2663,551,2593,551,2522,560,2454,578,2387,605,2323,641,2260,677,2193,704,2125,721,2054,730,1984,730,1914,721,1845,704,1778,677,1715,641xe" filled="false" stroked="true" strokeweight=".64425pt" strokecolor="#4f87ba">
              <v:path arrowok="t"/>
              <v:stroke dashstyle="solid"/>
            </v:shape>
            <v:line style="position:absolute" from="2324,641" to="2768,1649" stroked="true" strokeweight=".87pt" strokecolor="#5b9ad4">
              <v:stroke dashstyle="solid"/>
            </v:line>
            <v:shape style="position:absolute;left:2706;top:1611;width:111;height:135" coordorigin="2707,1611" coordsize="111,135" path="m2811,1746l2707,1659,2818,1611,2811,1746xe" filled="true" fillcolor="#5b9ad4" stroked="false">
              <v:path arrowok="t"/>
              <v:fill type="solid"/>
            </v:shape>
            <v:shape style="position:absolute;left:3177;top:8;width:1217;height:725" type="#_x0000_t75" stroked="false">
              <v:imagedata r:id="rId161" o:title=""/>
            </v:shape>
            <v:shape style="position:absolute;left:3175;top:6;width:1218;height:724" coordorigin="3176,6" coordsize="1218,724" path="m3176,641l3176,6,4393,6,4393,641,4330,605,4263,578,4194,560,4124,551,4054,551,3983,560,3915,578,3848,605,3785,641,3721,677,3654,704,3586,721,3515,730,3445,730,3375,721,3306,704,3239,677,3176,641xe" filled="false" stroked="true" strokeweight=".64425pt" strokecolor="#4f87ba">
              <v:path arrowok="t"/>
              <v:stroke dashstyle="solid"/>
            </v:shape>
            <v:line style="position:absolute" from="3784,641" to="2880,1666" stroked="true" strokeweight=".87pt" strokecolor="#5b9ad4">
              <v:stroke dashstyle="solid"/>
            </v:line>
            <v:shape style="position:absolute;left:2810;top:1615;width:125;height:130" coordorigin="2811,1616" coordsize="125,130" path="m2811,1746l2845,1616,2935,1695,2811,1746xe" filled="true" fillcolor="#5b9ad4" stroked="false">
              <v:path arrowok="t"/>
              <v:fill type="solid"/>
            </v:shape>
            <v:line style="position:absolute" from="2811,2470" to="2811,2739" stroked="true" strokeweight=".87pt" strokecolor="#5b9ad4">
              <v:stroke dashstyle="solid"/>
            </v:line>
            <v:shape style="position:absolute;left:2749;top:2724;width:122;height:120" coordorigin="2750,2724" coordsize="122,120" path="m2811,2844l2750,2724,2871,2724,2811,2844xe" filled="true" fillcolor="#5b9ad4" stroked="false">
              <v:path arrowok="t"/>
              <v:fill type="solid"/>
            </v:shape>
            <v:line style="position:absolute" from="3419,3206" to="3800,3206" stroked="true" strokeweight=".87pt" strokecolor="#5b9ad4">
              <v:stroke dashstyle="solid"/>
            </v:line>
            <v:shape style="position:absolute;left:3785;top:3146;width:122;height:121" coordorigin="3785,3146" coordsize="122,121" path="m3785,3266l3785,3146,3906,3206,3785,3266xe" filled="true" fillcolor="#5b9ad4" stroked="false">
              <v:path arrowok="t"/>
              <v:fill type="solid"/>
            </v:shape>
            <v:line style="position:absolute" from="4515,2844" to="4515,2575" stroked="true" strokeweight=".87pt" strokecolor="#5b9ad4">
              <v:stroke dashstyle="solid"/>
            </v:line>
            <v:shape style="position:absolute;left:4454;top:2470;width:121;height:120" coordorigin="4455,2470" coordsize="121,120" path="m4575,2590l4455,2590,4515,2470,4575,2590xe" filled="true" fillcolor="#5b9ad4" stroked="false">
              <v:path arrowok="t"/>
              <v:fill type="solid"/>
            </v:shape>
            <v:line style="position:absolute" from="5123,3206" to="5505,3206" stroked="true" strokeweight=".87pt" strokecolor="#5b9ad4">
              <v:stroke dashstyle="solid"/>
            </v:line>
            <v:shape style="position:absolute;left:5489;top:3146;width:121;height:121" coordorigin="5490,3146" coordsize="121,121" path="m5490,3266l5490,3146,5610,3206,5490,3266xe" filled="true" fillcolor="#5b9ad4" stroked="false">
              <v:path arrowok="t"/>
              <v:fill type="solid"/>
            </v:shape>
            <v:line style="position:absolute" from="6828,3206" to="7696,3206" stroked="true" strokeweight=".87pt" strokecolor="#5b9ad4">
              <v:stroke dashstyle="solid"/>
            </v:line>
            <v:shape style="position:absolute;left:7802;top:2845;width:1217;height:725" type="#_x0000_t75" stroked="false">
              <v:imagedata r:id="rId162" o:title=""/>
            </v:shape>
            <v:shape style="position:absolute;left:7801;top:2843;width:1218;height:724" coordorigin="7802,2844" coordsize="1218,724" path="m7802,3478l7802,2844,9019,2844,9019,3478,8956,3443,8889,3416,8820,3398,8750,3389,8679,3389,8609,3398,8540,3416,8474,3443,8410,3478,8347,3514,8280,3541,8211,3559,8141,3568,8071,3568,8001,3559,7932,3541,7865,3514,7802,3478xe" filled="false" stroked="true" strokeweight=".64425pt" strokecolor="#4f87ba">
              <v:path arrowok="t"/>
              <v:stroke dashstyle="solid"/>
            </v:shape>
            <v:shape style="position:absolute;left:7680;top:3146;width:122;height:121" coordorigin="7681,3146" coordsize="122,121" path="m7681,3266l7681,3146,7802,3206,7681,3266xe" filled="true" fillcolor="#5b9ad4" stroked="false">
              <v:path arrowok="t"/>
              <v:fill type="solid"/>
            </v:shape>
            <v:line style="position:absolute" from="1715,2712" to="1333,2712" stroked="true" strokeweight=".87pt" strokecolor="#5b9ad4">
              <v:stroke dashstyle="solid"/>
            </v:line>
            <v:shape style="position:absolute;left:2;top:2341;width:1229;height:725" type="#_x0000_t75" stroked="false">
              <v:imagedata r:id="rId141" o:title=""/>
            </v:shape>
            <v:shape style="position:absolute;left:3;top:2343;width:1231;height:737" coordorigin="4,2343" coordsize="1231,737" path="m17,2356l10,2356,10,2343,196,2343,196,2349,17,2349,17,2356xm17,2554l4,2554,4,2349,10,2349,10,2356,17,2356,17,2554xm196,2356l17,2356,17,2349,196,2349,196,2356xm17,2860l4,2860,4,2656,17,2656,17,2860xm105,3080l4,3080,4,2963,17,2963,17,3067,10,3067,17,3073,105,3073,105,3080xm17,3073l10,3067,17,3067,17,3073xm105,3073l17,3073,17,3067,105,3067,105,3073xm414,3080l208,3080,208,3067,414,3067,414,3080xm723,3080l517,3080,517,3067,723,3067,723,3080xm1033,3080l827,3080,827,3067,1033,3067,1033,3080xm1221,3073l1221,2961,1234,2961,1234,3067,1228,3067,1221,3073xm1234,3080l1136,3080,1136,3067,1221,3067,1221,3073,1234,3073,1234,3080xm1234,3073l1221,3073,1228,3067,1234,3067,1234,3073xm1234,2859l1221,2859,1221,2654,1234,2654,1234,2859xm1234,2356l1228,2356,1227,2355,1227,2343,1234,2343,1234,2356xm1234,2552l1221,2552,1221,2349,1227,2355,1227,2356,1234,2356,1234,2552xm1228,2356l1227,2356,1227,2355,1228,2356xm1123,2356l917,2356,917,2343,1123,2343,1123,2356xm814,2356l608,2356,608,2343,814,2343,814,2356xm505,2356l299,2356,299,2343,505,2343,505,2356xe" filled="true" fillcolor="#4f87ba" stroked="false">
              <v:path arrowok="t"/>
              <v:fill type="solid"/>
            </v:shape>
            <v:line style="position:absolute" from="10,2346" to="10,2558" stroked="true" strokeweight="1.02pt" strokecolor="#4f87ba">
              <v:stroke dashstyle="solid"/>
            </v:line>
            <v:line style="position:absolute" from="10,2652" to="10,2864" stroked="true" strokeweight="1.02pt" strokecolor="#4f87ba">
              <v:stroke dashstyle="solid"/>
            </v:line>
            <v:shape style="position:absolute;left:0;top:2959;width:109;height:125" type="#_x0000_t75" stroked="false">
              <v:imagedata r:id="rId163" o:title=""/>
            </v:shape>
            <v:line style="position:absolute" from="204,3073" to="418,3073" stroked="true" strokeweight="1.012498pt" strokecolor="#4f87ba">
              <v:stroke dashstyle="solid"/>
            </v:line>
            <v:line style="position:absolute" from="513,3073" to="727,3073" stroked="true" strokeweight="1.012498pt" strokecolor="#4f87ba">
              <v:stroke dashstyle="solid"/>
            </v:line>
            <v:line style="position:absolute" from="823,3073" to="1036,3073" stroked="true" strokeweight="1.012498pt" strokecolor="#4f87ba">
              <v:stroke dashstyle="solid"/>
            </v:line>
            <v:shape style="position:absolute;left:1131;top:2957;width:107;height:127" type="#_x0000_t75" stroked="false">
              <v:imagedata r:id="rId164" o:title=""/>
            </v:shape>
            <v:line style="position:absolute" from="1228,2650" to="1228,2862" stroked="true" strokeweight="1.02pt" strokecolor="#4f87ba">
              <v:stroke dashstyle="solid"/>
            </v:line>
            <v:shape style="position:absolute;left:1221;top:2343;width:13;height:209" coordorigin="1221,2343" coordsize="13,209" path="m1221,2552l1221,2349,1228,2356,1227,2356,1227,2343,1234,2343,1234,2552,1221,2552xe" filled="false" stroked="true" strokeweight=".375pt" strokecolor="#4f87ba">
              <v:path arrowok="t"/>
              <v:stroke dashstyle="solid"/>
            </v:shape>
            <v:line style="position:absolute" from="913,2349" to="1127,2349" stroked="true" strokeweight="1.0125pt" strokecolor="#4f87ba">
              <v:stroke dashstyle="solid"/>
            </v:line>
            <v:line style="position:absolute" from="604,2349" to="818,2349" stroked="true" strokeweight="1.0125pt" strokecolor="#4f87ba">
              <v:stroke dashstyle="solid"/>
            </v:line>
            <v:line style="position:absolute" from="295,2349" to="509,2349" stroked="true" strokeweight="1.0125pt" strokecolor="#4f87ba">
              <v:stroke dashstyle="solid"/>
            </v:line>
            <v:line style="position:absolute" from="6,2349" to="199,2349" stroked="true" strokeweight="1.0125pt" strokecolor="#4f87ba">
              <v:stroke dashstyle="solid"/>
            </v:line>
            <v:shape style="position:absolute;left:1227;top:2651;width:122;height:120" coordorigin="1228,2652" coordsize="122,120" path="m1349,2771l1228,2712,1349,2652,1349,2771xe" filled="true" fillcolor="#5b9ad4" stroked="false">
              <v:path arrowok="t"/>
              <v:fill type="solid"/>
            </v:shape>
            <v:shape style="position:absolute;left:1778;top:213;width:1113;height:133" type="#_x0000_t202" filled="false" stroked="false">
              <v:textbox inset="0,0,0,0">
                <w:txbxContent>
                  <w:p>
                    <w:pPr>
                      <w:spacing w:line="133" w:lineRule="exact" w:before="0"/>
                      <w:ind w:left="0" w:right="0" w:firstLine="0"/>
                      <w:jc w:val="left"/>
                      <w:rPr>
                        <w:sz w:val="13"/>
                      </w:rPr>
                    </w:pPr>
                    <w:r>
                      <w:rPr>
                        <w:color w:val="4F87BA"/>
                        <w:sz w:val="13"/>
                      </w:rPr>
                      <w:t>仿真结果数据文件</w:t>
                    </w:r>
                  </w:p>
                </w:txbxContent>
              </v:textbox>
              <w10:wrap type="none"/>
            </v:shape>
            <v:shape style="position:absolute;left:3376;top:213;width:846;height:133" type="#_x0000_t202" filled="false" stroked="false">
              <v:textbox inset="0,0,0,0">
                <w:txbxContent>
                  <w:p>
                    <w:pPr>
                      <w:spacing w:line="133" w:lineRule="exact" w:before="0"/>
                      <w:ind w:left="0" w:right="0" w:firstLine="0"/>
                      <w:jc w:val="left"/>
                      <w:rPr>
                        <w:sz w:val="13"/>
                      </w:rPr>
                    </w:pPr>
                    <w:r>
                      <w:rPr>
                        <w:color w:val="4F87BA"/>
                        <w:w w:val="105"/>
                        <w:sz w:val="13"/>
                      </w:rPr>
                      <w:t>测试数据文件</w:t>
                    </w:r>
                  </w:p>
                </w:txbxContent>
              </v:textbox>
              <w10:wrap type="none"/>
            </v:shape>
            <v:shape style="position:absolute;left:2433;top:1128;width:288;height:133" type="#_x0000_t202" filled="false" stroked="false">
              <v:textbox inset="0,0,0,0">
                <w:txbxContent>
                  <w:p>
                    <w:pPr>
                      <w:spacing w:line="133" w:lineRule="exact" w:before="0"/>
                      <w:ind w:left="0" w:right="0" w:firstLine="0"/>
                      <w:jc w:val="left"/>
                      <w:rPr>
                        <w:sz w:val="13"/>
                      </w:rPr>
                    </w:pPr>
                    <w:r>
                      <w:rPr>
                        <w:color w:val="4F87BA"/>
                        <w:w w:val="105"/>
                        <w:sz w:val="13"/>
                      </w:rPr>
                      <w:t>导入</w:t>
                    </w:r>
                  </w:p>
                </w:txbxContent>
              </v:textbox>
              <w10:wrap type="none"/>
            </v:shape>
            <v:shape style="position:absolute;left:3165;top:1128;width:286;height:133" type="#_x0000_t202" filled="false" stroked="false">
              <v:textbox inset="0,0,0,0">
                <w:txbxContent>
                  <w:p>
                    <w:pPr>
                      <w:spacing w:line="133" w:lineRule="exact" w:before="0"/>
                      <w:ind w:left="0" w:right="0" w:firstLine="0"/>
                      <w:jc w:val="left"/>
                      <w:rPr>
                        <w:sz w:val="13"/>
                      </w:rPr>
                    </w:pPr>
                    <w:r>
                      <w:rPr>
                        <w:color w:val="4F87BA"/>
                        <w:w w:val="105"/>
                        <w:sz w:val="13"/>
                      </w:rPr>
                      <w:t>导入</w:t>
                    </w:r>
                  </w:p>
                </w:txbxContent>
              </v:textbox>
              <w10:wrap type="none"/>
            </v:shape>
            <v:shape style="position:absolute;left:211;top:2647;width:846;height:133" type="#_x0000_t202" filled="false" stroked="false">
              <v:textbox inset="0,0,0,0">
                <w:txbxContent>
                  <w:p>
                    <w:pPr>
                      <w:spacing w:line="133" w:lineRule="exact" w:before="0"/>
                      <w:ind w:left="0" w:right="0" w:firstLine="0"/>
                      <w:jc w:val="left"/>
                      <w:rPr>
                        <w:sz w:val="13"/>
                      </w:rPr>
                    </w:pPr>
                    <w:r>
                      <w:rPr>
                        <w:color w:val="4F87BA"/>
                        <w:w w:val="105"/>
                        <w:sz w:val="13"/>
                      </w:rPr>
                      <w:t>消息输出模块</w:t>
                    </w:r>
                  </w:p>
                </w:txbxContent>
              </v:textbox>
              <w10:wrap type="none"/>
            </v:shape>
            <v:shape style="position:absolute;left:7865;top:3053;width:1114;height:133" type="#_x0000_t202" filled="false" stroked="false">
              <v:textbox inset="0,0,0,0">
                <w:txbxContent>
                  <w:p>
                    <w:pPr>
                      <w:spacing w:line="133" w:lineRule="exact" w:before="0"/>
                      <w:ind w:left="0" w:right="0" w:firstLine="0"/>
                      <w:jc w:val="left"/>
                      <w:rPr>
                        <w:sz w:val="13"/>
                      </w:rPr>
                    </w:pPr>
                    <w:r>
                      <w:rPr>
                        <w:color w:val="4F87BA"/>
                        <w:sz w:val="13"/>
                      </w:rPr>
                      <w:t>封装模型所需文件</w:t>
                    </w:r>
                  </w:p>
                </w:txbxContent>
              </v:textbox>
              <w10:wrap type="none"/>
            </v:shape>
            <v:shape style="position:absolute;left:5610;top:2844;width:1218;height:725" type="#_x0000_t202" filled="true" fillcolor="#5b9ad4" stroked="true" strokeweight=".51525pt" strokecolor="#c8c8c8">
              <v:textbox inset="0,0,0,0">
                <w:txbxContent>
                  <w:p>
                    <w:pPr>
                      <w:spacing w:line="240" w:lineRule="auto" w:before="0"/>
                      <w:rPr>
                        <w:sz w:val="12"/>
                      </w:rPr>
                    </w:pPr>
                  </w:p>
                  <w:p>
                    <w:pPr>
                      <w:spacing w:line="240" w:lineRule="auto" w:before="7"/>
                      <w:rPr>
                        <w:sz w:val="9"/>
                      </w:rPr>
                    </w:pPr>
                  </w:p>
                  <w:p>
                    <w:pPr>
                      <w:spacing w:before="0"/>
                      <w:ind w:left="334" w:right="0" w:firstLine="0"/>
                      <w:jc w:val="left"/>
                      <w:rPr>
                        <w:sz w:val="13"/>
                      </w:rPr>
                    </w:pPr>
                    <w:r>
                      <w:rPr>
                        <w:color w:val="FDFFFF"/>
                        <w:w w:val="105"/>
                        <w:sz w:val="13"/>
                      </w:rPr>
                      <w:t>数据保存</w:t>
                    </w:r>
                  </w:p>
                </w:txbxContent>
              </v:textbox>
              <v:fill type="solid"/>
              <v:stroke dashstyle="solid"/>
              <w10:wrap type="none"/>
            </v:shape>
            <v:shape style="position:absolute;left:4058;top:1504;width:846;height:133" type="#_x0000_t202" filled="false" stroked="false">
              <v:textbox inset="0,0,0,0">
                <w:txbxContent>
                  <w:p>
                    <w:pPr>
                      <w:spacing w:line="133" w:lineRule="exact" w:before="0"/>
                      <w:ind w:left="0" w:right="0" w:firstLine="0"/>
                      <w:jc w:val="left"/>
                      <w:rPr>
                        <w:sz w:val="13"/>
                      </w:rPr>
                    </w:pPr>
                    <w:r>
                      <w:rPr>
                        <w:color w:val="4F87BA"/>
                        <w:sz w:val="13"/>
                      </w:rPr>
                      <w:t>数据解析模块</w:t>
                    </w:r>
                  </w:p>
                </w:txbxContent>
              </v:textbox>
              <w10:wrap type="none"/>
            </v:shape>
            <v:shape style="position:absolute;left:3906;top:2844;width:1217;height:725" type="#_x0000_t202" filled="true" fillcolor="#5b9ad4" stroked="true" strokeweight=".51525pt" strokecolor="#c8c8c8">
              <v:textbox inset="0,0,0,0">
                <w:txbxContent>
                  <w:p>
                    <w:pPr>
                      <w:spacing w:line="240" w:lineRule="auto" w:before="0"/>
                      <w:rPr>
                        <w:sz w:val="12"/>
                      </w:rPr>
                    </w:pPr>
                  </w:p>
                  <w:p>
                    <w:pPr>
                      <w:spacing w:line="240" w:lineRule="auto" w:before="7"/>
                      <w:rPr>
                        <w:sz w:val="9"/>
                      </w:rPr>
                    </w:pPr>
                  </w:p>
                  <w:p>
                    <w:pPr>
                      <w:spacing w:before="0"/>
                      <w:ind w:left="334" w:right="0" w:firstLine="0"/>
                      <w:jc w:val="left"/>
                      <w:rPr>
                        <w:sz w:val="13"/>
                      </w:rPr>
                    </w:pPr>
                    <w:r>
                      <w:rPr>
                        <w:color w:val="FDFFFF"/>
                        <w:w w:val="105"/>
                        <w:sz w:val="13"/>
                      </w:rPr>
                      <w:t>数据处理</w:t>
                    </w:r>
                  </w:p>
                </w:txbxContent>
              </v:textbox>
              <v:fill type="solid"/>
              <v:stroke dashstyle="solid"/>
              <w10:wrap type="none"/>
            </v:shape>
            <v:shape style="position:absolute;left:2201;top:2844;width:1218;height:725" type="#_x0000_t202" filled="true" fillcolor="#5b9ad4" stroked="true" strokeweight=".51525pt" strokecolor="#c8c8c8">
              <v:textbox inset="0,0,0,0">
                <w:txbxContent>
                  <w:p>
                    <w:pPr>
                      <w:spacing w:line="240" w:lineRule="auto" w:before="0"/>
                      <w:rPr>
                        <w:sz w:val="12"/>
                      </w:rPr>
                    </w:pPr>
                  </w:p>
                  <w:p>
                    <w:pPr>
                      <w:spacing w:line="240" w:lineRule="auto" w:before="7"/>
                      <w:rPr>
                        <w:sz w:val="9"/>
                      </w:rPr>
                    </w:pPr>
                  </w:p>
                  <w:p>
                    <w:pPr>
                      <w:spacing w:before="0"/>
                      <w:ind w:left="332" w:right="0" w:firstLine="0"/>
                      <w:jc w:val="left"/>
                      <w:rPr>
                        <w:sz w:val="13"/>
                      </w:rPr>
                    </w:pPr>
                    <w:r>
                      <w:rPr>
                        <w:color w:val="FDFFFF"/>
                        <w:w w:val="105"/>
                        <w:sz w:val="13"/>
                      </w:rPr>
                      <w:t>数据读取</w:t>
                    </w:r>
                  </w:p>
                </w:txbxContent>
              </v:textbox>
              <v:fill type="solid"/>
              <v:stroke dashstyle="solid"/>
              <w10:wrap type="none"/>
            </v:shape>
            <v:shape style="position:absolute;left:2201;top:1745;width:1218;height:725" type="#_x0000_t202" filled="true" fillcolor="#5b9ad4" stroked="true" strokeweight=".51525pt" strokecolor="#c8c8c8">
              <v:textbox inset="0,0,0,0">
                <w:txbxContent>
                  <w:p>
                    <w:pPr>
                      <w:spacing w:line="240" w:lineRule="auto" w:before="0"/>
                      <w:rPr>
                        <w:sz w:val="12"/>
                      </w:rPr>
                    </w:pPr>
                  </w:p>
                  <w:p>
                    <w:pPr>
                      <w:spacing w:line="240" w:lineRule="auto" w:before="9"/>
                      <w:rPr>
                        <w:sz w:val="9"/>
                      </w:rPr>
                    </w:pPr>
                  </w:p>
                  <w:p>
                    <w:pPr>
                      <w:spacing w:before="0"/>
                      <w:ind w:left="195" w:right="0" w:firstLine="0"/>
                      <w:jc w:val="left"/>
                      <w:rPr>
                        <w:sz w:val="13"/>
                      </w:rPr>
                    </w:pPr>
                    <w:r>
                      <w:rPr>
                        <w:color w:val="FDFFFF"/>
                        <w:w w:val="105"/>
                        <w:sz w:val="13"/>
                      </w:rPr>
                      <w:t>文件格式检查</w:t>
                    </w:r>
                  </w:p>
                </w:txbxContent>
              </v:textbox>
              <v:fill type="solid"/>
              <v:stroke dashstyle="solid"/>
              <w10:wrap type="none"/>
            </v:shape>
            <v:shape style="position:absolute;left:3906;top:1745;width:1217;height:725" type="#_x0000_t202" filled="true" fillcolor="#5b9ad4" stroked="true" strokeweight=".51525pt" strokecolor="#c8c8c8">
              <v:textbox inset="0,0,0,0">
                <w:txbxContent>
                  <w:p>
                    <w:pPr>
                      <w:spacing w:line="240" w:lineRule="auto" w:before="0"/>
                      <w:rPr>
                        <w:sz w:val="12"/>
                      </w:rPr>
                    </w:pPr>
                  </w:p>
                  <w:p>
                    <w:pPr>
                      <w:spacing w:line="240" w:lineRule="auto" w:before="9"/>
                      <w:rPr>
                        <w:sz w:val="9"/>
                      </w:rPr>
                    </w:pPr>
                  </w:p>
                  <w:p>
                    <w:pPr>
                      <w:spacing w:before="0"/>
                      <w:ind w:left="264" w:right="0" w:firstLine="0"/>
                      <w:jc w:val="left"/>
                      <w:rPr>
                        <w:sz w:val="13"/>
                      </w:rPr>
                    </w:pPr>
                    <w:r>
                      <w:rPr>
                        <w:color w:val="FDFFFF"/>
                        <w:w w:val="105"/>
                        <w:sz w:val="13"/>
                      </w:rPr>
                      <w:t>数据可视化</w:t>
                    </w:r>
                  </w:p>
                </w:txbxContent>
              </v:textbox>
              <v:fill type="solid"/>
              <v:stroke dashstyle="solid"/>
              <w10:wrap type="none"/>
            </v:shape>
          </v:group>
        </w:pict>
      </w:r>
      <w:r>
        <w:rPr>
          <w:sz w:val="20"/>
        </w:rPr>
      </w:r>
    </w:p>
    <w:p>
      <w:pPr>
        <w:pStyle w:val="BodyText"/>
        <w:spacing w:before="9"/>
        <w:ind w:left="0"/>
        <w:rPr>
          <w:sz w:val="25"/>
        </w:rPr>
      </w:pPr>
    </w:p>
    <w:p>
      <w:pPr>
        <w:spacing w:before="80"/>
        <w:ind w:left="3230" w:right="0" w:firstLine="0"/>
        <w:jc w:val="left"/>
        <w:rPr>
          <w:sz w:val="20"/>
        </w:rPr>
      </w:pPr>
      <w:r>
        <w:rPr>
          <w:sz w:val="20"/>
        </w:rPr>
        <w:t>图 </w:t>
      </w:r>
      <w:r>
        <w:rPr>
          <w:rFonts w:ascii="Arial" w:eastAsia="Arial"/>
          <w:sz w:val="20"/>
        </w:rPr>
        <w:t>43 </w:t>
      </w:r>
      <w:r>
        <w:rPr>
          <w:sz w:val="20"/>
        </w:rPr>
        <w:t>数据解析模块功能逻辑示意图</w:t>
      </w:r>
    </w:p>
    <w:p>
      <w:pPr>
        <w:pStyle w:val="BodyText"/>
        <w:spacing w:line="364" w:lineRule="auto" w:before="131"/>
        <w:ind w:right="1674" w:firstLine="482"/>
      </w:pPr>
      <w:r>
        <w:rPr/>
        <w:t>本模块通过读取结果数据提取内容，可以提取到仿真结果中远场数据和模态解决方案数据。远场数据主要分为天线增益和电场强度两类，每一类包括</w:t>
      </w:r>
      <w:r>
        <w:rPr>
          <w:rFonts w:ascii="Times New Roman" w:eastAsia="Times New Roman"/>
        </w:rPr>
        <w:t>total</w:t>
      </w:r>
      <w:r>
        <w:rPr/>
        <w:t>、</w:t>
      </w:r>
      <w:r>
        <w:rPr>
          <w:rFonts w:ascii="Times New Roman" w:eastAsia="Times New Roman"/>
        </w:rPr>
        <w:t>phi </w:t>
      </w:r>
      <w:r>
        <w:rPr/>
        <w:t>和 </w:t>
      </w:r>
      <w:r>
        <w:rPr>
          <w:rFonts w:ascii="Times New Roman" w:eastAsia="Times New Roman"/>
        </w:rPr>
        <w:t>theta </w:t>
      </w:r>
      <w:r>
        <w:rPr/>
        <w:t>分量，模态解决方案数据包括 </w:t>
      </w:r>
      <w:r>
        <w:rPr>
          <w:rFonts w:ascii="Times New Roman" w:eastAsia="Times New Roman"/>
        </w:rPr>
        <w:t>S</w:t>
      </w:r>
      <w:r>
        <w:rPr/>
        <w:t>、</w:t>
      </w:r>
      <w:r>
        <w:rPr>
          <w:rFonts w:ascii="Times New Roman" w:eastAsia="Times New Roman"/>
        </w:rPr>
        <w:t>Y</w:t>
      </w:r>
      <w:r>
        <w:rPr/>
        <w:t>、</w:t>
      </w:r>
      <w:r>
        <w:rPr>
          <w:rFonts w:ascii="Times New Roman" w:eastAsia="Times New Roman"/>
        </w:rPr>
        <w:t>Z </w:t>
      </w:r>
      <w:r>
        <w:rPr/>
        <w:t>参数、驻波比等数据。</w:t>
      </w:r>
    </w:p>
    <w:p>
      <w:pPr>
        <w:pStyle w:val="ListParagraph"/>
        <w:numPr>
          <w:ilvl w:val="0"/>
          <w:numId w:val="17"/>
        </w:numPr>
        <w:tabs>
          <w:tab w:pos="1263" w:val="left" w:leader="none"/>
        </w:tabs>
        <w:spacing w:line="307" w:lineRule="exact" w:before="0" w:after="0"/>
        <w:ind w:left="1262" w:right="0" w:hanging="421"/>
        <w:jc w:val="left"/>
        <w:rPr>
          <w:sz w:val="24"/>
        </w:rPr>
      </w:pPr>
      <w:r>
        <w:rPr>
          <w:sz w:val="24"/>
        </w:rPr>
        <w:t>模型脚本解析</w:t>
      </w:r>
    </w:p>
    <w:p>
      <w:pPr>
        <w:pStyle w:val="BodyText"/>
        <w:spacing w:line="364" w:lineRule="auto" w:before="161"/>
        <w:ind w:right="1775" w:firstLine="482"/>
        <w:jc w:val="both"/>
      </w:pPr>
      <w:r>
        <w:rPr>
          <w:rFonts w:ascii="Times New Roman" w:eastAsia="Times New Roman"/>
        </w:rPr>
        <w:t>HFSS</w:t>
      </w:r>
      <w:r>
        <w:rPr>
          <w:rFonts w:ascii="Times New Roman" w:eastAsia="Times New Roman"/>
          <w:spacing w:val="54"/>
        </w:rPr>
        <w:t> </w:t>
      </w:r>
      <w:r>
        <w:rPr>
          <w:spacing w:val="-1"/>
        </w:rPr>
        <w:t>的外部调用常用方法是利用软件自带的 </w:t>
      </w:r>
      <w:r>
        <w:rPr>
          <w:rFonts w:ascii="Times New Roman" w:eastAsia="Times New Roman"/>
        </w:rPr>
        <w:t>VBScript</w:t>
      </w:r>
      <w:r>
        <w:rPr>
          <w:rFonts w:ascii="Times New Roman" w:eastAsia="Times New Roman"/>
          <w:spacing w:val="55"/>
        </w:rPr>
        <w:t> </w:t>
      </w:r>
      <w:r>
        <w:rPr>
          <w:spacing w:val="-2"/>
        </w:rPr>
        <w:t>宏功能进行脚本控</w:t>
      </w:r>
      <w:r>
        <w:rPr>
          <w:spacing w:val="-10"/>
        </w:rPr>
        <w:t>制。这种方法能够方便的实现模型建立与修改，能够控制仿真的起动和停止，还</w:t>
      </w:r>
      <w:r>
        <w:rPr>
          <w:spacing w:val="-13"/>
        </w:rPr>
        <w:t>能够实现 </w:t>
      </w:r>
      <w:r>
        <w:rPr>
          <w:rFonts w:ascii="Times New Roman" w:eastAsia="Times New Roman"/>
        </w:rPr>
        <w:t>HFSS </w:t>
      </w:r>
      <w:r>
        <w:rPr>
          <w:spacing w:val="-8"/>
        </w:rPr>
        <w:t>的材料设置、边界设置、激励设置和求解设置等一系列操作。软</w:t>
      </w:r>
      <w:r>
        <w:rPr>
          <w:spacing w:val="-1"/>
        </w:rPr>
        <w:t>件开发人员通过编写包含从结构建模到仿真设置全流程的 </w:t>
      </w:r>
      <w:r>
        <w:rPr>
          <w:rFonts w:ascii="Times New Roman" w:eastAsia="Times New Roman"/>
        </w:rPr>
        <w:t>VBScript </w:t>
      </w:r>
      <w:r>
        <w:rPr>
          <w:spacing w:val="-4"/>
        </w:rPr>
        <w:t>脚本文件即</w:t>
      </w:r>
      <w:r>
        <w:rPr>
          <w:spacing w:val="-6"/>
        </w:rPr>
        <w:t>可实现脱离 </w:t>
      </w:r>
      <w:r>
        <w:rPr>
          <w:rFonts w:ascii="Times New Roman" w:eastAsia="Times New Roman"/>
        </w:rPr>
        <w:t>HFSS </w:t>
      </w:r>
      <w:r>
        <w:rPr>
          <w:spacing w:val="-2"/>
        </w:rPr>
        <w:t>操作界面的自动化建模仿真过程。本模块中的 </w:t>
      </w:r>
      <w:r>
        <w:rPr>
          <w:rFonts w:ascii="Times New Roman" w:eastAsia="Times New Roman"/>
        </w:rPr>
        <w:t>VBScript </w:t>
      </w:r>
      <w:r>
        <w:rPr>
          <w:spacing w:val="-8"/>
        </w:rPr>
        <w:t>脚本</w:t>
      </w:r>
    </w:p>
    <w:p>
      <w:pPr>
        <w:spacing w:after="0" w:line="364" w:lineRule="auto"/>
        <w:jc w:val="both"/>
        <w:sectPr>
          <w:pgSz w:w="11910" w:h="16840"/>
          <w:pgMar w:header="394" w:footer="581" w:top="1360" w:bottom="780" w:left="1380" w:right="20"/>
        </w:sectPr>
      </w:pPr>
    </w:p>
    <w:p>
      <w:pPr>
        <w:pStyle w:val="BodyText"/>
        <w:spacing w:line="364" w:lineRule="auto" w:before="81"/>
        <w:ind w:right="1655"/>
      </w:pPr>
      <w:r>
        <w:rPr>
          <w:spacing w:val="-4"/>
        </w:rPr>
        <w:t>文件可通过用户在建模封装操作过程中利用 </w:t>
      </w:r>
      <w:r>
        <w:rPr>
          <w:rFonts w:ascii="Times New Roman" w:eastAsia="Times New Roman"/>
        </w:rPr>
        <w:t>HFSS </w:t>
      </w:r>
      <w:r>
        <w:rPr>
          <w:spacing w:val="-8"/>
        </w:rPr>
        <w:t>的录制宏功能生产，然后将此</w:t>
      </w:r>
      <w:r>
        <w:rPr>
          <w:spacing w:val="-19"/>
        </w:rPr>
        <w:t>文件保存为模型的模板文件，在软件代码层面，如用户有需要修改此模型的材料、</w:t>
      </w:r>
      <w:r>
        <w:rPr>
          <w:spacing w:val="-17"/>
        </w:rPr>
        <w:t>编辑、解算等需求，后台程序将在模板文件中找到对应参数设置代码并进行修改， </w:t>
      </w:r>
      <w:r>
        <w:rPr/>
        <w:t>重新运行仿真即可实现。</w:t>
      </w:r>
    </w:p>
    <w:p>
      <w:pPr>
        <w:pStyle w:val="BodyText"/>
        <w:spacing w:line="364" w:lineRule="auto"/>
        <w:ind w:right="1773" w:firstLine="482"/>
        <w:jc w:val="both"/>
      </w:pPr>
      <w:r>
        <w:rPr>
          <w:spacing w:val="-21"/>
        </w:rPr>
        <w:t>结合 </w:t>
      </w:r>
      <w:r>
        <w:rPr>
          <w:rFonts w:ascii="Times New Roman" w:eastAsia="Times New Roman"/>
        </w:rPr>
        <w:t>HFSS </w:t>
      </w:r>
      <w:r>
        <w:rPr>
          <w:spacing w:val="-10"/>
        </w:rPr>
        <w:t>宏录制与脚本对软件控制功能，利用 </w:t>
      </w:r>
      <w:r>
        <w:rPr>
          <w:rFonts w:ascii="Times New Roman" w:eastAsia="Times New Roman"/>
        </w:rPr>
        <w:t>C++</w:t>
      </w:r>
      <w:r>
        <w:rPr>
          <w:spacing w:val="-2"/>
        </w:rPr>
        <w:t>编写的模型封装人机交</w:t>
      </w:r>
      <w:r>
        <w:rPr>
          <w:spacing w:val="-8"/>
        </w:rPr>
        <w:t>互界面可实现对 </w:t>
      </w:r>
      <w:r>
        <w:rPr>
          <w:rFonts w:ascii="Times New Roman" w:eastAsia="Times New Roman"/>
        </w:rPr>
        <w:t>HFSS </w:t>
      </w:r>
      <w:r>
        <w:rPr>
          <w:spacing w:val="-9"/>
        </w:rPr>
        <w:t>模型的整体封装，完成 </w:t>
      </w:r>
      <w:r>
        <w:rPr>
          <w:rFonts w:ascii="Times New Roman" w:eastAsia="Times New Roman"/>
        </w:rPr>
        <w:t>HFSS </w:t>
      </w:r>
      <w:r>
        <w:rPr>
          <w:spacing w:val="-3"/>
        </w:rPr>
        <w:t>软件的自动化调用。其自动化调用逻辑流程图如图 </w:t>
      </w:r>
      <w:r>
        <w:rPr>
          <w:rFonts w:ascii="Times New Roman" w:eastAsia="Times New Roman"/>
        </w:rPr>
        <w:t>44 </w:t>
      </w:r>
      <w:r>
        <w:rPr/>
        <w:t>所示。</w:t>
      </w:r>
    </w:p>
    <w:p>
      <w:pPr>
        <w:spacing w:before="15"/>
        <w:ind w:left="3570" w:right="2790" w:firstLine="0"/>
        <w:jc w:val="center"/>
        <w:rPr>
          <w:sz w:val="19"/>
        </w:rPr>
      </w:pPr>
      <w:r>
        <w:rPr>
          <w:color w:val="5B9AD4"/>
          <w:sz w:val="19"/>
        </w:rPr>
        <w:t>协同封装建模交互界面</w:t>
      </w:r>
    </w:p>
    <w:p>
      <w:pPr>
        <w:pStyle w:val="BodyText"/>
        <w:spacing w:before="2"/>
        <w:ind w:left="0"/>
        <w:rPr>
          <w:sz w:val="16"/>
        </w:rPr>
      </w:pPr>
    </w:p>
    <w:p>
      <w:pPr>
        <w:spacing w:after="0"/>
        <w:rPr>
          <w:sz w:val="16"/>
        </w:rPr>
        <w:sectPr>
          <w:pgSz w:w="11910" w:h="16840"/>
          <w:pgMar w:header="394" w:footer="581" w:top="1360" w:bottom="780" w:left="1380" w:right="20"/>
        </w:sectPr>
      </w:pPr>
    </w:p>
    <w:p>
      <w:pPr>
        <w:pStyle w:val="BodyText"/>
        <w:ind w:left="0"/>
        <w:rPr>
          <w:sz w:val="12"/>
        </w:rPr>
      </w:pPr>
    </w:p>
    <w:p>
      <w:pPr>
        <w:spacing w:before="97"/>
        <w:ind w:left="0" w:right="0" w:firstLine="0"/>
        <w:jc w:val="right"/>
        <w:rPr>
          <w:sz w:val="12"/>
        </w:rPr>
      </w:pPr>
      <w:r>
        <w:rPr>
          <w:color w:val="5B9AD4"/>
          <w:sz w:val="12"/>
        </w:rPr>
        <w:t>封装模型</w:t>
      </w:r>
    </w:p>
    <w:p>
      <w:pPr>
        <w:spacing w:line="254" w:lineRule="auto" w:before="76"/>
        <w:ind w:left="1091" w:right="4473" w:firstLine="0"/>
        <w:jc w:val="both"/>
        <w:rPr>
          <w:sz w:val="19"/>
        </w:rPr>
      </w:pPr>
      <w:r>
        <w:rPr/>
        <w:br w:type="column"/>
      </w:r>
      <w:r>
        <w:rPr>
          <w:color w:val="4F87BA"/>
          <w:sz w:val="19"/>
        </w:rPr>
        <w:t>工程编辑参数设置运行封装数据提取</w:t>
      </w:r>
    </w:p>
    <w:p>
      <w:pPr>
        <w:spacing w:after="0" w:line="254" w:lineRule="auto"/>
        <w:jc w:val="both"/>
        <w:rPr>
          <w:sz w:val="19"/>
        </w:rPr>
        <w:sectPr>
          <w:type w:val="continuous"/>
          <w:pgSz w:w="11910" w:h="16840"/>
          <w:pgMar w:top="1580" w:bottom="280" w:left="1380" w:right="20"/>
          <w:cols w:num="2" w:equalWidth="0">
            <w:col w:w="4125" w:space="40"/>
            <w:col w:w="6345"/>
          </w:cols>
        </w:sectPr>
      </w:pPr>
    </w:p>
    <w:p>
      <w:pPr>
        <w:pStyle w:val="BodyText"/>
        <w:spacing w:before="2"/>
        <w:ind w:left="0"/>
        <w:rPr>
          <w:sz w:val="12"/>
        </w:rPr>
      </w:pPr>
    </w:p>
    <w:p>
      <w:pPr>
        <w:spacing w:before="76"/>
        <w:ind w:left="2414" w:right="0" w:firstLine="0"/>
        <w:jc w:val="left"/>
        <w:rPr>
          <w:sz w:val="19"/>
        </w:rPr>
      </w:pPr>
      <w:r>
        <w:rPr>
          <w:color w:val="5B9AD4"/>
          <w:sz w:val="19"/>
        </w:rPr>
        <w:t>封装工程师</w:t>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spacing w:after="0"/>
        <w:rPr>
          <w:sz w:val="20"/>
        </w:rPr>
        <w:sectPr>
          <w:type w:val="continuous"/>
          <w:pgSz w:w="11910" w:h="16840"/>
          <w:pgMar w:top="1580" w:bottom="280" w:left="1380" w:right="20"/>
        </w:sectPr>
      </w:pPr>
    </w:p>
    <w:p>
      <w:pPr>
        <w:pStyle w:val="BodyText"/>
        <w:ind w:left="0"/>
        <w:rPr>
          <w:sz w:val="18"/>
        </w:rPr>
      </w:pPr>
    </w:p>
    <w:p>
      <w:pPr>
        <w:pStyle w:val="BodyText"/>
        <w:ind w:left="0"/>
        <w:rPr>
          <w:sz w:val="18"/>
        </w:rPr>
      </w:pPr>
    </w:p>
    <w:p>
      <w:pPr>
        <w:pStyle w:val="BodyText"/>
        <w:ind w:left="0"/>
        <w:rPr>
          <w:sz w:val="18"/>
        </w:rPr>
      </w:pPr>
    </w:p>
    <w:p>
      <w:pPr>
        <w:pStyle w:val="BodyText"/>
        <w:ind w:left="0"/>
        <w:rPr>
          <w:sz w:val="18"/>
        </w:rPr>
      </w:pPr>
    </w:p>
    <w:p>
      <w:pPr>
        <w:pStyle w:val="BodyText"/>
        <w:ind w:left="0"/>
        <w:rPr>
          <w:sz w:val="18"/>
        </w:rPr>
      </w:pPr>
    </w:p>
    <w:p>
      <w:pPr>
        <w:pStyle w:val="BodyText"/>
        <w:spacing w:before="5"/>
        <w:ind w:left="0"/>
      </w:pPr>
    </w:p>
    <w:p>
      <w:pPr>
        <w:spacing w:before="0"/>
        <w:ind w:left="527" w:right="0" w:firstLine="0"/>
        <w:jc w:val="left"/>
        <w:rPr>
          <w:sz w:val="19"/>
        </w:rPr>
      </w:pPr>
      <w:r>
        <w:rPr>
          <w:color w:val="5B9AD4"/>
          <w:sz w:val="19"/>
        </w:rPr>
        <w:t>建模工程师</w:t>
      </w:r>
    </w:p>
    <w:p>
      <w:pPr>
        <w:pStyle w:val="BodyText"/>
        <w:ind w:left="0"/>
        <w:rPr>
          <w:sz w:val="12"/>
        </w:rPr>
      </w:pPr>
      <w:r>
        <w:rPr/>
        <w:br w:type="column"/>
      </w:r>
      <w:r>
        <w:rPr>
          <w:sz w:val="12"/>
        </w:rPr>
      </w:r>
    </w:p>
    <w:p>
      <w:pPr>
        <w:pStyle w:val="BodyText"/>
        <w:spacing w:before="9"/>
        <w:ind w:left="0"/>
        <w:rPr>
          <w:sz w:val="17"/>
        </w:rPr>
      </w:pPr>
    </w:p>
    <w:p>
      <w:pPr>
        <w:spacing w:before="1"/>
        <w:ind w:left="64" w:right="0" w:firstLine="0"/>
        <w:jc w:val="left"/>
        <w:rPr>
          <w:sz w:val="12"/>
        </w:rPr>
      </w:pPr>
      <w:r>
        <w:rPr>
          <w:color w:val="5B9AD4"/>
          <w:w w:val="105"/>
          <w:sz w:val="12"/>
        </w:rPr>
        <w:t>创建模型</w:t>
      </w:r>
    </w:p>
    <w:p>
      <w:pPr>
        <w:pStyle w:val="BodyText"/>
        <w:ind w:left="0"/>
        <w:rPr>
          <w:sz w:val="16"/>
        </w:rPr>
      </w:pPr>
      <w:r>
        <w:rPr/>
        <w:br w:type="column"/>
      </w:r>
      <w:r>
        <w:rPr>
          <w:sz w:val="16"/>
        </w:rPr>
      </w:r>
    </w:p>
    <w:p>
      <w:pPr>
        <w:spacing w:line="252" w:lineRule="auto" w:before="1"/>
        <w:ind w:left="722" w:right="230" w:firstLine="0"/>
        <w:jc w:val="both"/>
        <w:rPr>
          <w:sz w:val="19"/>
        </w:rPr>
      </w:pPr>
      <w:r>
        <w:rPr>
          <w:color w:val="4F87BA"/>
          <w:sz w:val="19"/>
        </w:rPr>
        <w:t>创建工程参数设置执行仿真录制脚本</w:t>
      </w:r>
    </w:p>
    <w:p>
      <w:pPr>
        <w:pStyle w:val="BodyText"/>
        <w:spacing w:before="3"/>
        <w:ind w:left="0"/>
        <w:rPr>
          <w:sz w:val="25"/>
        </w:rPr>
      </w:pPr>
    </w:p>
    <w:p>
      <w:pPr>
        <w:spacing w:before="0"/>
        <w:ind w:left="527" w:right="0" w:firstLine="0"/>
        <w:jc w:val="left"/>
        <w:rPr>
          <w:sz w:val="19"/>
        </w:rPr>
      </w:pPr>
      <w:r>
        <w:rPr>
          <w:rFonts w:ascii="Calibri" w:eastAsia="Calibri"/>
          <w:color w:val="5B9AD4"/>
          <w:sz w:val="19"/>
        </w:rPr>
        <w:t>HFSS</w:t>
      </w:r>
      <w:r>
        <w:rPr>
          <w:color w:val="5B9AD4"/>
          <w:sz w:val="19"/>
        </w:rPr>
        <w:t>应用软件</w:t>
      </w:r>
    </w:p>
    <w:p>
      <w:pPr>
        <w:pStyle w:val="BodyText"/>
        <w:ind w:left="0"/>
        <w:rPr>
          <w:sz w:val="14"/>
        </w:rPr>
      </w:pPr>
      <w:r>
        <w:rPr/>
        <w:br w:type="column"/>
      </w:r>
      <w:r>
        <w:rPr>
          <w:sz w:val="14"/>
        </w:rPr>
      </w:r>
    </w:p>
    <w:p>
      <w:pPr>
        <w:pStyle w:val="BodyText"/>
        <w:ind w:left="0"/>
        <w:rPr>
          <w:sz w:val="14"/>
        </w:rPr>
      </w:pPr>
    </w:p>
    <w:p>
      <w:pPr>
        <w:pStyle w:val="BodyText"/>
        <w:ind w:left="0"/>
        <w:rPr>
          <w:sz w:val="14"/>
        </w:rPr>
      </w:pPr>
    </w:p>
    <w:p>
      <w:pPr>
        <w:spacing w:before="102"/>
        <w:ind w:left="532" w:right="0" w:firstLine="0"/>
        <w:jc w:val="left"/>
        <w:rPr>
          <w:rFonts w:ascii="Calibri" w:eastAsia="Calibri"/>
          <w:sz w:val="12"/>
        </w:rPr>
      </w:pPr>
      <w:r>
        <w:rPr>
          <w:color w:val="4F87BA"/>
          <w:spacing w:val="3"/>
          <w:w w:val="105"/>
          <w:sz w:val="12"/>
        </w:rPr>
        <w:t>生成</w:t>
      </w:r>
      <w:r>
        <w:rPr>
          <w:rFonts w:ascii="Calibri" w:eastAsia="Calibri"/>
          <w:color w:val="4F87BA"/>
          <w:w w:val="105"/>
          <w:sz w:val="12"/>
        </w:rPr>
        <w:t>VBS</w:t>
      </w:r>
    </w:p>
    <w:p>
      <w:pPr>
        <w:pStyle w:val="BodyText"/>
        <w:spacing w:before="5"/>
        <w:ind w:left="0"/>
        <w:rPr>
          <w:rFonts w:ascii="Calibri"/>
          <w:sz w:val="11"/>
        </w:rPr>
      </w:pPr>
    </w:p>
    <w:p>
      <w:pPr>
        <w:spacing w:before="0"/>
        <w:ind w:left="527" w:right="0" w:firstLine="0"/>
        <w:jc w:val="left"/>
        <w:rPr>
          <w:rFonts w:ascii="Calibri" w:eastAsia="Calibri"/>
          <w:sz w:val="12"/>
        </w:rPr>
      </w:pPr>
      <w:r>
        <w:rPr>
          <w:color w:val="4F87BA"/>
          <w:spacing w:val="3"/>
          <w:w w:val="105"/>
          <w:sz w:val="12"/>
        </w:rPr>
        <w:t>执行</w:t>
      </w:r>
      <w:r>
        <w:rPr>
          <w:rFonts w:ascii="Calibri" w:eastAsia="Calibri"/>
          <w:color w:val="4F87BA"/>
          <w:w w:val="105"/>
          <w:sz w:val="12"/>
        </w:rPr>
        <w:t>VBS</w:t>
      </w:r>
    </w:p>
    <w:p>
      <w:pPr>
        <w:pStyle w:val="BodyText"/>
        <w:ind w:left="0"/>
        <w:rPr>
          <w:rFonts w:ascii="Calibri"/>
          <w:sz w:val="18"/>
        </w:rPr>
      </w:pPr>
      <w:r>
        <w:rPr/>
        <w:br w:type="column"/>
      </w:r>
      <w:r>
        <w:rPr>
          <w:rFonts w:ascii="Calibri"/>
          <w:sz w:val="18"/>
        </w:rPr>
      </w:r>
    </w:p>
    <w:p>
      <w:pPr>
        <w:spacing w:line="254" w:lineRule="auto" w:before="116"/>
        <w:ind w:left="724" w:right="2016" w:firstLine="0"/>
        <w:jc w:val="both"/>
        <w:rPr>
          <w:sz w:val="19"/>
        </w:rPr>
      </w:pPr>
      <w:r>
        <w:rPr>
          <w:color w:val="4F87BA"/>
          <w:spacing w:val="-5"/>
          <w:sz w:val="19"/>
        </w:rPr>
        <w:t>模型信息边界信息解算信息</w:t>
      </w:r>
    </w:p>
    <w:p>
      <w:pPr>
        <w:pStyle w:val="BodyText"/>
        <w:ind w:left="0"/>
        <w:rPr>
          <w:sz w:val="18"/>
        </w:rPr>
      </w:pPr>
    </w:p>
    <w:p>
      <w:pPr>
        <w:pStyle w:val="BodyText"/>
        <w:spacing w:before="6"/>
        <w:ind w:left="0"/>
        <w:rPr>
          <w:sz w:val="16"/>
        </w:rPr>
      </w:pPr>
    </w:p>
    <w:p>
      <w:pPr>
        <w:spacing w:before="1"/>
        <w:ind w:left="527" w:right="0" w:firstLine="0"/>
        <w:jc w:val="left"/>
        <w:rPr>
          <w:sz w:val="19"/>
        </w:rPr>
      </w:pPr>
      <w:r>
        <w:rPr>
          <w:rFonts w:ascii="Calibri" w:eastAsia="Calibri"/>
          <w:color w:val="5B9AD4"/>
          <w:spacing w:val="-1"/>
          <w:sz w:val="19"/>
        </w:rPr>
        <w:t>VBScript</w:t>
      </w:r>
      <w:r>
        <w:rPr>
          <w:color w:val="5B9AD4"/>
          <w:sz w:val="19"/>
        </w:rPr>
        <w:t>脚本</w:t>
      </w:r>
    </w:p>
    <w:p>
      <w:pPr>
        <w:spacing w:after="0"/>
        <w:jc w:val="left"/>
        <w:rPr>
          <w:sz w:val="19"/>
        </w:rPr>
        <w:sectPr>
          <w:type w:val="continuous"/>
          <w:pgSz w:w="11910" w:h="16840"/>
          <w:pgMar w:top="1580" w:bottom="280" w:left="1380" w:right="20"/>
          <w:cols w:num="5" w:equalWidth="0">
            <w:col w:w="1494" w:space="40"/>
            <w:col w:w="620" w:space="436"/>
            <w:col w:w="1729" w:space="817"/>
            <w:col w:w="1033" w:space="820"/>
            <w:col w:w="3521"/>
          </w:cols>
        </w:sectPr>
      </w:pPr>
    </w:p>
    <w:p>
      <w:pPr>
        <w:pStyle w:val="BodyText"/>
        <w:spacing w:before="4"/>
        <w:ind w:left="0"/>
        <w:rPr>
          <w:sz w:val="27"/>
        </w:rPr>
      </w:pPr>
    </w:p>
    <w:p>
      <w:pPr>
        <w:spacing w:before="80"/>
        <w:ind w:left="2594" w:right="0" w:firstLine="0"/>
        <w:jc w:val="both"/>
        <w:rPr>
          <w:sz w:val="20"/>
        </w:rPr>
      </w:pPr>
      <w:r>
        <w:rPr>
          <w:sz w:val="20"/>
        </w:rPr>
        <w:t>图 </w:t>
      </w:r>
      <w:r>
        <w:rPr>
          <w:rFonts w:ascii="Arial" w:eastAsia="Arial"/>
          <w:sz w:val="20"/>
        </w:rPr>
        <w:t>44 HFSS </w:t>
      </w:r>
      <w:r>
        <w:rPr>
          <w:sz w:val="20"/>
        </w:rPr>
        <w:t>模型封装自动化调用流程示意图</w:t>
      </w:r>
    </w:p>
    <w:p>
      <w:pPr>
        <w:pStyle w:val="BodyText"/>
        <w:spacing w:line="364" w:lineRule="auto" w:before="131"/>
        <w:ind w:right="1775" w:firstLine="482"/>
        <w:jc w:val="both"/>
      </w:pPr>
      <w:r>
        <w:rPr>
          <w:spacing w:val="-6"/>
        </w:rPr>
        <w:t>整个协同封装建模环境的 </w:t>
      </w:r>
      <w:r>
        <w:rPr>
          <w:rFonts w:ascii="Times New Roman" w:eastAsia="Times New Roman"/>
        </w:rPr>
        <w:t>HFSS </w:t>
      </w:r>
      <w:r>
        <w:rPr>
          <w:spacing w:val="-8"/>
        </w:rPr>
        <w:t>封装工具分为封装工具交互界面、</w:t>
      </w:r>
      <w:r>
        <w:rPr>
          <w:rFonts w:ascii="Times New Roman" w:eastAsia="Times New Roman"/>
        </w:rPr>
        <w:t>VBS </w:t>
      </w:r>
      <w:r>
        <w:rPr>
          <w:spacing w:val="-8"/>
        </w:rPr>
        <w:t>脚本</w:t>
      </w:r>
      <w:r>
        <w:rPr>
          <w:spacing w:val="-31"/>
        </w:rPr>
        <w:t>和 </w:t>
      </w:r>
      <w:r>
        <w:rPr>
          <w:rFonts w:ascii="Times New Roman" w:eastAsia="Times New Roman"/>
        </w:rPr>
        <w:t>HFSS </w:t>
      </w:r>
      <w:r>
        <w:rPr>
          <w:spacing w:val="-10"/>
        </w:rPr>
        <w:t>应用软件三部分。首先建模工程师在 </w:t>
      </w:r>
      <w:r>
        <w:rPr>
          <w:rFonts w:ascii="Times New Roman" w:eastAsia="Times New Roman"/>
        </w:rPr>
        <w:t>HFSS </w:t>
      </w:r>
      <w:r>
        <w:rPr>
          <w:spacing w:val="-2"/>
        </w:rPr>
        <w:t>应用程序中按一般建模流程创建工程，并执行仿真，生成 </w:t>
      </w:r>
      <w:r>
        <w:rPr>
          <w:rFonts w:ascii="Times New Roman" w:eastAsia="Times New Roman"/>
        </w:rPr>
        <w:t>VBScript </w:t>
      </w:r>
      <w:r>
        <w:rPr>
          <w:spacing w:val="-1"/>
        </w:rPr>
        <w:t>脚本文件；脚本文件自动录入模型结构</w:t>
      </w:r>
      <w:r>
        <w:rPr>
          <w:spacing w:val="-11"/>
        </w:rPr>
        <w:t>信息、边界、激励、材料以及解算设置等系列内容；然后用户在封装工具交互界</w:t>
      </w:r>
      <w:r>
        <w:rPr>
          <w:spacing w:val="-5"/>
        </w:rPr>
        <w:t>面中载入 </w:t>
      </w:r>
      <w:r>
        <w:rPr>
          <w:rFonts w:ascii="Times New Roman" w:eastAsia="Times New Roman"/>
        </w:rPr>
        <w:t>VBScript </w:t>
      </w:r>
      <w:r>
        <w:rPr>
          <w:spacing w:val="-1"/>
        </w:rPr>
        <w:t>脚本文件，软件对脚本自动解析，将模型设计的参数和设置</w:t>
      </w:r>
      <w:r>
        <w:rPr>
          <w:spacing w:val="-2"/>
        </w:rPr>
        <w:t>呈现给用户；用户按照需求对这些参数做一定的修改后，生成另一份 </w:t>
      </w:r>
      <w:r>
        <w:rPr>
          <w:rFonts w:ascii="Times New Roman" w:eastAsia="Times New Roman"/>
        </w:rPr>
        <w:t>VBS </w:t>
      </w:r>
      <w:r>
        <w:rPr>
          <w:spacing w:val="-7"/>
        </w:rPr>
        <w:t>脚本</w:t>
      </w:r>
      <w:r>
        <w:rPr>
          <w:spacing w:val="-11"/>
        </w:rPr>
        <w:t>文件，此文件包含用户完成的系列修改信息，执行此脚本文件就可以自动化调用</w:t>
      </w:r>
      <w:r>
        <w:rPr>
          <w:rFonts w:ascii="Times New Roman" w:eastAsia="Times New Roman"/>
        </w:rPr>
        <w:t>HFSS </w:t>
      </w:r>
      <w:r>
        <w:rPr>
          <w:spacing w:val="-3"/>
        </w:rPr>
        <w:t>进行完整的仿真解算，在解算结束后，仿真结果会实时传递给封装工具交</w:t>
      </w:r>
      <w:r>
        <w:rPr/>
        <w:t>互界面，供用户进一步做仿真后处理操作。</w:t>
      </w:r>
    </w:p>
    <w:p>
      <w:pPr>
        <w:pStyle w:val="ListParagraph"/>
        <w:numPr>
          <w:ilvl w:val="0"/>
          <w:numId w:val="17"/>
        </w:numPr>
        <w:tabs>
          <w:tab w:pos="1263" w:val="left" w:leader="none"/>
        </w:tabs>
        <w:spacing w:line="303" w:lineRule="exact" w:before="0" w:after="0"/>
        <w:ind w:left="1262" w:right="0" w:hanging="421"/>
        <w:jc w:val="both"/>
        <w:rPr>
          <w:sz w:val="24"/>
        </w:rPr>
      </w:pPr>
      <w:r>
        <w:rPr>
          <w:sz w:val="24"/>
        </w:rPr>
        <w:t>消息输出模块</w:t>
      </w:r>
    </w:p>
    <w:p>
      <w:pPr>
        <w:pStyle w:val="BodyText"/>
        <w:spacing w:before="158"/>
        <w:ind w:left="904"/>
        <w:rPr>
          <w:rFonts w:ascii="Times New Roman" w:eastAsia="Times New Roman"/>
        </w:rPr>
      </w:pPr>
      <w:r>
        <w:rPr/>
        <w:t>消息输出模块复用射频电路封装工具中的消息输出模块，功能详见 </w:t>
      </w:r>
      <w:r>
        <w:rPr>
          <w:rFonts w:ascii="Times New Roman" w:eastAsia="Times New Roman"/>
        </w:rPr>
        <w:t>6.2.1.2</w:t>
      </w:r>
    </w:p>
    <w:p>
      <w:pPr>
        <w:spacing w:after="0"/>
        <w:rPr>
          <w:rFonts w:ascii="Times New Roman" w:eastAsia="Times New Roman"/>
        </w:rPr>
        <w:sectPr>
          <w:type w:val="continuous"/>
          <w:pgSz w:w="11910" w:h="16840"/>
          <w:pgMar w:top="1580" w:bottom="280" w:left="1380" w:right="20"/>
        </w:sectPr>
      </w:pPr>
    </w:p>
    <w:p>
      <w:pPr>
        <w:pStyle w:val="BodyText"/>
        <w:spacing w:before="81"/>
      </w:pPr>
      <w:r>
        <w:rPr/>
        <w:t>节描述。</w:t>
      </w:r>
    </w:p>
    <w:p>
      <w:pPr>
        <w:pStyle w:val="ListParagraph"/>
        <w:numPr>
          <w:ilvl w:val="0"/>
          <w:numId w:val="17"/>
        </w:numPr>
        <w:tabs>
          <w:tab w:pos="1263" w:val="left" w:leader="none"/>
        </w:tabs>
        <w:spacing w:line="240" w:lineRule="auto" w:before="160" w:after="0"/>
        <w:ind w:left="1262" w:right="0" w:hanging="421"/>
        <w:jc w:val="both"/>
        <w:rPr>
          <w:sz w:val="24"/>
        </w:rPr>
      </w:pPr>
      <w:r>
        <w:rPr>
          <w:rFonts w:ascii="Times New Roman" w:eastAsia="Times New Roman"/>
          <w:b/>
          <w:sz w:val="24"/>
        </w:rPr>
        <w:t>HFSS</w:t>
      </w:r>
      <w:r>
        <w:rPr>
          <w:rFonts w:ascii="Times New Roman" w:eastAsia="Times New Roman"/>
          <w:b/>
          <w:spacing w:val="2"/>
          <w:sz w:val="24"/>
        </w:rPr>
        <w:t> </w:t>
      </w:r>
      <w:r>
        <w:rPr>
          <w:sz w:val="24"/>
        </w:rPr>
        <w:t>后台调用</w:t>
      </w:r>
    </w:p>
    <w:p>
      <w:pPr>
        <w:pStyle w:val="BodyText"/>
        <w:spacing w:line="364" w:lineRule="auto" w:before="158"/>
        <w:ind w:right="1773" w:firstLine="482"/>
        <w:jc w:val="both"/>
      </w:pPr>
      <w:r>
        <w:rPr>
          <w:spacing w:val="-7"/>
        </w:rPr>
        <w:t>本模块通过 </w:t>
      </w:r>
      <w:r>
        <w:rPr>
          <w:rFonts w:ascii="Times New Roman" w:eastAsia="Times New Roman"/>
        </w:rPr>
        <w:t>HFSS</w:t>
      </w:r>
      <w:r>
        <w:rPr>
          <w:rFonts w:ascii="Times New Roman" w:eastAsia="Times New Roman"/>
          <w:spacing w:val="26"/>
        </w:rPr>
        <w:t> </w:t>
      </w:r>
      <w:r>
        <w:rPr>
          <w:spacing w:val="-9"/>
        </w:rPr>
        <w:t>自带的 </w:t>
      </w:r>
      <w:r>
        <w:rPr>
          <w:rFonts w:ascii="Times New Roman" w:eastAsia="Times New Roman"/>
        </w:rPr>
        <w:t>VBScript</w:t>
      </w:r>
      <w:r>
        <w:rPr>
          <w:rFonts w:ascii="Times New Roman" w:eastAsia="Times New Roman"/>
          <w:spacing w:val="27"/>
        </w:rPr>
        <w:t> </w:t>
      </w:r>
      <w:r>
        <w:rPr>
          <w:spacing w:val="-1"/>
        </w:rPr>
        <w:t>宏外部调用功能来实现电磁仿真模型的</w:t>
      </w:r>
      <w:r>
        <w:rPr>
          <w:spacing w:val="-9"/>
        </w:rPr>
        <w:t>建立和修改，包括实现控制 </w:t>
      </w:r>
      <w:r>
        <w:rPr>
          <w:rFonts w:ascii="Times New Roman" w:eastAsia="Times New Roman"/>
        </w:rPr>
        <w:t>HFSS </w:t>
      </w:r>
      <w:r>
        <w:rPr>
          <w:spacing w:val="-8"/>
        </w:rPr>
        <w:t>材料设置、边界设置、激励设置和求解设置等</w:t>
      </w:r>
      <w:r>
        <w:rPr>
          <w:spacing w:val="-11"/>
        </w:rPr>
        <w:t>一系列操作。在射频电磁模型封装工具中编写了一个包含从结构建模到仿真设置</w:t>
      </w:r>
      <w:r>
        <w:rPr>
          <w:spacing w:val="-7"/>
        </w:rPr>
        <w:t>全流程的 </w:t>
      </w:r>
      <w:r>
        <w:rPr>
          <w:rFonts w:ascii="Times New Roman" w:eastAsia="Times New Roman"/>
        </w:rPr>
        <w:t>VBScript</w:t>
      </w:r>
      <w:r>
        <w:rPr>
          <w:rFonts w:ascii="Times New Roman" w:eastAsia="Times New Roman"/>
          <w:spacing w:val="27"/>
        </w:rPr>
        <w:t> </w:t>
      </w:r>
      <w:r>
        <w:rPr>
          <w:spacing w:val="-2"/>
        </w:rPr>
        <w:t>脚本文件，实现模型仿真全流程自动化，再利用 </w:t>
      </w:r>
      <w:r>
        <w:rPr>
          <w:rFonts w:ascii="Times New Roman" w:eastAsia="Times New Roman"/>
        </w:rPr>
        <w:t>HFSS</w:t>
      </w:r>
      <w:r>
        <w:rPr>
          <w:rFonts w:ascii="Times New Roman" w:eastAsia="Times New Roman"/>
          <w:spacing w:val="27"/>
        </w:rPr>
        <w:t> </w:t>
      </w:r>
      <w:r>
        <w:rPr>
          <w:spacing w:val="-7"/>
        </w:rPr>
        <w:t>脚本</w:t>
      </w:r>
      <w:r>
        <w:rPr>
          <w:spacing w:val="-31"/>
        </w:rPr>
        <w:t>对 </w:t>
      </w:r>
      <w:r>
        <w:rPr>
          <w:rFonts w:ascii="Times New Roman" w:eastAsia="Times New Roman"/>
        </w:rPr>
        <w:t>HFSS </w:t>
      </w:r>
      <w:r>
        <w:rPr>
          <w:spacing w:val="-10"/>
        </w:rPr>
        <w:t>软件控制功能；人机交互界面用 </w:t>
      </w:r>
      <w:r>
        <w:rPr>
          <w:rFonts w:ascii="Times New Roman" w:eastAsia="Times New Roman"/>
        </w:rPr>
        <w:t>C++</w:t>
      </w:r>
      <w:r>
        <w:rPr>
          <w:spacing w:val="-7"/>
        </w:rPr>
        <w:t>编写，用户在交互界面上能够方便</w:t>
      </w:r>
      <w:r>
        <w:rPr>
          <w:spacing w:val="-1"/>
        </w:rPr>
        <w:t>进行所需参数设置或修改，自动化生成完整的仿真 </w:t>
      </w:r>
      <w:r>
        <w:rPr>
          <w:rFonts w:ascii="Times New Roman" w:eastAsia="Times New Roman"/>
        </w:rPr>
        <w:t>VBScript</w:t>
      </w:r>
      <w:r>
        <w:rPr>
          <w:rFonts w:ascii="Times New Roman" w:eastAsia="Times New Roman"/>
          <w:spacing w:val="41"/>
        </w:rPr>
        <w:t> </w:t>
      </w:r>
      <w:r>
        <w:rPr>
          <w:spacing w:val="-2"/>
        </w:rPr>
        <w:t>脚本，最后以命令</w:t>
      </w:r>
      <w:r>
        <w:rPr>
          <w:spacing w:val="-7"/>
        </w:rPr>
        <w:t>行形式运行脚本文件，即可实现对 </w:t>
      </w:r>
      <w:r>
        <w:rPr>
          <w:rFonts w:ascii="Times New Roman" w:eastAsia="Times New Roman"/>
        </w:rPr>
        <w:t>HFSS</w:t>
      </w:r>
      <w:r>
        <w:rPr>
          <w:rFonts w:ascii="Times New Roman" w:eastAsia="Times New Roman"/>
          <w:spacing w:val="1"/>
        </w:rPr>
        <w:t> </w:t>
      </w:r>
      <w:r>
        <w:rPr>
          <w:spacing w:val="-9"/>
        </w:rPr>
        <w:t>软件的整体封装，完成 </w:t>
      </w:r>
      <w:r>
        <w:rPr>
          <w:rFonts w:ascii="Times New Roman" w:eastAsia="Times New Roman"/>
        </w:rPr>
        <w:t>HFSS </w:t>
      </w:r>
      <w:r>
        <w:rPr>
          <w:spacing w:val="-3"/>
        </w:rPr>
        <w:t>软件的自动化调用。通过解析 </w:t>
      </w:r>
      <w:r>
        <w:rPr>
          <w:rFonts w:ascii="Times New Roman" w:eastAsia="Times New Roman"/>
        </w:rPr>
        <w:t>VBScript</w:t>
      </w:r>
      <w:r>
        <w:rPr>
          <w:rFonts w:ascii="Times New Roman" w:eastAsia="Times New Roman"/>
          <w:spacing w:val="41"/>
        </w:rPr>
        <w:t> </w:t>
      </w:r>
      <w:r>
        <w:rPr>
          <w:spacing w:val="-1"/>
        </w:rPr>
        <w:t>文件，可针对仿真流程中的各种阶段分别编写对</w:t>
      </w:r>
      <w:r>
        <w:rPr>
          <w:spacing w:val="-8"/>
        </w:rPr>
        <w:t>应的脚步片段，包括实现 </w:t>
      </w:r>
      <w:r>
        <w:rPr>
          <w:rFonts w:ascii="Times New Roman" w:eastAsia="Times New Roman"/>
        </w:rPr>
        <w:t>HFSS </w:t>
      </w:r>
      <w:r>
        <w:rPr>
          <w:spacing w:val="-8"/>
        </w:rPr>
        <w:t>启动、仿真项目工程加载、仿真参数设置、仿真</w:t>
      </w:r>
      <w:r>
        <w:rPr/>
        <w:t>运行、实现对仿真的外部精准控制目的。</w:t>
      </w:r>
    </w:p>
    <w:p>
      <w:pPr>
        <w:pStyle w:val="ListParagraph"/>
        <w:numPr>
          <w:ilvl w:val="3"/>
          <w:numId w:val="16"/>
        </w:numPr>
        <w:tabs>
          <w:tab w:pos="1846" w:val="left" w:leader="none"/>
        </w:tabs>
        <w:spacing w:line="302" w:lineRule="exact" w:before="0" w:after="0"/>
        <w:ind w:left="1845" w:right="0" w:hanging="1028"/>
        <w:jc w:val="both"/>
        <w:rPr>
          <w:sz w:val="24"/>
        </w:rPr>
      </w:pPr>
      <w:r>
        <w:rPr>
          <w:sz w:val="24"/>
        </w:rPr>
        <w:t>封装打包</w:t>
      </w:r>
    </w:p>
    <w:p>
      <w:pPr>
        <w:pStyle w:val="ListParagraph"/>
        <w:numPr>
          <w:ilvl w:val="0"/>
          <w:numId w:val="18"/>
        </w:numPr>
        <w:tabs>
          <w:tab w:pos="1263" w:val="left" w:leader="none"/>
        </w:tabs>
        <w:spacing w:line="240" w:lineRule="auto" w:before="161" w:after="0"/>
        <w:ind w:left="1262" w:right="0" w:hanging="421"/>
        <w:jc w:val="both"/>
        <w:rPr>
          <w:sz w:val="24"/>
        </w:rPr>
      </w:pPr>
      <w:r>
        <w:rPr>
          <w:sz w:val="24"/>
        </w:rPr>
        <w:t>封装编辑</w:t>
      </w:r>
    </w:p>
    <w:p>
      <w:pPr>
        <w:pStyle w:val="BodyText"/>
        <w:spacing w:line="364" w:lineRule="auto" w:before="158"/>
        <w:ind w:right="1775" w:firstLine="482"/>
        <w:jc w:val="both"/>
      </w:pPr>
      <w:r>
        <w:rPr>
          <w:spacing w:val="-9"/>
        </w:rPr>
        <w:t>本功能模块通过分选端口、添加描述等操作，将原始 </w:t>
      </w:r>
      <w:r>
        <w:rPr>
          <w:rFonts w:ascii="Times New Roman" w:eastAsia="Times New Roman"/>
        </w:rPr>
        <w:t>HFSS </w:t>
      </w:r>
      <w:r>
        <w:rPr>
          <w:spacing w:val="-3"/>
        </w:rPr>
        <w:t>模型封装成统一</w:t>
      </w:r>
      <w:r>
        <w:rPr>
          <w:spacing w:val="-10"/>
        </w:rPr>
        <w:t>模型；可用端口窗口中依次列出天线的信号馈线接口，作为用户的可用端口，可</w:t>
      </w:r>
      <w:r>
        <w:rPr>
          <w:spacing w:val="-8"/>
        </w:rPr>
        <w:t>添加为输入输出端口，点击增加空间端口，可为天线增加虚拟的辐射端口，为了</w:t>
      </w:r>
      <w:r>
        <w:rPr>
          <w:spacing w:val="-1"/>
        </w:rPr>
        <w:t>能够控制天线在空间中的摇摆俯仰角度，可增设控制端口，控制 </w:t>
      </w:r>
      <w:r>
        <w:rPr>
          <w:rFonts w:ascii="Times New Roman" w:eastAsia="Times New Roman"/>
        </w:rPr>
        <w:t>phi</w:t>
      </w:r>
      <w:r>
        <w:rPr>
          <w:rFonts w:ascii="Times New Roman" w:eastAsia="Times New Roman"/>
          <w:spacing w:val="50"/>
        </w:rPr>
        <w:t> </w:t>
      </w:r>
      <w:r>
        <w:rPr>
          <w:spacing w:val="-3"/>
        </w:rPr>
        <w:t>或者 </w:t>
      </w:r>
      <w:r>
        <w:rPr>
          <w:rFonts w:ascii="Times New Roman" w:eastAsia="Times New Roman"/>
          <w:spacing w:val="-3"/>
        </w:rPr>
        <w:t>theta </w:t>
      </w:r>
      <w:r>
        <w:rPr/>
        <w:t>值，在计算中根据具体数字获得电场强度值和增益值。</w:t>
      </w:r>
    </w:p>
    <w:p>
      <w:pPr>
        <w:pStyle w:val="BodyText"/>
        <w:spacing w:line="364" w:lineRule="auto"/>
        <w:ind w:right="1679" w:firstLine="482"/>
      </w:pPr>
      <w:r>
        <w:rPr/>
        <w:t>用户点击增加端口时需对其做一定的设置，按照统一模型规定的端口规范， 可对端口名称、数据类型、数据的行列数、初始值等进行配置。</w:t>
      </w:r>
    </w:p>
    <w:p>
      <w:pPr>
        <w:pStyle w:val="BodyText"/>
        <w:spacing w:line="364" w:lineRule="auto"/>
        <w:ind w:right="1775" w:firstLine="482"/>
        <w:jc w:val="both"/>
      </w:pPr>
      <w:r>
        <w:rPr>
          <w:spacing w:val="-10"/>
        </w:rPr>
        <w:t>端口设置完成后，可为当前模型增加数据源，此时在计算结果窗口将显示计</w:t>
      </w:r>
      <w:r>
        <w:rPr>
          <w:spacing w:val="-7"/>
        </w:rPr>
        <w:t>算仿真之后提取的仿真数据，根据链路仿真的需要，用户可选择对应的数据进行</w:t>
      </w:r>
      <w:r>
        <w:rPr/>
        <w:t>封装，例如选择天线增益文件作为数据源，封装进天线模型。</w:t>
      </w:r>
    </w:p>
    <w:p>
      <w:pPr>
        <w:pStyle w:val="BodyText"/>
        <w:spacing w:line="362" w:lineRule="auto"/>
        <w:ind w:right="1775" w:firstLine="482"/>
      </w:pPr>
      <w:r>
        <w:rPr>
          <w:spacing w:val="-9"/>
        </w:rPr>
        <w:t>在模型预览框中，用户为天线模型选择合适的外观文件作为模型的图标，并</w:t>
      </w:r>
      <w:r>
        <w:rPr/>
        <w:t>且在图形窗口中可观察到各个设定的端口的形状。</w:t>
      </w:r>
    </w:p>
    <w:p>
      <w:pPr>
        <w:pStyle w:val="BodyText"/>
        <w:spacing w:before="1"/>
        <w:ind w:left="904"/>
      </w:pPr>
      <w:r>
        <w:rPr/>
        <w:t>最后，用户点击编辑描述按钮可为此模型添加必要的描述信息。</w:t>
      </w:r>
    </w:p>
    <w:p>
      <w:pPr>
        <w:pStyle w:val="ListParagraph"/>
        <w:numPr>
          <w:ilvl w:val="0"/>
          <w:numId w:val="18"/>
        </w:numPr>
        <w:tabs>
          <w:tab w:pos="1263" w:val="left" w:leader="none"/>
        </w:tabs>
        <w:spacing w:line="240" w:lineRule="auto" w:before="158" w:after="0"/>
        <w:ind w:left="1262" w:right="0" w:hanging="421"/>
        <w:jc w:val="both"/>
        <w:rPr>
          <w:sz w:val="24"/>
        </w:rPr>
      </w:pPr>
      <w:r>
        <w:rPr>
          <w:sz w:val="24"/>
        </w:rPr>
        <w:t>打包加密</w:t>
      </w:r>
    </w:p>
    <w:p>
      <w:pPr>
        <w:pStyle w:val="BodyText"/>
        <w:spacing w:before="161"/>
        <w:ind w:left="904"/>
      </w:pPr>
      <w:r>
        <w:rPr>
          <w:spacing w:val="-4"/>
        </w:rPr>
        <w:t>模型打包加密模块复用射频电路封装工具中的模型打包加密模块，功能详见</w:t>
      </w:r>
    </w:p>
    <w:p>
      <w:pPr>
        <w:pStyle w:val="BodyText"/>
        <w:spacing w:before="158"/>
      </w:pPr>
      <w:r>
        <w:rPr>
          <w:rFonts w:ascii="Times New Roman" w:eastAsia="Times New Roman"/>
        </w:rPr>
        <w:t>6.2.1.2</w:t>
      </w:r>
      <w:r>
        <w:rPr>
          <w:rFonts w:ascii="Times New Roman" w:eastAsia="Times New Roman"/>
          <w:spacing w:val="-2"/>
        </w:rPr>
        <w:t> </w:t>
      </w:r>
      <w:r>
        <w:rPr>
          <w:spacing w:val="-11"/>
        </w:rPr>
        <w:t>章节描述，与前述不同的是，由于 </w:t>
      </w:r>
      <w:r>
        <w:rPr>
          <w:rFonts w:ascii="Times New Roman" w:eastAsia="Times New Roman"/>
        </w:rPr>
        <w:t>HFSS</w:t>
      </w:r>
      <w:r>
        <w:rPr>
          <w:rFonts w:ascii="Times New Roman" w:eastAsia="Times New Roman"/>
          <w:spacing w:val="1"/>
        </w:rPr>
        <w:t> </w:t>
      </w:r>
      <w:r>
        <w:rPr>
          <w:spacing w:val="-3"/>
        </w:rPr>
        <w:t>模型为物理模型，因此打包过程</w:t>
      </w:r>
    </w:p>
    <w:p>
      <w:pPr>
        <w:spacing w:after="0"/>
        <w:sectPr>
          <w:pgSz w:w="11910" w:h="16840"/>
          <w:pgMar w:header="394" w:footer="581" w:top="1360" w:bottom="780" w:left="1380" w:right="20"/>
        </w:sectPr>
      </w:pPr>
    </w:p>
    <w:p>
      <w:pPr>
        <w:pStyle w:val="BodyText"/>
        <w:spacing w:before="81"/>
      </w:pPr>
      <w:r>
        <w:rPr/>
        <w:t>还需要建立模型端口与仿真数据之间的映射关系。</w:t>
      </w:r>
    </w:p>
    <w:p>
      <w:pPr>
        <w:pStyle w:val="BodyText"/>
        <w:spacing w:before="160"/>
        <w:ind w:left="818"/>
      </w:pPr>
      <w:r>
        <w:rPr/>
        <w:t>4.4.1.3 模型上传</w:t>
      </w:r>
    </w:p>
    <w:p>
      <w:pPr>
        <w:pStyle w:val="BodyText"/>
        <w:spacing w:before="158"/>
        <w:ind w:left="904"/>
      </w:pPr>
      <w:r>
        <w:rPr/>
        <w:t>模型上传模块主要功能复用射频电路封装工具中的模型上传模块，详见</w:t>
      </w:r>
    </w:p>
    <w:p>
      <w:pPr>
        <w:pStyle w:val="BodyText"/>
        <w:spacing w:before="161"/>
      </w:pPr>
      <w:r>
        <w:rPr>
          <w:rFonts w:ascii="Times New Roman" w:eastAsia="Times New Roman"/>
        </w:rPr>
        <w:t>4.2.1.3</w:t>
      </w:r>
      <w:r>
        <w:rPr>
          <w:rFonts w:ascii="Times New Roman" w:eastAsia="Times New Roman"/>
          <w:spacing w:val="59"/>
        </w:rPr>
        <w:t> </w:t>
      </w:r>
      <w:r>
        <w:rPr/>
        <w:t>章节。</w:t>
      </w:r>
    </w:p>
    <w:p>
      <w:pPr>
        <w:pStyle w:val="ListParagraph"/>
        <w:numPr>
          <w:ilvl w:val="2"/>
          <w:numId w:val="2"/>
        </w:numPr>
        <w:tabs>
          <w:tab w:pos="1493" w:val="left" w:leader="none"/>
        </w:tabs>
        <w:spacing w:line="240" w:lineRule="auto" w:before="158" w:after="0"/>
        <w:ind w:left="1492" w:right="0" w:hanging="788"/>
        <w:jc w:val="left"/>
        <w:rPr>
          <w:sz w:val="24"/>
        </w:rPr>
      </w:pPr>
      <w:r>
        <w:rPr>
          <w:sz w:val="24"/>
        </w:rPr>
        <w:t>模型参数配置功能设计</w:t>
      </w:r>
    </w:p>
    <w:p>
      <w:pPr>
        <w:pStyle w:val="ListParagraph"/>
        <w:numPr>
          <w:ilvl w:val="3"/>
          <w:numId w:val="19"/>
        </w:numPr>
        <w:tabs>
          <w:tab w:pos="1846" w:val="left" w:leader="none"/>
        </w:tabs>
        <w:spacing w:line="240" w:lineRule="auto" w:before="160" w:after="0"/>
        <w:ind w:left="1845" w:right="0" w:hanging="1028"/>
        <w:jc w:val="left"/>
        <w:rPr>
          <w:sz w:val="24"/>
        </w:rPr>
      </w:pPr>
      <w:r>
        <w:rPr>
          <w:sz w:val="24"/>
        </w:rPr>
        <w:t>模型参数设置功能</w:t>
      </w:r>
    </w:p>
    <w:p>
      <w:pPr>
        <w:pStyle w:val="BodyText"/>
        <w:spacing w:line="364" w:lineRule="auto" w:before="159" w:after="10"/>
        <w:ind w:left="542" w:right="1535" w:firstLine="480"/>
      </w:pPr>
      <w:r>
        <w:rPr/>
        <w:pict>
          <v:shape style="position:absolute;margin-left:147.468811pt;margin-top:252.129883pt;width:287.650pt;height:55.4pt;mso-position-horizontal-relative:page;mso-position-vertical-relative:paragraph;z-index:-254214144" type="#_x0000_t202" filled="false" stroked="false">
            <v:textbox inset="0,0,0,0">
              <w:txbxContent>
                <w:p>
                  <w:pPr>
                    <w:spacing w:line="205" w:lineRule="exact" w:before="0"/>
                    <w:ind w:left="3624" w:right="0" w:firstLine="0"/>
                    <w:jc w:val="left"/>
                    <w:rPr>
                      <w:sz w:val="18"/>
                    </w:rPr>
                  </w:pPr>
                  <w:r>
                    <w:rPr>
                      <w:color w:val="4F87BA"/>
                      <w:sz w:val="18"/>
                    </w:rPr>
                    <w:t>调整参数</w:t>
                  </w:r>
                </w:p>
                <w:p>
                  <w:pPr>
                    <w:pStyle w:val="BodyText"/>
                    <w:ind w:left="0"/>
                    <w:rPr>
                      <w:sz w:val="18"/>
                    </w:rPr>
                  </w:pPr>
                </w:p>
                <w:p>
                  <w:pPr>
                    <w:pStyle w:val="BodyText"/>
                    <w:ind w:left="0"/>
                    <w:rPr>
                      <w:sz w:val="18"/>
                    </w:rPr>
                  </w:pPr>
                </w:p>
                <w:p>
                  <w:pPr>
                    <w:tabs>
                      <w:tab w:pos="835" w:val="left" w:leader="none"/>
                      <w:tab w:pos="2230" w:val="left" w:leader="none"/>
                      <w:tab w:pos="3624" w:val="left" w:leader="none"/>
                      <w:tab w:pos="5020" w:val="left" w:leader="none"/>
                    </w:tabs>
                    <w:spacing w:line="199" w:lineRule="auto" w:before="128"/>
                    <w:ind w:left="0" w:right="0" w:firstLine="0"/>
                    <w:jc w:val="left"/>
                    <w:rPr>
                      <w:sz w:val="18"/>
                    </w:rPr>
                  </w:pPr>
                  <w:r>
                    <w:rPr>
                      <w:color w:val="5B9AD4"/>
                      <w:position w:val="-11"/>
                      <w:sz w:val="18"/>
                    </w:rPr>
                    <w:t>封装</w:t>
                    <w:tab/>
                  </w:r>
                  <w:r>
                    <w:rPr>
                      <w:color w:val="FDFFFF"/>
                      <w:sz w:val="18"/>
                    </w:rPr>
                    <w:t>载</w:t>
                  </w:r>
                  <w:r>
                    <w:rPr>
                      <w:color w:val="FDFFFF"/>
                      <w:spacing w:val="12"/>
                      <w:sz w:val="18"/>
                    </w:rPr>
                    <w:t>入</w:t>
                  </w:r>
                  <w:r>
                    <w:rPr>
                      <w:color w:val="FDFFFF"/>
                      <w:sz w:val="18"/>
                    </w:rPr>
                    <w:t>模型</w:t>
                    <w:tab/>
                    <w:t>参</w:t>
                  </w:r>
                  <w:r>
                    <w:rPr>
                      <w:color w:val="FDFFFF"/>
                      <w:spacing w:val="14"/>
                      <w:sz w:val="18"/>
                    </w:rPr>
                    <w:t>数</w:t>
                  </w:r>
                  <w:r>
                    <w:rPr>
                      <w:color w:val="FDFFFF"/>
                      <w:sz w:val="18"/>
                    </w:rPr>
                    <w:t>设置</w:t>
                    <w:tab/>
                    <w:t>运</w:t>
                  </w:r>
                  <w:r>
                    <w:rPr>
                      <w:color w:val="FDFFFF"/>
                      <w:spacing w:val="14"/>
                      <w:sz w:val="18"/>
                    </w:rPr>
                    <w:t>行</w:t>
                  </w:r>
                  <w:r>
                    <w:rPr>
                      <w:color w:val="FDFFFF"/>
                      <w:sz w:val="18"/>
                    </w:rPr>
                    <w:t>仿真</w:t>
                    <w:tab/>
                    <w:t>评</w:t>
                  </w:r>
                  <w:r>
                    <w:rPr>
                      <w:color w:val="FDFFFF"/>
                      <w:spacing w:val="14"/>
                      <w:sz w:val="18"/>
                    </w:rPr>
                    <w:t>估</w:t>
                  </w:r>
                  <w:r>
                    <w:rPr>
                      <w:color w:val="FDFFFF"/>
                      <w:sz w:val="18"/>
                    </w:rPr>
                    <w:t>结</w:t>
                  </w:r>
                  <w:r>
                    <w:rPr>
                      <w:color w:val="FDFFFF"/>
                      <w:spacing w:val="-19"/>
                      <w:sz w:val="18"/>
                    </w:rPr>
                    <w:t>果</w:t>
                  </w:r>
                </w:p>
              </w:txbxContent>
            </v:textbox>
            <w10:wrap type="none"/>
          </v:shape>
        </w:pict>
      </w:r>
      <w:r>
        <w:rPr/>
        <w:pict>
          <v:shape style="position:absolute;margin-left:178.204636pt;margin-top:350.648285pt;width:257.2pt;height:96.45pt;mso-position-horizontal-relative:page;mso-position-vertical-relative:paragraph;z-index:-254213120" type="#_x0000_t202" filled="false" stroked="false">
            <v:textbox inset="0,0,0,0">
              <w:txbxContent>
                <w:p>
                  <w:pPr>
                    <w:tabs>
                      <w:tab w:pos="1667" w:val="left" w:leader="none"/>
                      <w:tab w:pos="3062" w:val="left" w:leader="none"/>
                    </w:tabs>
                    <w:spacing w:line="214" w:lineRule="exact" w:before="0"/>
                    <w:ind w:left="0" w:right="0" w:firstLine="0"/>
                    <w:jc w:val="left"/>
                    <w:rPr>
                      <w:sz w:val="18"/>
                    </w:rPr>
                  </w:pPr>
                  <w:r>
                    <w:rPr>
                      <w:color w:val="4F87BA"/>
                      <w:position w:val="1"/>
                      <w:sz w:val="18"/>
                    </w:rPr>
                    <w:t>载</w:t>
                  </w:r>
                  <w:r>
                    <w:rPr>
                      <w:color w:val="4F87BA"/>
                      <w:spacing w:val="12"/>
                      <w:position w:val="1"/>
                      <w:sz w:val="18"/>
                    </w:rPr>
                    <w:t>入</w:t>
                  </w:r>
                  <w:r>
                    <w:rPr>
                      <w:color w:val="4F87BA"/>
                      <w:position w:val="1"/>
                      <w:sz w:val="18"/>
                    </w:rPr>
                    <w:t>仿真</w:t>
                  </w:r>
                  <w:r>
                    <w:rPr>
                      <w:color w:val="4F87BA"/>
                      <w:spacing w:val="12"/>
                      <w:position w:val="1"/>
                      <w:sz w:val="18"/>
                    </w:rPr>
                    <w:t>工</w:t>
                  </w:r>
                  <w:r>
                    <w:rPr>
                      <w:color w:val="4F87BA"/>
                      <w:position w:val="1"/>
                      <w:sz w:val="18"/>
                    </w:rPr>
                    <w:t>程</w:t>
                    <w:tab/>
                  </w:r>
                  <w:r>
                    <w:rPr>
                      <w:color w:val="4F87BA"/>
                      <w:sz w:val="18"/>
                    </w:rPr>
                    <w:t>参</w:t>
                  </w:r>
                  <w:r>
                    <w:rPr>
                      <w:color w:val="4F87BA"/>
                      <w:spacing w:val="14"/>
                      <w:sz w:val="18"/>
                    </w:rPr>
                    <w:t>数</w:t>
                  </w:r>
                  <w:r>
                    <w:rPr>
                      <w:color w:val="4F87BA"/>
                      <w:sz w:val="18"/>
                    </w:rPr>
                    <w:t>写入</w:t>
                    <w:tab/>
                    <w:t>启</w:t>
                  </w:r>
                  <w:r>
                    <w:rPr>
                      <w:color w:val="4F87BA"/>
                      <w:spacing w:val="12"/>
                      <w:sz w:val="18"/>
                    </w:rPr>
                    <w:t>动</w:t>
                  </w:r>
                  <w:r>
                    <w:rPr>
                      <w:color w:val="4F87BA"/>
                      <w:sz w:val="18"/>
                    </w:rPr>
                    <w:t>仿真</w:t>
                  </w:r>
                </w:p>
                <w:p>
                  <w:pPr>
                    <w:pStyle w:val="BodyText"/>
                    <w:spacing w:before="9"/>
                    <w:ind w:left="0"/>
                    <w:rPr>
                      <w:sz w:val="26"/>
                    </w:rPr>
                  </w:pPr>
                </w:p>
                <w:p>
                  <w:pPr>
                    <w:spacing w:before="1"/>
                    <w:ind w:left="0" w:right="52" w:firstLine="0"/>
                    <w:jc w:val="right"/>
                    <w:rPr>
                      <w:sz w:val="18"/>
                    </w:rPr>
                  </w:pPr>
                  <w:r>
                    <w:rPr>
                      <w:color w:val="4F87BA"/>
                      <w:spacing w:val="2"/>
                      <w:w w:val="95"/>
                      <w:sz w:val="18"/>
                    </w:rPr>
                    <w:t>操作数据</w:t>
                  </w:r>
                </w:p>
                <w:p>
                  <w:pPr>
                    <w:pStyle w:val="BodyText"/>
                    <w:ind w:left="0"/>
                    <w:rPr>
                      <w:sz w:val="18"/>
                    </w:rPr>
                  </w:pPr>
                </w:p>
                <w:p>
                  <w:pPr>
                    <w:pStyle w:val="BodyText"/>
                    <w:ind w:left="0"/>
                    <w:rPr>
                      <w:sz w:val="18"/>
                    </w:rPr>
                  </w:pPr>
                </w:p>
                <w:p>
                  <w:pPr>
                    <w:pStyle w:val="BodyText"/>
                    <w:ind w:left="0"/>
                    <w:rPr>
                      <w:sz w:val="18"/>
                    </w:rPr>
                  </w:pPr>
                </w:p>
                <w:p>
                  <w:pPr>
                    <w:pStyle w:val="BodyText"/>
                    <w:ind w:left="0"/>
                    <w:rPr>
                      <w:sz w:val="19"/>
                    </w:rPr>
                  </w:pPr>
                </w:p>
                <w:p>
                  <w:pPr>
                    <w:tabs>
                      <w:tab w:pos="1619" w:val="left" w:leader="none"/>
                      <w:tab w:pos="3014" w:val="left" w:leader="none"/>
                      <w:tab w:pos="4408" w:val="left" w:leader="none"/>
                    </w:tabs>
                    <w:spacing w:line="205" w:lineRule="exact" w:before="0"/>
                    <w:ind w:left="225" w:right="0" w:firstLine="0"/>
                    <w:jc w:val="left"/>
                    <w:rPr>
                      <w:sz w:val="18"/>
                    </w:rPr>
                  </w:pPr>
                  <w:r>
                    <w:rPr>
                      <w:color w:val="FDFFFF"/>
                      <w:sz w:val="18"/>
                    </w:rPr>
                    <w:t>原</w:t>
                  </w:r>
                  <w:r>
                    <w:rPr>
                      <w:color w:val="FDFFFF"/>
                      <w:spacing w:val="12"/>
                      <w:sz w:val="18"/>
                    </w:rPr>
                    <w:t>始</w:t>
                  </w:r>
                  <w:r>
                    <w:rPr>
                      <w:color w:val="FDFFFF"/>
                      <w:sz w:val="18"/>
                    </w:rPr>
                    <w:t>模型</w:t>
                    <w:tab/>
                    <w:t>设</w:t>
                  </w:r>
                  <w:r>
                    <w:rPr>
                      <w:color w:val="FDFFFF"/>
                      <w:spacing w:val="12"/>
                      <w:sz w:val="18"/>
                    </w:rPr>
                    <w:t>置</w:t>
                  </w:r>
                  <w:r>
                    <w:rPr>
                      <w:color w:val="FDFFFF"/>
                      <w:sz w:val="18"/>
                    </w:rPr>
                    <w:t>参数</w:t>
                    <w:tab/>
                    <w:t>启</w:t>
                  </w:r>
                  <w:r>
                    <w:rPr>
                      <w:color w:val="FDFFFF"/>
                      <w:spacing w:val="14"/>
                      <w:sz w:val="18"/>
                    </w:rPr>
                    <w:t>动</w:t>
                  </w:r>
                  <w:r>
                    <w:rPr>
                      <w:color w:val="FDFFFF"/>
                      <w:sz w:val="18"/>
                    </w:rPr>
                    <w:t>运行</w:t>
                    <w:tab/>
                  </w:r>
                  <w:r>
                    <w:rPr>
                      <w:color w:val="FDFFFF"/>
                      <w:w w:val="95"/>
                      <w:sz w:val="18"/>
                    </w:rPr>
                    <w:t>生</w:t>
                  </w:r>
                  <w:r>
                    <w:rPr>
                      <w:color w:val="FDFFFF"/>
                      <w:spacing w:val="14"/>
                      <w:w w:val="95"/>
                      <w:sz w:val="18"/>
                    </w:rPr>
                    <w:t>成</w:t>
                  </w:r>
                  <w:r>
                    <w:rPr>
                      <w:color w:val="FDFFFF"/>
                      <w:w w:val="95"/>
                      <w:sz w:val="18"/>
                    </w:rPr>
                    <w:t>结</w:t>
                  </w:r>
                  <w:r>
                    <w:rPr>
                      <w:color w:val="FDFFFF"/>
                      <w:spacing w:val="-18"/>
                      <w:w w:val="95"/>
                      <w:sz w:val="18"/>
                    </w:rPr>
                    <w:t>果</w:t>
                  </w:r>
                </w:p>
              </w:txbxContent>
            </v:textbox>
            <w10:wrap type="none"/>
          </v:shape>
        </w:pict>
      </w:r>
      <w:r>
        <w:rPr>
          <w:rFonts w:ascii="Calibri" w:eastAsia="Calibri"/>
        </w:rPr>
        <w:t>HFSS </w:t>
      </w:r>
      <w:r>
        <w:rPr>
          <w:spacing w:val="-3"/>
        </w:rPr>
        <w:t>电磁模型的信息提取，可以获得其 </w:t>
      </w:r>
      <w:r>
        <w:rPr>
          <w:rFonts w:ascii="Calibri" w:eastAsia="Calibri"/>
        </w:rPr>
        <w:t>3D </w:t>
      </w:r>
      <w:r>
        <w:rPr/>
        <w:t>物理模型，同时可以提取出模型几何结构信息、边界、激励、材料以及解算设置等信息内容。这些工作首先 需</w:t>
      </w:r>
      <w:r>
        <w:rPr>
          <w:spacing w:val="-7"/>
        </w:rPr>
        <w:t>要天线专业人员在 </w:t>
      </w:r>
      <w:r>
        <w:rPr>
          <w:rFonts w:ascii="Calibri" w:eastAsia="Calibri"/>
        </w:rPr>
        <w:t>HFSS </w:t>
      </w:r>
      <w:r>
        <w:rPr>
          <w:spacing w:val="-10"/>
        </w:rPr>
        <w:t>中创建完整的天线模型。在设置有初始参数的情况下， </w:t>
      </w:r>
      <w:r>
        <w:rPr/>
        <w:t>运行完整的仿真，并且录制全流程的宏命令流，作为模型封装的输入文件。模 型封装人员在模型封装工具软件中，载入宏命令文件，通过解析此文件，即可 </w:t>
      </w:r>
      <w:r>
        <w:rPr>
          <w:spacing w:val="-14"/>
        </w:rPr>
        <w:t>看到与 </w:t>
      </w:r>
      <w:r>
        <w:rPr>
          <w:rFonts w:ascii="Calibri" w:eastAsia="Calibri"/>
        </w:rPr>
        <w:t>HFSS </w:t>
      </w:r>
      <w:r>
        <w:rPr>
          <w:spacing w:val="-8"/>
        </w:rPr>
        <w:t>一致的仿真流程结构树。点击结构树各个节点，可对仿真工程的各个参数进行修改，并重新保存为宏命令文件。封装工具通过读取新的宏命令文 件</w:t>
      </w:r>
      <w:r>
        <w:rPr>
          <w:spacing w:val="-19"/>
        </w:rPr>
        <w:t>，再控制 </w:t>
      </w:r>
      <w:r>
        <w:rPr>
          <w:rFonts w:ascii="Calibri" w:eastAsia="Calibri"/>
        </w:rPr>
        <w:t>HFSS </w:t>
      </w:r>
      <w:r>
        <w:rPr>
          <w:spacing w:val="-7"/>
        </w:rPr>
        <w:t>进行仿真计算，等待仿真计算完成后，可根据仿真需要提取仿真数据，整个过程如</w:t>
      </w:r>
      <w:r>
        <w:rPr>
          <w:spacing w:val="-4"/>
          <w:sz w:val="21"/>
        </w:rPr>
        <w:t>图 </w:t>
      </w:r>
      <w:r>
        <w:rPr>
          <w:rFonts w:ascii="Calibri" w:eastAsia="Calibri"/>
          <w:sz w:val="21"/>
        </w:rPr>
        <w:t>45 </w:t>
      </w:r>
      <w:r>
        <w:rPr/>
        <w:t>所示。</w:t>
      </w:r>
    </w:p>
    <w:p>
      <w:pPr>
        <w:pStyle w:val="BodyText"/>
        <w:ind w:left="1514"/>
        <w:rPr>
          <w:sz w:val="20"/>
        </w:rPr>
      </w:pPr>
      <w:r>
        <w:rPr>
          <w:sz w:val="20"/>
        </w:rPr>
        <w:drawing>
          <wp:inline distT="0" distB="0" distL="0" distR="0">
            <wp:extent cx="4125467" cy="3334512"/>
            <wp:effectExtent l="0" t="0" r="0" b="0"/>
            <wp:docPr id="81" name="image158.png"/>
            <wp:cNvGraphicFramePr>
              <a:graphicFrameLocks noChangeAspect="1"/>
            </wp:cNvGraphicFramePr>
            <a:graphic>
              <a:graphicData uri="http://schemas.openxmlformats.org/drawingml/2006/picture">
                <pic:pic>
                  <pic:nvPicPr>
                    <pic:cNvPr id="82" name="image158.png"/>
                    <pic:cNvPicPr/>
                  </pic:nvPicPr>
                  <pic:blipFill>
                    <a:blip r:embed="rId165" cstate="print"/>
                    <a:stretch>
                      <a:fillRect/>
                    </a:stretch>
                  </pic:blipFill>
                  <pic:spPr>
                    <a:xfrm>
                      <a:off x="0" y="0"/>
                      <a:ext cx="4125467" cy="3334512"/>
                    </a:xfrm>
                    <a:prstGeom prst="rect">
                      <a:avLst/>
                    </a:prstGeom>
                  </pic:spPr>
                </pic:pic>
              </a:graphicData>
            </a:graphic>
          </wp:inline>
        </w:drawing>
      </w:r>
      <w:r>
        <w:rPr>
          <w:sz w:val="20"/>
        </w:rPr>
      </w:r>
    </w:p>
    <w:p>
      <w:pPr>
        <w:spacing w:before="82"/>
        <w:ind w:left="2935" w:right="0" w:firstLine="0"/>
        <w:jc w:val="left"/>
        <w:rPr>
          <w:sz w:val="20"/>
        </w:rPr>
      </w:pPr>
      <w:r>
        <w:rPr>
          <w:sz w:val="20"/>
        </w:rPr>
        <w:t>图 </w:t>
      </w:r>
      <w:r>
        <w:rPr>
          <w:rFonts w:ascii="Arial" w:eastAsia="Arial"/>
          <w:sz w:val="20"/>
        </w:rPr>
        <w:t>45 HFSS </w:t>
      </w:r>
      <w:r>
        <w:rPr>
          <w:sz w:val="20"/>
        </w:rPr>
        <w:t>电磁模型参数设置过程示意图</w:t>
      </w:r>
    </w:p>
    <w:p>
      <w:pPr>
        <w:pStyle w:val="ListParagraph"/>
        <w:numPr>
          <w:ilvl w:val="3"/>
          <w:numId w:val="19"/>
        </w:numPr>
        <w:tabs>
          <w:tab w:pos="1846" w:val="left" w:leader="none"/>
        </w:tabs>
        <w:spacing w:line="240" w:lineRule="auto" w:before="131" w:after="0"/>
        <w:ind w:left="1845" w:right="0" w:hanging="1028"/>
        <w:jc w:val="left"/>
        <w:rPr>
          <w:sz w:val="24"/>
        </w:rPr>
      </w:pPr>
      <w:r>
        <w:rPr>
          <w:sz w:val="24"/>
        </w:rPr>
        <w:t>仿真参数设置</w:t>
      </w:r>
    </w:p>
    <w:p>
      <w:pPr>
        <w:pStyle w:val="BodyText"/>
        <w:spacing w:before="158"/>
        <w:ind w:left="904"/>
      </w:pPr>
      <w:r>
        <w:rPr/>
        <w:t>仿真参数设置，主要包括解算频率方式，频率值等设置，空间中方向图的细</w:t>
      </w:r>
    </w:p>
    <w:p>
      <w:pPr>
        <w:spacing w:after="0"/>
        <w:sectPr>
          <w:pgSz w:w="11910" w:h="16840"/>
          <w:pgMar w:header="394" w:footer="581" w:top="1360" w:bottom="780" w:left="1380" w:right="20"/>
        </w:sectPr>
      </w:pPr>
    </w:p>
    <w:p>
      <w:pPr>
        <w:pStyle w:val="BodyText"/>
        <w:spacing w:line="364" w:lineRule="auto" w:before="81"/>
        <w:ind w:right="1775"/>
        <w:jc w:val="both"/>
      </w:pPr>
      <w:r>
        <w:rPr>
          <w:spacing w:val="-11"/>
        </w:rPr>
        <w:t>分率设置等，本模块将这些仿真参数数值与对应的参数变量将与模型参数一起写</w:t>
      </w:r>
      <w:r>
        <w:rPr>
          <w:spacing w:val="-30"/>
        </w:rPr>
        <w:t>入 </w:t>
      </w:r>
      <w:r>
        <w:rPr>
          <w:rFonts w:ascii="Times New Roman" w:eastAsia="Times New Roman"/>
        </w:rPr>
        <w:t>vbs </w:t>
      </w:r>
      <w:r>
        <w:rPr/>
        <w:t>脚本文件，实现模型的参数化配置。</w:t>
      </w:r>
    </w:p>
    <w:p>
      <w:pPr>
        <w:pStyle w:val="ListParagraph"/>
        <w:numPr>
          <w:ilvl w:val="3"/>
          <w:numId w:val="19"/>
        </w:numPr>
        <w:tabs>
          <w:tab w:pos="1846" w:val="left" w:leader="none"/>
        </w:tabs>
        <w:spacing w:line="306" w:lineRule="exact" w:before="0" w:after="0"/>
        <w:ind w:left="1845" w:right="0" w:hanging="1028"/>
        <w:jc w:val="both"/>
        <w:rPr>
          <w:sz w:val="24"/>
        </w:rPr>
      </w:pPr>
      <w:r>
        <w:rPr>
          <w:sz w:val="24"/>
        </w:rPr>
        <w:t>模型信息浏览</w:t>
      </w:r>
    </w:p>
    <w:p>
      <w:pPr>
        <w:pStyle w:val="BodyText"/>
        <w:spacing w:line="364" w:lineRule="auto" w:before="160"/>
        <w:ind w:right="1775" w:firstLine="482"/>
        <w:jc w:val="both"/>
      </w:pPr>
      <w:r>
        <w:rPr>
          <w:rFonts w:ascii="Times New Roman" w:eastAsia="Times New Roman"/>
        </w:rPr>
        <w:t>HFSS </w:t>
      </w:r>
      <w:r>
        <w:rPr>
          <w:spacing w:val="-3"/>
        </w:rPr>
        <w:t>是一款高性能的全波电磁场段任意 </w:t>
      </w:r>
      <w:r>
        <w:rPr>
          <w:rFonts w:ascii="Times New Roman" w:eastAsia="Times New Roman"/>
        </w:rPr>
        <w:t>3D </w:t>
      </w:r>
      <w:r>
        <w:rPr>
          <w:spacing w:val="-2"/>
        </w:rPr>
        <w:t>无源器件的模拟仿真软件，使</w:t>
      </w:r>
      <w:r>
        <w:rPr>
          <w:spacing w:val="-31"/>
        </w:rPr>
        <w:t>用 </w:t>
      </w:r>
      <w:r>
        <w:rPr>
          <w:rFonts w:ascii="Times New Roman" w:eastAsia="Times New Roman"/>
        </w:rPr>
        <w:t>HFSS </w:t>
      </w:r>
      <w:r>
        <w:rPr>
          <w:spacing w:val="-4"/>
        </w:rPr>
        <w:t>在进行器件仿真过程中能够产生包括 </w:t>
      </w:r>
      <w:r>
        <w:rPr>
          <w:rFonts w:ascii="Times New Roman" w:eastAsia="Times New Roman"/>
        </w:rPr>
        <w:t>S-</w:t>
      </w:r>
      <w:r>
        <w:rPr>
          <w:spacing w:val="-12"/>
        </w:rPr>
        <w:t>参数、方向图、驻波比等各种曲</w:t>
      </w:r>
      <w:r>
        <w:rPr>
          <w:spacing w:val="-10"/>
        </w:rPr>
        <w:t>线数据。为了直观的查看这些数据并做一定的处理分析，协同封装建模环境必须</w:t>
      </w:r>
      <w:r>
        <w:rPr>
          <w:spacing w:val="-8"/>
        </w:rPr>
        <w:t>提供丰富的数据提取、曲线绘制、三维方向图绘制等功能，以及良好的用户交互</w:t>
      </w:r>
      <w:r>
        <w:rPr/>
        <w:t>体验。</w:t>
      </w:r>
    </w:p>
    <w:p>
      <w:pPr>
        <w:pStyle w:val="BodyText"/>
        <w:spacing w:line="364" w:lineRule="auto"/>
        <w:ind w:right="1775" w:firstLine="482"/>
        <w:jc w:val="both"/>
      </w:pPr>
      <w:r>
        <w:rPr>
          <w:spacing w:val="-30"/>
        </w:rPr>
        <w:t>在 </w:t>
      </w:r>
      <w:r>
        <w:rPr>
          <w:rFonts w:ascii="Times New Roman" w:eastAsia="Times New Roman"/>
        </w:rPr>
        <w:t>HFSS </w:t>
      </w:r>
      <w:r>
        <w:rPr>
          <w:spacing w:val="-7"/>
        </w:rPr>
        <w:t>仿真工程创建过程中，三维结构的查看通常是用户基本需求，通过</w:t>
      </w:r>
      <w:r>
        <w:rPr/>
        <w:t>引入三维造型库（</w:t>
      </w:r>
      <w:r>
        <w:rPr>
          <w:spacing w:val="-13"/>
        </w:rPr>
        <w:t>参考章节 </w:t>
      </w:r>
      <w:r>
        <w:rPr>
          <w:rFonts w:ascii="Times New Roman" w:eastAsia="Times New Roman"/>
        </w:rPr>
        <w:t>4.3.2.3</w:t>
      </w:r>
      <w:r>
        <w:rPr>
          <w:rFonts w:ascii="Times New Roman" w:eastAsia="Times New Roman"/>
          <w:spacing w:val="59"/>
        </w:rPr>
        <w:t> </w:t>
      </w:r>
      <w:r>
        <w:rPr/>
        <w:t>），</w:t>
      </w:r>
      <w:r>
        <w:rPr>
          <w:spacing w:val="-21"/>
        </w:rPr>
        <w:t>实现 </w:t>
      </w:r>
      <w:r>
        <w:rPr>
          <w:rFonts w:ascii="Times New Roman" w:eastAsia="Times New Roman"/>
        </w:rPr>
        <w:t>HFSS </w:t>
      </w:r>
      <w:r>
        <w:rPr/>
        <w:t>模型三维结构的查看功能。如错误</w:t>
      </w:r>
      <w:r>
        <w:rPr>
          <w:rFonts w:ascii="Times New Roman" w:eastAsia="Times New Roman"/>
          <w:b/>
        </w:rPr>
        <w:t>!</w:t>
      </w:r>
      <w:r>
        <w:rPr/>
        <w:t>未找到引用源。所示。</w:t>
      </w:r>
    </w:p>
    <w:p>
      <w:pPr>
        <w:pStyle w:val="BodyText"/>
        <w:spacing w:line="364" w:lineRule="auto"/>
        <w:ind w:right="1775" w:firstLine="482"/>
        <w:jc w:val="both"/>
      </w:pPr>
      <w:r>
        <w:rPr>
          <w:rFonts w:ascii="Times New Roman" w:eastAsia="Times New Roman"/>
        </w:rPr>
        <w:t>HFSS </w:t>
      </w:r>
      <w:r>
        <w:rPr>
          <w:spacing w:val="-5"/>
        </w:rPr>
        <w:t>仿真结果数据是保存在 </w:t>
      </w:r>
      <w:r>
        <w:rPr>
          <w:rFonts w:ascii="Times New Roman" w:eastAsia="Times New Roman"/>
        </w:rPr>
        <w:t>HFSS </w:t>
      </w:r>
      <w:r>
        <w:rPr>
          <w:spacing w:val="-7"/>
        </w:rPr>
        <w:t>软件内存中的。在 </w:t>
      </w:r>
      <w:r>
        <w:rPr>
          <w:rFonts w:ascii="Times New Roman" w:eastAsia="Times New Roman"/>
        </w:rPr>
        <w:t>HFSS </w:t>
      </w:r>
      <w:r>
        <w:rPr>
          <w:spacing w:val="-1"/>
        </w:rPr>
        <w:t>界面上用户可</w:t>
      </w:r>
      <w:r>
        <w:rPr>
          <w:spacing w:val="2"/>
        </w:rPr>
        <w:t>通过查看结果曲线的方式查看包括</w:t>
      </w:r>
      <w:r>
        <w:rPr>
          <w:rFonts w:ascii="Times New Roman" w:eastAsia="Times New Roman"/>
        </w:rPr>
        <w:t>S </w:t>
      </w:r>
      <w:r>
        <w:rPr>
          <w:spacing w:val="-20"/>
        </w:rPr>
        <w:t>参数、方向图等图形化数据。为了脱离 </w:t>
      </w:r>
      <w:r>
        <w:rPr>
          <w:rFonts w:ascii="Times New Roman" w:eastAsia="Times New Roman"/>
          <w:spacing w:val="-5"/>
        </w:rPr>
        <w:t>HFSS </w:t>
      </w:r>
      <w:r>
        <w:rPr>
          <w:spacing w:val="-10"/>
        </w:rPr>
        <w:t>用户界面，在射频电磁模型封装工具中查看这些数据，就需要开发仿真图形数据</w:t>
      </w:r>
      <w:r>
        <w:rPr/>
        <w:t>导出接口和图形显示功能。</w:t>
      </w:r>
    </w:p>
    <w:p>
      <w:pPr>
        <w:pStyle w:val="BodyText"/>
        <w:spacing w:line="364" w:lineRule="auto"/>
        <w:ind w:right="1657" w:firstLine="482"/>
      </w:pPr>
      <w:r>
        <w:rPr>
          <w:rFonts w:ascii="Times New Roman" w:eastAsia="Times New Roman"/>
        </w:rPr>
        <w:t>HFSS</w:t>
      </w:r>
      <w:r>
        <w:rPr>
          <w:rFonts w:ascii="Times New Roman" w:eastAsia="Times New Roman"/>
          <w:spacing w:val="6"/>
        </w:rPr>
        <w:t> </w:t>
      </w:r>
      <w:r>
        <w:rPr/>
        <w:t>经过完整仿真后产生各种结果数据，包括二维数据（</w:t>
      </w:r>
      <w:r>
        <w:rPr>
          <w:spacing w:val="-28"/>
        </w:rPr>
        <w:t>如 </w:t>
      </w:r>
      <w:r>
        <w:rPr>
          <w:rFonts w:ascii="Times New Roman" w:eastAsia="Times New Roman"/>
        </w:rPr>
        <w:t>s</w:t>
      </w:r>
      <w:r>
        <w:rPr>
          <w:rFonts w:ascii="Times New Roman" w:eastAsia="Times New Roman"/>
          <w:spacing w:val="5"/>
        </w:rPr>
        <w:t> </w:t>
      </w:r>
      <w:r>
        <w:rPr/>
        <w:t>参数）和三</w:t>
      </w:r>
      <w:r>
        <w:rPr>
          <w:spacing w:val="-13"/>
        </w:rPr>
        <w:t>维数据</w:t>
      </w:r>
      <w:r>
        <w:rPr/>
        <w:t>（如方向图</w:t>
      </w:r>
      <w:r>
        <w:rPr>
          <w:spacing w:val="-36"/>
        </w:rPr>
        <w:t>）</w:t>
      </w:r>
      <w:r>
        <w:rPr>
          <w:spacing w:val="-7"/>
        </w:rPr>
        <w:t>。对于二维数据，</w:t>
      </w:r>
      <w:r>
        <w:rPr>
          <w:rFonts w:ascii="Times New Roman" w:eastAsia="Times New Roman"/>
          <w:spacing w:val="-13"/>
        </w:rPr>
        <w:t>Qt</w:t>
      </w:r>
      <w:r>
        <w:rPr>
          <w:rFonts w:ascii="Times New Roman" w:eastAsia="Times New Roman"/>
        </w:rPr>
        <w:t> </w:t>
      </w:r>
      <w:r>
        <w:rPr>
          <w:spacing w:val="-5"/>
        </w:rPr>
        <w:t>为二维数据的图形化提供了 </w:t>
      </w:r>
      <w:r>
        <w:rPr>
          <w:rFonts w:ascii="Times New Roman" w:eastAsia="Times New Roman"/>
        </w:rPr>
        <w:t>QChart </w:t>
      </w:r>
      <w:r>
        <w:rPr>
          <w:spacing w:val="-8"/>
        </w:rPr>
        <w:t>类， </w:t>
      </w:r>
      <w:r>
        <w:rPr>
          <w:spacing w:val="-14"/>
        </w:rPr>
        <w:t>利用 </w:t>
      </w:r>
      <w:r>
        <w:rPr>
          <w:rFonts w:ascii="Times New Roman" w:eastAsia="Times New Roman"/>
        </w:rPr>
        <w:t>QChart</w:t>
      </w:r>
      <w:r>
        <w:rPr>
          <w:rFonts w:ascii="Times New Roman" w:eastAsia="Times New Roman"/>
          <w:spacing w:val="19"/>
        </w:rPr>
        <w:t> </w:t>
      </w:r>
      <w:r>
        <w:rPr/>
        <w:t>类能够方便实现二维数据的曲线绘制以及相关的图形交互操作；对</w:t>
      </w:r>
      <w:r>
        <w:rPr>
          <w:spacing w:val="-1"/>
        </w:rPr>
        <w:t>于三维数据，</w:t>
      </w:r>
      <w:r>
        <w:rPr>
          <w:rFonts w:ascii="Times New Roman" w:eastAsia="Times New Roman"/>
          <w:spacing w:val="-5"/>
        </w:rPr>
        <w:t>Qt</w:t>
      </w:r>
      <w:r>
        <w:rPr>
          <w:rFonts w:ascii="Times New Roman" w:eastAsia="Times New Roman"/>
        </w:rPr>
        <w:t> </w:t>
      </w:r>
      <w:r>
        <w:rPr>
          <w:spacing w:val="-16"/>
        </w:rPr>
        <w:t>提供了 </w:t>
      </w:r>
      <w:r>
        <w:rPr>
          <w:rFonts w:ascii="Times New Roman" w:eastAsia="Times New Roman"/>
        </w:rPr>
        <w:t>Q3DSurface</w:t>
      </w:r>
      <w:r>
        <w:rPr>
          <w:rFonts w:ascii="Times New Roman" w:eastAsia="Times New Roman"/>
          <w:spacing w:val="-1"/>
        </w:rPr>
        <w:t> </w:t>
      </w:r>
      <w:r>
        <w:rPr>
          <w:spacing w:val="-4"/>
        </w:rPr>
        <w:t>类，方便实现空间三维曲面的数据绘制，支</w:t>
      </w:r>
      <w:r>
        <w:rPr>
          <w:spacing w:val="-10"/>
        </w:rPr>
        <w:t>持方向图、高度图。利用这种图形显示功能功能类，设计相关数据处理算法，开</w:t>
      </w:r>
      <w:r>
        <w:rPr>
          <w:spacing w:val="-15"/>
        </w:rPr>
        <w:t>发图形化交互操作 </w:t>
      </w:r>
      <w:r>
        <w:rPr>
          <w:rFonts w:ascii="Times New Roman" w:eastAsia="Times New Roman"/>
        </w:rPr>
        <w:t>UI</w:t>
      </w:r>
      <w:r>
        <w:rPr>
          <w:spacing w:val="-11"/>
        </w:rPr>
        <w:t>，再结合 </w:t>
      </w:r>
      <w:r>
        <w:rPr>
          <w:rFonts w:ascii="Times New Roman" w:eastAsia="Times New Roman"/>
        </w:rPr>
        <w:t>VBScript</w:t>
      </w:r>
      <w:r>
        <w:rPr>
          <w:rFonts w:ascii="Times New Roman" w:eastAsia="Times New Roman"/>
          <w:spacing w:val="7"/>
        </w:rPr>
        <w:t> </w:t>
      </w:r>
      <w:r>
        <w:rPr>
          <w:spacing w:val="-6"/>
        </w:rPr>
        <w:t>功能控制，即可实现 </w:t>
      </w:r>
      <w:r>
        <w:rPr>
          <w:rFonts w:ascii="Times New Roman" w:eastAsia="Times New Roman"/>
        </w:rPr>
        <w:t>HFSS</w:t>
      </w:r>
      <w:r>
        <w:rPr>
          <w:rFonts w:ascii="Times New Roman" w:eastAsia="Times New Roman"/>
          <w:spacing w:val="7"/>
        </w:rPr>
        <w:t> </w:t>
      </w:r>
      <w:r>
        <w:rPr/>
        <w:t>仿真数据提取和分析。</w:t>
      </w:r>
    </w:p>
    <w:p>
      <w:pPr>
        <w:pStyle w:val="BodyText"/>
        <w:spacing w:line="364" w:lineRule="auto"/>
        <w:ind w:right="1655" w:firstLine="482"/>
      </w:pPr>
      <w:r>
        <w:rPr>
          <w:rFonts w:ascii="Times New Roman" w:eastAsia="Times New Roman"/>
        </w:rPr>
        <w:t>HFSS </w:t>
      </w:r>
      <w:r>
        <w:rPr>
          <w:spacing w:val="-1"/>
        </w:rPr>
        <w:t>仿真数据的处理包括仿真数据的导出和数据图形化显示两部分。对于</w:t>
      </w:r>
      <w:r>
        <w:rPr>
          <w:spacing w:val="-10"/>
        </w:rPr>
        <w:t>仿真数据的导出，利用 </w:t>
      </w:r>
      <w:r>
        <w:rPr>
          <w:rFonts w:ascii="Times New Roman" w:eastAsia="Times New Roman"/>
        </w:rPr>
        <w:t>HFSS</w:t>
      </w:r>
      <w:r>
        <w:rPr>
          <w:rFonts w:ascii="Times New Roman" w:eastAsia="Times New Roman"/>
          <w:spacing w:val="1"/>
        </w:rPr>
        <w:t> </w:t>
      </w:r>
      <w:r>
        <w:rPr>
          <w:spacing w:val="-7"/>
        </w:rPr>
        <w:t>脚本功能，经过一定的参数设置，编写出各类曲线</w:t>
      </w:r>
      <w:r>
        <w:rPr>
          <w:spacing w:val="-13"/>
        </w:rPr>
        <w:t>导出的脚本命令即可实现。导出的数据采用 </w:t>
      </w:r>
      <w:r>
        <w:rPr>
          <w:rFonts w:ascii="Times New Roman" w:eastAsia="Times New Roman"/>
        </w:rPr>
        <w:t>CSV</w:t>
      </w:r>
      <w:r>
        <w:rPr>
          <w:rFonts w:ascii="Times New Roman" w:eastAsia="Times New Roman"/>
          <w:spacing w:val="1"/>
        </w:rPr>
        <w:t> </w:t>
      </w:r>
      <w:r>
        <w:rPr>
          <w:spacing w:val="-8"/>
        </w:rPr>
        <w:t>格式，能够保证数据的完整性。</w:t>
      </w:r>
      <w:r>
        <w:rPr>
          <w:spacing w:val="-4"/>
        </w:rPr>
        <w:t>对于数据图形可视化部分，利用 </w:t>
      </w:r>
      <w:r>
        <w:rPr>
          <w:rFonts w:ascii="Times New Roman" w:eastAsia="Times New Roman"/>
        </w:rPr>
        <w:t>Qt</w:t>
      </w:r>
      <w:r>
        <w:rPr>
          <w:rFonts w:ascii="Times New Roman" w:eastAsia="Times New Roman"/>
          <w:spacing w:val="13"/>
        </w:rPr>
        <w:t> </w:t>
      </w:r>
      <w:r>
        <w:rPr/>
        <w:t>提供的二维曲线绘图功能类和三维曲面绘图类可实现。</w:t>
      </w:r>
    </w:p>
    <w:p>
      <w:pPr>
        <w:pStyle w:val="BodyText"/>
        <w:spacing w:line="364" w:lineRule="auto"/>
        <w:ind w:right="1777" w:firstLine="480"/>
      </w:pPr>
      <w:r>
        <w:rPr>
          <w:spacing w:val="-8"/>
        </w:rPr>
        <w:t>仿真结果数据提取之后，本模块将根据数据类型自动显示其图形，对于天线</w:t>
      </w:r>
      <w:r>
        <w:rPr>
          <w:spacing w:val="-1"/>
        </w:rPr>
        <w:t>增益和电场的方向图的显示如图 </w:t>
      </w:r>
      <w:r>
        <w:rPr>
          <w:rFonts w:ascii="Times New Roman" w:eastAsia="Times New Roman"/>
        </w:rPr>
        <w:t>46 </w:t>
      </w:r>
      <w:r>
        <w:rPr/>
        <w:t>所示，三维视图可以任意变换观察视角。</w:t>
      </w:r>
    </w:p>
    <w:p>
      <w:pPr>
        <w:spacing w:after="0" w:line="364" w:lineRule="auto"/>
        <w:sectPr>
          <w:pgSz w:w="11910" w:h="16840"/>
          <w:pgMar w:header="394" w:footer="581" w:top="1360" w:bottom="780" w:left="1380" w:right="20"/>
        </w:sectPr>
      </w:pPr>
    </w:p>
    <w:p>
      <w:pPr>
        <w:pStyle w:val="BodyText"/>
        <w:spacing w:before="12"/>
        <w:ind w:left="0"/>
        <w:rPr>
          <w:sz w:val="5"/>
        </w:rPr>
      </w:pPr>
    </w:p>
    <w:p>
      <w:pPr>
        <w:pStyle w:val="BodyText"/>
        <w:ind w:left="417"/>
        <w:rPr>
          <w:sz w:val="20"/>
        </w:rPr>
      </w:pPr>
      <w:r>
        <w:rPr>
          <w:sz w:val="20"/>
        </w:rPr>
        <w:drawing>
          <wp:inline distT="0" distB="0" distL="0" distR="0">
            <wp:extent cx="5277611" cy="3523488"/>
            <wp:effectExtent l="0" t="0" r="0" b="0"/>
            <wp:docPr id="83" name="image159.jpeg"/>
            <wp:cNvGraphicFramePr>
              <a:graphicFrameLocks noChangeAspect="1"/>
            </wp:cNvGraphicFramePr>
            <a:graphic>
              <a:graphicData uri="http://schemas.openxmlformats.org/drawingml/2006/picture">
                <pic:pic>
                  <pic:nvPicPr>
                    <pic:cNvPr id="84" name="image159.jpeg"/>
                    <pic:cNvPicPr/>
                  </pic:nvPicPr>
                  <pic:blipFill>
                    <a:blip r:embed="rId166" cstate="print"/>
                    <a:stretch>
                      <a:fillRect/>
                    </a:stretch>
                  </pic:blipFill>
                  <pic:spPr>
                    <a:xfrm>
                      <a:off x="0" y="0"/>
                      <a:ext cx="5277611" cy="3523488"/>
                    </a:xfrm>
                    <a:prstGeom prst="rect">
                      <a:avLst/>
                    </a:prstGeom>
                  </pic:spPr>
                </pic:pic>
              </a:graphicData>
            </a:graphic>
          </wp:inline>
        </w:drawing>
      </w:r>
      <w:r>
        <w:rPr>
          <w:sz w:val="20"/>
        </w:rPr>
      </w:r>
    </w:p>
    <w:p>
      <w:pPr>
        <w:spacing w:before="145"/>
        <w:ind w:left="0" w:right="870" w:firstLine="0"/>
        <w:jc w:val="center"/>
        <w:rPr>
          <w:sz w:val="20"/>
        </w:rPr>
      </w:pPr>
      <w:r>
        <w:rPr>
          <w:sz w:val="20"/>
        </w:rPr>
        <w:t>图 </w:t>
      </w:r>
      <w:r>
        <w:rPr>
          <w:rFonts w:ascii="Arial" w:eastAsia="Arial"/>
          <w:sz w:val="20"/>
        </w:rPr>
        <w:t>46 </w:t>
      </w:r>
      <w:r>
        <w:rPr>
          <w:sz w:val="20"/>
        </w:rPr>
        <w:t>电磁场结果数据三维显示</w:t>
      </w:r>
    </w:p>
    <w:p>
      <w:pPr>
        <w:pStyle w:val="BodyText"/>
        <w:spacing w:before="131"/>
        <w:ind w:left="0" w:right="869"/>
        <w:jc w:val="center"/>
        <w:rPr>
          <w:rFonts w:ascii="Times New Roman" w:eastAsia="Times New Roman"/>
        </w:rPr>
      </w:pPr>
      <w:r>
        <w:rPr/>
        <w:t>三维视图可以任意变换观察视角，用户点击展开图，选择对应的 </w:t>
      </w:r>
      <w:r>
        <w:rPr>
          <w:rFonts w:ascii="Times New Roman" w:eastAsia="Times New Roman"/>
        </w:rPr>
        <w:t>phi </w:t>
      </w:r>
      <w:r>
        <w:rPr/>
        <w:t>和 </w:t>
      </w:r>
      <w:r>
        <w:rPr>
          <w:rFonts w:ascii="Times New Roman" w:eastAsia="Times New Roman"/>
        </w:rPr>
        <w:t>theta</w:t>
      </w:r>
    </w:p>
    <w:p>
      <w:pPr>
        <w:pStyle w:val="BodyText"/>
        <w:spacing w:before="161"/>
      </w:pPr>
      <w:r>
        <w:rPr/>
        <w:t>值，可显示出对应经纬的展开图，如图 </w:t>
      </w:r>
      <w:r>
        <w:rPr>
          <w:rFonts w:ascii="Times New Roman" w:eastAsia="Times New Roman"/>
        </w:rPr>
        <w:t>47 </w:t>
      </w:r>
      <w:r>
        <w:rPr/>
        <w:t>所示：</w:t>
      </w:r>
    </w:p>
    <w:p>
      <w:pPr>
        <w:pStyle w:val="BodyText"/>
        <w:spacing w:before="11"/>
        <w:ind w:left="0"/>
        <w:rPr>
          <w:sz w:val="8"/>
        </w:rPr>
      </w:pPr>
      <w:r>
        <w:rPr/>
        <w:drawing>
          <wp:anchor distT="0" distB="0" distL="0" distR="0" allowOverlap="1" layoutInCell="1" locked="0" behindDoc="0" simplePos="0" relativeHeight="158">
            <wp:simplePos x="0" y="0"/>
            <wp:positionH relativeFrom="page">
              <wp:posOffset>1141475</wp:posOffset>
            </wp:positionH>
            <wp:positionV relativeFrom="paragraph">
              <wp:posOffset>97340</wp:posOffset>
            </wp:positionV>
            <wp:extent cx="5277612" cy="3525012"/>
            <wp:effectExtent l="0" t="0" r="0" b="0"/>
            <wp:wrapTopAndBottom/>
            <wp:docPr id="85" name="image160.jpeg"/>
            <wp:cNvGraphicFramePr>
              <a:graphicFrameLocks noChangeAspect="1"/>
            </wp:cNvGraphicFramePr>
            <a:graphic>
              <a:graphicData uri="http://schemas.openxmlformats.org/drawingml/2006/picture">
                <pic:pic>
                  <pic:nvPicPr>
                    <pic:cNvPr id="86" name="image160.jpeg"/>
                    <pic:cNvPicPr/>
                  </pic:nvPicPr>
                  <pic:blipFill>
                    <a:blip r:embed="rId167" cstate="print"/>
                    <a:stretch>
                      <a:fillRect/>
                    </a:stretch>
                  </pic:blipFill>
                  <pic:spPr>
                    <a:xfrm>
                      <a:off x="0" y="0"/>
                      <a:ext cx="5277612" cy="3525012"/>
                    </a:xfrm>
                    <a:prstGeom prst="rect">
                      <a:avLst/>
                    </a:prstGeom>
                  </pic:spPr>
                </pic:pic>
              </a:graphicData>
            </a:graphic>
          </wp:anchor>
        </w:drawing>
      </w:r>
    </w:p>
    <w:p>
      <w:pPr>
        <w:spacing w:before="114"/>
        <w:ind w:left="0" w:right="873" w:firstLine="0"/>
        <w:jc w:val="center"/>
        <w:rPr>
          <w:sz w:val="20"/>
        </w:rPr>
      </w:pPr>
      <w:r>
        <w:rPr>
          <w:sz w:val="20"/>
        </w:rPr>
        <w:t>图 </w:t>
      </w:r>
      <w:r>
        <w:rPr>
          <w:rFonts w:ascii="Arial" w:eastAsia="Arial"/>
          <w:sz w:val="20"/>
        </w:rPr>
        <w:t>47 </w:t>
      </w:r>
      <w:r>
        <w:rPr>
          <w:sz w:val="20"/>
        </w:rPr>
        <w:t>二维曲线视图</w:t>
      </w:r>
    </w:p>
    <w:p>
      <w:pPr>
        <w:pStyle w:val="BodyText"/>
        <w:spacing w:before="131"/>
        <w:ind w:left="0" w:right="5140"/>
        <w:jc w:val="center"/>
      </w:pPr>
      <w:r>
        <w:rPr/>
        <w:t>提取的 </w:t>
      </w:r>
      <w:r>
        <w:rPr>
          <w:rFonts w:ascii="Times New Roman" w:eastAsia="Times New Roman"/>
        </w:rPr>
        <w:t>S </w:t>
      </w:r>
      <w:r>
        <w:rPr/>
        <w:t>参数示意如图 </w:t>
      </w:r>
      <w:r>
        <w:rPr>
          <w:rFonts w:ascii="Times New Roman" w:eastAsia="Times New Roman"/>
        </w:rPr>
        <w:t>48 </w:t>
      </w:r>
      <w:r>
        <w:rPr/>
        <w:t>所示：</w:t>
      </w:r>
    </w:p>
    <w:p>
      <w:pPr>
        <w:spacing w:after="0"/>
        <w:jc w:val="center"/>
        <w:sectPr>
          <w:pgSz w:w="11910" w:h="16840"/>
          <w:pgMar w:header="394" w:footer="581" w:top="1360" w:bottom="780" w:left="1380" w:right="20"/>
        </w:sectPr>
      </w:pPr>
    </w:p>
    <w:p>
      <w:pPr>
        <w:pStyle w:val="BodyText"/>
        <w:spacing w:before="12"/>
        <w:ind w:left="0"/>
        <w:rPr>
          <w:sz w:val="5"/>
        </w:rPr>
      </w:pPr>
    </w:p>
    <w:p>
      <w:pPr>
        <w:pStyle w:val="BodyText"/>
        <w:ind w:left="417"/>
        <w:rPr>
          <w:sz w:val="20"/>
        </w:rPr>
      </w:pPr>
      <w:r>
        <w:rPr>
          <w:sz w:val="20"/>
        </w:rPr>
        <w:drawing>
          <wp:inline distT="0" distB="0" distL="0" distR="0">
            <wp:extent cx="5277611" cy="3523488"/>
            <wp:effectExtent l="0" t="0" r="0" b="0"/>
            <wp:docPr id="87" name="image161.jpeg"/>
            <wp:cNvGraphicFramePr>
              <a:graphicFrameLocks noChangeAspect="1"/>
            </wp:cNvGraphicFramePr>
            <a:graphic>
              <a:graphicData uri="http://schemas.openxmlformats.org/drawingml/2006/picture">
                <pic:pic>
                  <pic:nvPicPr>
                    <pic:cNvPr id="88" name="image161.jpeg"/>
                    <pic:cNvPicPr/>
                  </pic:nvPicPr>
                  <pic:blipFill>
                    <a:blip r:embed="rId168" cstate="print"/>
                    <a:stretch>
                      <a:fillRect/>
                    </a:stretch>
                  </pic:blipFill>
                  <pic:spPr>
                    <a:xfrm>
                      <a:off x="0" y="0"/>
                      <a:ext cx="5277611" cy="3523488"/>
                    </a:xfrm>
                    <a:prstGeom prst="rect">
                      <a:avLst/>
                    </a:prstGeom>
                  </pic:spPr>
                </pic:pic>
              </a:graphicData>
            </a:graphic>
          </wp:inline>
        </w:drawing>
      </w:r>
      <w:r>
        <w:rPr>
          <w:sz w:val="20"/>
        </w:rPr>
      </w:r>
    </w:p>
    <w:p>
      <w:pPr>
        <w:spacing w:before="145"/>
        <w:ind w:left="3635" w:right="0" w:firstLine="0"/>
        <w:jc w:val="left"/>
        <w:rPr>
          <w:sz w:val="20"/>
        </w:rPr>
      </w:pPr>
      <w:r>
        <w:rPr>
          <w:sz w:val="20"/>
        </w:rPr>
        <w:t>图 </w:t>
      </w:r>
      <w:r>
        <w:rPr>
          <w:rFonts w:ascii="Arial" w:eastAsia="Arial"/>
          <w:sz w:val="20"/>
        </w:rPr>
        <w:t>48 S </w:t>
      </w:r>
      <w:r>
        <w:rPr>
          <w:sz w:val="20"/>
        </w:rPr>
        <w:t>参数曲线绘制视图</w:t>
      </w:r>
    </w:p>
    <w:p>
      <w:pPr>
        <w:pStyle w:val="BodyText"/>
        <w:spacing w:line="364" w:lineRule="auto" w:before="131" w:after="16"/>
        <w:ind w:right="1655" w:firstLine="482"/>
      </w:pPr>
      <w:r>
        <w:rPr/>
        <w:t>用户在</w:t>
      </w:r>
      <w:r>
        <w:rPr>
          <w:rFonts w:ascii="Times New Roman" w:eastAsia="Times New Roman"/>
        </w:rPr>
        <w:t>HFSS </w:t>
      </w:r>
      <w:r>
        <w:rPr/>
        <w:t>模型封装工具中通过数据生成器生成提取数据</w:t>
      </w:r>
      <w:r>
        <w:rPr>
          <w:rFonts w:ascii="Times New Roman" w:eastAsia="Times New Roman"/>
        </w:rPr>
        <w:t>VBScript </w:t>
      </w:r>
      <w:r>
        <w:rPr/>
        <w:t>脚本， 控制 </w:t>
      </w:r>
      <w:r>
        <w:rPr>
          <w:rFonts w:ascii="Times New Roman" w:eastAsia="Times New Roman"/>
        </w:rPr>
        <w:t>HFSS </w:t>
      </w:r>
      <w:r>
        <w:rPr/>
        <w:t>软件自动导出如 </w:t>
      </w:r>
      <w:r>
        <w:rPr>
          <w:rFonts w:ascii="Times New Roman" w:eastAsia="Times New Roman"/>
        </w:rPr>
        <w:t>rEtotal.csv</w:t>
      </w:r>
      <w:r>
        <w:rPr/>
        <w:t>、</w:t>
      </w:r>
      <w:r>
        <w:rPr>
          <w:rFonts w:ascii="Times New Roman" w:eastAsia="Times New Roman"/>
        </w:rPr>
        <w:t>GainTotal.csv </w:t>
      </w:r>
      <w:r>
        <w:rPr/>
        <w:t>等数据文件，封装工具的</w:t>
      </w:r>
      <w:r>
        <w:rPr>
          <w:rFonts w:ascii="Times New Roman" w:eastAsia="Times New Roman"/>
        </w:rPr>
        <w:t>CSV </w:t>
      </w:r>
      <w:r>
        <w:rPr/>
        <w:t>解析器会自动载入相应的文件进行解析，最后通过用户操作指令在图形显示窗口将对应的图形显示出来。整个 </w:t>
      </w:r>
      <w:r>
        <w:rPr>
          <w:rFonts w:ascii="Times New Roman" w:eastAsia="Times New Roman"/>
        </w:rPr>
        <w:t>HFSS </w:t>
      </w:r>
      <w:r>
        <w:rPr/>
        <w:t>仿真数据处理过程如图 </w:t>
      </w:r>
      <w:r>
        <w:rPr>
          <w:rFonts w:ascii="Times New Roman" w:eastAsia="Times New Roman"/>
        </w:rPr>
        <w:t>49 </w:t>
      </w:r>
      <w:r>
        <w:rPr/>
        <w:t>所示。</w:t>
      </w:r>
    </w:p>
    <w:p>
      <w:pPr>
        <w:pStyle w:val="BodyText"/>
        <w:ind w:left="1808"/>
        <w:rPr>
          <w:sz w:val="20"/>
        </w:rPr>
      </w:pPr>
      <w:r>
        <w:rPr>
          <w:sz w:val="20"/>
        </w:rPr>
        <w:pict>
          <v:group style="width:276.5pt;height:247.15pt;mso-position-horizontal-relative:char;mso-position-vertical-relative:line" coordorigin="0,0" coordsize="5530,4943">
            <v:shape style="position:absolute;left:1;top:1;width:5278;height:2957" type="#_x0000_t75" stroked="false">
              <v:imagedata r:id="rId169" o:title=""/>
            </v:shape>
            <v:rect style="position:absolute;left:5;top:5;width:5277;height:2952" filled="false" stroked="true" strokeweight=".576pt" strokecolor="#4f87ba">
              <v:stroke dashstyle="solid"/>
            </v:rect>
            <v:shape style="position:absolute;left:433;top:1088;width:1743;height:1491" type="#_x0000_t75" stroked="false">
              <v:imagedata r:id="rId170" o:title=""/>
            </v:shape>
            <v:rect style="position:absolute;left:441;top:1094;width:1742;height:1484" filled="false" stroked="true" strokeweight=".576pt" strokecolor="#4f87ba">
              <v:stroke dashstyle="solid"/>
            </v:rect>
            <v:shape style="position:absolute;left:764;top:1455;width:1097;height:332" type="#_x0000_t75" stroked="false">
              <v:imagedata r:id="rId171" o:title=""/>
            </v:shape>
            <v:shape style="position:absolute;left:764;top:2000;width:1097;height:332" type="#_x0000_t75" stroked="false">
              <v:imagedata r:id="rId172" o:title=""/>
            </v:shape>
            <v:shape style="position:absolute;left:3272;top:433;width:1740;height:1493" type="#_x0000_t75" stroked="false">
              <v:imagedata r:id="rId173" o:title=""/>
            </v:shape>
            <v:rect style="position:absolute;left:3271;top:441;width:1741;height:1484" filled="false" stroked="true" strokeweight=".576pt" strokecolor="#4f87ba">
              <v:stroke dashstyle="solid"/>
            </v:rect>
            <v:shape style="position:absolute;left:3593;top:802;width:1097;height:332" type="#_x0000_t75" stroked="false">
              <v:imagedata r:id="rId174" o:title=""/>
            </v:shape>
            <v:shape style="position:absolute;left:3593;top:1345;width:1097;height:332" type="#_x0000_t75" stroked="false">
              <v:imagedata r:id="rId175" o:title=""/>
            </v:shape>
            <v:shape style="position:absolute;left:3593;top:2175;width:1097;height:332" type="#_x0000_t75" stroked="false">
              <v:imagedata r:id="rId176" o:title=""/>
            </v:shape>
            <v:shape style="position:absolute;left:2182;top:1183;width:994;height:653" coordorigin="2183,1183" coordsize="994,653" path="m2183,1836l2509,1836,2509,1183,3176,1183e" filled="false" stroked="true" strokeweight=".77775pt" strokecolor="#5b9ad4">
              <v:path arrowok="t"/>
              <v:stroke dashstyle="solid"/>
            </v:shape>
            <v:shape style="position:absolute;left:3162;top:1129;width:109;height:109" coordorigin="3163,1129" coordsize="109,109" path="m3163,1238l3163,1129,3271,1183,3163,1238xe" filled="true" fillcolor="#5b9ad4" stroked="false">
              <v:path arrowok="t"/>
              <v:fill type="solid"/>
            </v:shape>
            <v:shape style="position:absolute;left:2182;top:1836;width:1320;height:510" coordorigin="2183,1836" coordsize="1320,510" path="m2183,1836l2509,1836,2509,2345,3503,2345e" filled="false" stroked="true" strokeweight=".77775pt" strokecolor="#5b9ad4">
              <v:path arrowok="t"/>
              <v:stroke dashstyle="solid"/>
            </v:shape>
            <v:shape style="position:absolute;left:3489;top:2291;width:109;height:108" coordorigin="3489,2292" coordsize="109,108" path="m3489,2399l3489,2292,3598,2345,3489,2399xe" filled="true" fillcolor="#5b9ad4" stroked="false">
              <v:path arrowok="t"/>
              <v:fill type="solid"/>
            </v:shape>
            <v:line style="position:absolute" from="1312,2328" to="1312,3025" stroked="true" strokeweight=".77775pt" strokecolor="#5b9ad4">
              <v:stroke dashstyle="solid"/>
            </v:line>
            <v:line style="position:absolute" from="4142,2603" to="4142,2899" stroked="true" strokeweight=".77775pt" strokecolor="#5b9ad4">
              <v:stroke dashstyle="solid"/>
            </v:line>
            <v:shape style="position:absolute;left:2756;top:3445;width:2763;height:1484" type="#_x0000_t75" stroked="false">
              <v:imagedata r:id="rId177" o:title=""/>
            </v:shape>
            <v:rect style="position:absolute;left:2759;top:3453;width:2765;height:1484" filled="false" stroked="true" strokeweight=".576pt" strokecolor="#4f87ba">
              <v:stroke dashstyle="solid"/>
            </v:rect>
            <v:shape style="position:absolute;left:2977;top:3934;width:1097;height:332" type="#_x0000_t75" stroked="false">
              <v:imagedata r:id="rId174" o:title=""/>
            </v:shape>
            <v:shape style="position:absolute;left:2977;top:4477;width:1097;height:332" type="#_x0000_t75" stroked="false">
              <v:imagedata r:id="rId178" o:title=""/>
            </v:shape>
            <v:shape style="position:absolute;left:4275;top:3934;width:1097;height:332" type="#_x0000_t75" stroked="false">
              <v:imagedata r:id="rId179" o:title=""/>
            </v:shape>
            <v:shape style="position:absolute;left:4275;top:4477;width:1097;height:332" type="#_x0000_t75" stroked="false">
              <v:imagedata r:id="rId180" o:title=""/>
            </v:shape>
            <v:line style="position:absolute" from="2431,4196" to="2665,4196" stroked="true" strokeweight=".77775pt" strokecolor="#5b9ad4">
              <v:stroke dashstyle="solid"/>
            </v:line>
            <v:shape style="position:absolute;left:2651;top:4141;width:109;height:109" coordorigin="2651,4141" coordsize="109,109" path="m2651,4250l2651,4141,2760,4196,2651,4250xe" filled="true" fillcolor="#5b9ad4" stroked="false">
              <v:path arrowok="t"/>
              <v:fill type="solid"/>
            </v:shape>
            <v:line style="position:absolute" from="4142,3063" to="4142,3454" stroked="true" strokeweight=".77775pt" strokecolor="#5b9ad4">
              <v:stroke dashstyle="solid"/>
            </v:line>
            <v:shape style="position:absolute;left:4087;top:2508;width:108;height:109" coordorigin="4088,2509" coordsize="108,109" path="m4195,2617l4088,2617,4142,2509,4195,2617xe" filled="true" fillcolor="#5b9ad4" stroked="false">
              <v:path arrowok="t"/>
              <v:fill type="solid"/>
            </v:shape>
            <v:rect style="position:absolute;left:4018;top:2899;width:246;height:164" filled="true" fillcolor="#ffffff" stroked="false">
              <v:fill type="solid"/>
            </v:rect>
            <v:shape style="position:absolute;left:1820;top:65;width:1678;height:205" type="#_x0000_t202" filled="false" stroked="false">
              <v:textbox inset="0,0,0,0">
                <w:txbxContent>
                  <w:p>
                    <w:pPr>
                      <w:spacing w:line="205" w:lineRule="exact" w:before="0"/>
                      <w:ind w:left="0" w:right="0" w:firstLine="0"/>
                      <w:jc w:val="left"/>
                      <w:rPr>
                        <w:sz w:val="18"/>
                      </w:rPr>
                    </w:pPr>
                    <w:r>
                      <w:rPr>
                        <w:rFonts w:ascii="Calibri" w:eastAsia="Calibri"/>
                        <w:color w:val="4F87BA"/>
                        <w:sz w:val="18"/>
                      </w:rPr>
                      <w:t>HFSS</w:t>
                    </w:r>
                    <w:r>
                      <w:rPr>
                        <w:color w:val="4F87BA"/>
                        <w:sz w:val="18"/>
                      </w:rPr>
                      <w:t>封装建模子环境</w:t>
                    </w:r>
                  </w:p>
                </w:txbxContent>
              </v:textbox>
              <w10:wrap type="none"/>
            </v:shape>
            <v:shape style="position:absolute;left:3776;top:502;width:759;height:185" type="#_x0000_t202" filled="false" stroked="false">
              <v:textbox inset="0,0,0,0">
                <w:txbxContent>
                  <w:p>
                    <w:pPr>
                      <w:spacing w:line="184" w:lineRule="exact" w:before="0"/>
                      <w:ind w:left="0" w:right="0" w:firstLine="0"/>
                      <w:jc w:val="left"/>
                      <w:rPr>
                        <w:sz w:val="18"/>
                      </w:rPr>
                    </w:pPr>
                    <w:r>
                      <w:rPr>
                        <w:color w:val="4F87BA"/>
                        <w:sz w:val="18"/>
                      </w:rPr>
                      <w:t>图形显示</w:t>
                    </w:r>
                  </w:p>
                </w:txbxContent>
              </v:textbox>
              <w10:wrap type="none"/>
            </v:shape>
            <v:shape style="position:absolute;left:946;top:1155;width:759;height:185" type="#_x0000_t202" filled="false" stroked="false">
              <v:textbox inset="0,0,0,0">
                <w:txbxContent>
                  <w:p>
                    <w:pPr>
                      <w:spacing w:line="184" w:lineRule="exact" w:before="0"/>
                      <w:ind w:left="0" w:right="0" w:firstLine="0"/>
                      <w:jc w:val="left"/>
                      <w:rPr>
                        <w:sz w:val="18"/>
                      </w:rPr>
                    </w:pPr>
                    <w:r>
                      <w:rPr>
                        <w:color w:val="4F87BA"/>
                        <w:sz w:val="18"/>
                      </w:rPr>
                      <w:t>用户操作</w:t>
                    </w:r>
                  </w:p>
                </w:txbxContent>
              </v:textbox>
              <w10:wrap type="none"/>
            </v:shape>
            <v:shape style="position:absolute;left:2391;top:1234;width:260;height:120" type="#_x0000_t202" filled="false" stroked="false">
              <v:textbox inset="0,0,0,0">
                <w:txbxContent>
                  <w:p>
                    <w:pPr>
                      <w:spacing w:line="120" w:lineRule="exact" w:before="0"/>
                      <w:ind w:left="0" w:right="0" w:firstLine="0"/>
                      <w:jc w:val="left"/>
                      <w:rPr>
                        <w:sz w:val="12"/>
                      </w:rPr>
                    </w:pPr>
                    <w:r>
                      <w:rPr>
                        <w:color w:val="4F87BA"/>
                        <w:sz w:val="12"/>
                        <w:shd w:fill="FFFFFF" w:color="auto" w:val="clear"/>
                      </w:rPr>
                      <w:t>指令</w:t>
                    </w:r>
                  </w:p>
                </w:txbxContent>
              </v:textbox>
              <w10:wrap type="none"/>
            </v:shape>
            <v:shape style="position:absolute;left:2516;top:2288;width:260;height:120" type="#_x0000_t202" filled="false" stroked="false">
              <v:textbox inset="0,0,0,0">
                <w:txbxContent>
                  <w:p>
                    <w:pPr>
                      <w:spacing w:line="120" w:lineRule="exact" w:before="0"/>
                      <w:ind w:left="0" w:right="0" w:firstLine="0"/>
                      <w:jc w:val="left"/>
                      <w:rPr>
                        <w:sz w:val="12"/>
                      </w:rPr>
                    </w:pPr>
                    <w:r>
                      <w:rPr>
                        <w:color w:val="4F87BA"/>
                        <w:sz w:val="12"/>
                        <w:shd w:fill="FFFFFF" w:color="auto" w:val="clear"/>
                      </w:rPr>
                      <w:t>指令</w:t>
                    </w:r>
                  </w:p>
                </w:txbxContent>
              </v:textbox>
              <w10:wrap type="none"/>
            </v:shape>
            <v:shape style="position:absolute;left:4023;top:2924;width:260;height:120" type="#_x0000_t202" filled="false" stroked="false">
              <v:textbox inset="0,0,0,0">
                <w:txbxContent>
                  <w:p>
                    <w:pPr>
                      <w:spacing w:line="120" w:lineRule="exact" w:before="0"/>
                      <w:ind w:left="0" w:right="0" w:firstLine="0"/>
                      <w:jc w:val="left"/>
                      <w:rPr>
                        <w:sz w:val="12"/>
                      </w:rPr>
                    </w:pPr>
                    <w:r>
                      <w:rPr>
                        <w:color w:val="4F87BA"/>
                        <w:sz w:val="12"/>
                      </w:rPr>
                      <w:t>读取</w:t>
                    </w:r>
                  </w:p>
                </w:txbxContent>
              </v:textbox>
              <w10:wrap type="none"/>
            </v:shape>
            <v:shape style="position:absolute;left:1105;top:3050;width:440;height:120" type="#_x0000_t202" filled="false" stroked="false">
              <v:textbox inset="0,0,0,0">
                <w:txbxContent>
                  <w:p>
                    <w:pPr>
                      <w:spacing w:line="120" w:lineRule="exact" w:before="0"/>
                      <w:ind w:left="0" w:right="0" w:firstLine="0"/>
                      <w:jc w:val="left"/>
                      <w:rPr>
                        <w:rFonts w:ascii="Calibri"/>
                        <w:sz w:val="12"/>
                      </w:rPr>
                    </w:pPr>
                    <w:r>
                      <w:rPr>
                        <w:rFonts w:ascii="Calibri"/>
                        <w:color w:val="4F87BA"/>
                        <w:sz w:val="12"/>
                      </w:rPr>
                      <w:t>VBScript</w:t>
                    </w:r>
                  </w:p>
                </w:txbxContent>
              </v:textbox>
              <w10:wrap type="none"/>
            </v:shape>
            <v:shape style="position:absolute;left:2189;top:4138;width:260;height:120" type="#_x0000_t202" filled="false" stroked="false">
              <v:textbox inset="0,0,0,0">
                <w:txbxContent>
                  <w:p>
                    <w:pPr>
                      <w:spacing w:line="120" w:lineRule="exact" w:before="0"/>
                      <w:ind w:left="0" w:right="0" w:firstLine="0"/>
                      <w:jc w:val="left"/>
                      <w:rPr>
                        <w:sz w:val="12"/>
                      </w:rPr>
                    </w:pPr>
                    <w:r>
                      <w:rPr>
                        <w:color w:val="4F87BA"/>
                        <w:sz w:val="12"/>
                      </w:rPr>
                      <w:t>导出</w:t>
                    </w:r>
                  </w:p>
                </w:txbxContent>
              </v:textbox>
              <w10:wrap type="none"/>
            </v:shape>
            <v:shape style="position:absolute;left:3776;top:3515;width:759;height:185" type="#_x0000_t202" filled="false" stroked="false">
              <v:textbox inset="0,0,0,0">
                <w:txbxContent>
                  <w:p>
                    <w:pPr>
                      <w:spacing w:line="184" w:lineRule="exact" w:before="0"/>
                      <w:ind w:left="0" w:right="0" w:firstLine="0"/>
                      <w:jc w:val="left"/>
                      <w:rPr>
                        <w:sz w:val="18"/>
                      </w:rPr>
                    </w:pPr>
                    <w:r>
                      <w:rPr>
                        <w:color w:val="4F87BA"/>
                        <w:sz w:val="18"/>
                      </w:rPr>
                      <w:t>数据文件</w:t>
                    </w:r>
                  </w:p>
                </w:txbxContent>
              </v:textbox>
              <w10:wrap type="none"/>
            </v:shape>
            <v:shape style="position:absolute;left:767;top:2001;width:1089;height:336" type="#_x0000_t202" filled="false" stroked="true" strokeweight=".576pt" strokecolor="#4f87ba">
              <v:textbox inset="0,0,0,0">
                <w:txbxContent>
                  <w:p>
                    <w:pPr>
                      <w:spacing w:before="62"/>
                      <w:ind w:left="159" w:right="0" w:firstLine="0"/>
                      <w:jc w:val="left"/>
                      <w:rPr>
                        <w:sz w:val="15"/>
                      </w:rPr>
                    </w:pPr>
                    <w:r>
                      <w:rPr>
                        <w:color w:val="4F87BA"/>
                        <w:w w:val="105"/>
                        <w:sz w:val="15"/>
                      </w:rPr>
                      <w:t>数据生成器</w:t>
                    </w:r>
                  </w:p>
                </w:txbxContent>
              </v:textbox>
              <v:stroke dashstyle="solid"/>
              <w10:wrap type="none"/>
            </v:shape>
            <v:shape style="position:absolute;left:4283;top:4482;width:1089;height:327" type="#_x0000_t202" filled="false" stroked="true" strokeweight=".576pt" strokecolor="#4f87ba">
              <v:textbox inset="0,0,0,0">
                <w:txbxContent>
                  <w:p>
                    <w:pPr>
                      <w:spacing w:before="64"/>
                      <w:ind w:left="236" w:right="0" w:firstLine="0"/>
                      <w:jc w:val="left"/>
                      <w:rPr>
                        <w:rFonts w:ascii="Calibri"/>
                        <w:sz w:val="15"/>
                      </w:rPr>
                    </w:pPr>
                    <w:r>
                      <w:rPr>
                        <w:rFonts w:ascii="Calibri"/>
                        <w:color w:val="4F87BA"/>
                        <w:w w:val="105"/>
                        <w:sz w:val="15"/>
                      </w:rPr>
                      <w:t>VSWR.csv</w:t>
                    </w:r>
                  </w:p>
                </w:txbxContent>
              </v:textbox>
              <v:stroke dashstyle="solid"/>
              <w10:wrap type="none"/>
            </v:shape>
            <v:shape style="position:absolute;left:2977;top:4482;width:1088;height:327" type="#_x0000_t202" filled="false" stroked="true" strokeweight=".576pt" strokecolor="#4f87ba">
              <v:textbox inset="0,0,0,0">
                <w:txbxContent>
                  <w:p>
                    <w:pPr>
                      <w:spacing w:before="64"/>
                      <w:ind w:left="125" w:right="0" w:firstLine="0"/>
                      <w:jc w:val="left"/>
                      <w:rPr>
                        <w:rFonts w:ascii="Calibri"/>
                        <w:sz w:val="15"/>
                      </w:rPr>
                    </w:pPr>
                    <w:r>
                      <w:rPr>
                        <w:rFonts w:ascii="Calibri"/>
                        <w:color w:val="4F87BA"/>
                        <w:w w:val="105"/>
                        <w:sz w:val="15"/>
                      </w:rPr>
                      <w:t>GainTotal.csv</w:t>
                    </w:r>
                  </w:p>
                </w:txbxContent>
              </v:textbox>
              <v:stroke dashstyle="solid"/>
              <w10:wrap type="none"/>
            </v:shape>
            <v:shape style="position:absolute;left:4283;top:3938;width:1089;height:327" type="#_x0000_t202" filled="false" stroked="true" strokeweight=".576pt" strokecolor="#4f87ba">
              <v:textbox inset="0,0,0,0">
                <w:txbxContent>
                  <w:p>
                    <w:pPr>
                      <w:spacing w:before="66"/>
                      <w:ind w:left="313" w:right="0" w:firstLine="0"/>
                      <w:jc w:val="left"/>
                      <w:rPr>
                        <w:rFonts w:ascii="Calibri"/>
                        <w:sz w:val="15"/>
                      </w:rPr>
                    </w:pPr>
                    <w:r>
                      <w:rPr>
                        <w:rFonts w:ascii="Calibri"/>
                        <w:color w:val="4F87BA"/>
                        <w:w w:val="105"/>
                        <w:sz w:val="15"/>
                      </w:rPr>
                      <w:t>S11.csv</w:t>
                    </w:r>
                  </w:p>
                </w:txbxContent>
              </v:textbox>
              <v:stroke dashstyle="solid"/>
              <w10:wrap type="none"/>
            </v:shape>
            <v:shape style="position:absolute;left:2977;top:3938;width:1088;height:327" type="#_x0000_t202" filled="false" stroked="true" strokeweight=".576pt" strokecolor="#4f87ba">
              <v:textbox inset="0,0,0,0">
                <w:txbxContent>
                  <w:p>
                    <w:pPr>
                      <w:spacing w:before="66"/>
                      <w:ind w:left="188" w:right="0" w:firstLine="0"/>
                      <w:jc w:val="left"/>
                      <w:rPr>
                        <w:rFonts w:ascii="Calibri"/>
                        <w:sz w:val="15"/>
                      </w:rPr>
                    </w:pPr>
                    <w:r>
                      <w:rPr>
                        <w:rFonts w:ascii="Calibri"/>
                        <w:color w:val="4F87BA"/>
                        <w:w w:val="105"/>
                        <w:sz w:val="15"/>
                      </w:rPr>
                      <w:t>ReTotal.csv</w:t>
                    </w:r>
                  </w:p>
                </w:txbxContent>
              </v:textbox>
              <v:stroke dashstyle="solid"/>
              <w10:wrap type="none"/>
            </v:shape>
            <v:shape style="position:absolute;left:3597;top:2182;width:1088;height:327" type="#_x0000_t202" filled="false" stroked="true" strokeweight=".576pt" strokecolor="#4f87ba">
              <v:textbox inset="0,0,0,0">
                <w:txbxContent>
                  <w:p>
                    <w:pPr>
                      <w:spacing w:before="63"/>
                      <w:ind w:left="192" w:right="0" w:firstLine="0"/>
                      <w:jc w:val="left"/>
                      <w:rPr>
                        <w:sz w:val="15"/>
                      </w:rPr>
                    </w:pPr>
                    <w:r>
                      <w:rPr>
                        <w:rFonts w:ascii="Calibri" w:eastAsia="Calibri"/>
                        <w:color w:val="4F87BA"/>
                        <w:w w:val="105"/>
                        <w:sz w:val="15"/>
                      </w:rPr>
                      <w:t>CSV</w:t>
                    </w:r>
                    <w:r>
                      <w:rPr>
                        <w:color w:val="4F87BA"/>
                        <w:w w:val="105"/>
                        <w:sz w:val="15"/>
                      </w:rPr>
                      <w:t>解析器</w:t>
                    </w:r>
                  </w:p>
                </w:txbxContent>
              </v:textbox>
              <v:stroke dashstyle="solid"/>
              <w10:wrap type="none"/>
            </v:shape>
            <v:shape style="position:absolute;left:767;top:1456;width:1089;height:327" type="#_x0000_t202" filled="false" stroked="true" strokeweight=".576pt" strokecolor="#4f87ba">
              <v:textbox inset="0,0,0,0">
                <w:txbxContent>
                  <w:p>
                    <w:pPr>
                      <w:spacing w:before="63"/>
                      <w:ind w:left="235" w:right="0" w:firstLine="0"/>
                      <w:jc w:val="left"/>
                      <w:rPr>
                        <w:sz w:val="15"/>
                      </w:rPr>
                    </w:pPr>
                    <w:r>
                      <w:rPr>
                        <w:color w:val="4F87BA"/>
                        <w:w w:val="105"/>
                        <w:sz w:val="15"/>
                      </w:rPr>
                      <w:t>操作交互</w:t>
                    </w:r>
                  </w:p>
                </w:txbxContent>
              </v:textbox>
              <v:stroke dashstyle="solid"/>
              <w10:wrap type="none"/>
            </v:shape>
            <v:shape style="position:absolute;left:3597;top:1348;width:1088;height:327" type="#_x0000_t202" filled="false" stroked="true" strokeweight=".576pt" strokecolor="#4f87ba">
              <v:textbox inset="0,0,0,0">
                <w:txbxContent>
                  <w:p>
                    <w:pPr>
                      <w:spacing w:before="62"/>
                      <w:ind w:left="235" w:right="0" w:firstLine="0"/>
                      <w:jc w:val="left"/>
                      <w:rPr>
                        <w:sz w:val="15"/>
                      </w:rPr>
                    </w:pPr>
                    <w:r>
                      <w:rPr>
                        <w:color w:val="4F87BA"/>
                        <w:w w:val="105"/>
                        <w:sz w:val="15"/>
                      </w:rPr>
                      <w:t>三维曲面</w:t>
                    </w:r>
                  </w:p>
                </w:txbxContent>
              </v:textbox>
              <v:stroke dashstyle="solid"/>
              <w10:wrap type="none"/>
            </v:shape>
            <v:shape style="position:absolute;left:3597;top:803;width:1088;height:327" type="#_x0000_t202" filled="false" stroked="true" strokeweight=".576pt" strokecolor="#4f87ba">
              <v:textbox inset="0,0,0,0">
                <w:txbxContent>
                  <w:p>
                    <w:pPr>
                      <w:spacing w:before="63"/>
                      <w:ind w:left="235" w:right="0" w:firstLine="0"/>
                      <w:jc w:val="left"/>
                      <w:rPr>
                        <w:sz w:val="15"/>
                      </w:rPr>
                    </w:pPr>
                    <w:r>
                      <w:rPr>
                        <w:color w:val="4F87BA"/>
                        <w:w w:val="105"/>
                        <w:sz w:val="15"/>
                      </w:rPr>
                      <w:t>二维曲线</w:t>
                    </w:r>
                  </w:p>
                </w:txbxContent>
              </v:textbox>
              <v:stroke dashstyle="solid"/>
              <w10:wrap type="none"/>
            </v:shape>
          </v:group>
        </w:pict>
      </w:r>
      <w:r>
        <w:rPr>
          <w:sz w:val="20"/>
        </w:rPr>
      </w:r>
    </w:p>
    <w:p>
      <w:pPr>
        <w:spacing w:before="131"/>
        <w:ind w:left="3093" w:right="0" w:firstLine="0"/>
        <w:jc w:val="left"/>
        <w:rPr>
          <w:sz w:val="20"/>
        </w:rPr>
      </w:pPr>
      <w:r>
        <w:rPr/>
        <w:pict>
          <v:group style="position:absolute;margin-left:197.582245pt;margin-top:-89.852493pt;width:71.1pt;height:70.4pt;mso-position-horizontal-relative:page;mso-position-vertical-relative:paragraph;z-index:-254190592" coordorigin="3952,-1797" coordsize="1422,1408">
            <v:shape style="position:absolute;left:3962;top:-1056;width:1125;height:666" type="#_x0000_t75" stroked="false">
              <v:imagedata r:id="rId181" o:title=""/>
            </v:shape>
            <v:line style="position:absolute" from="4500,-1797" to="4500,-1195" stroked="true" strokeweight=".77775pt" strokecolor="#5b9ad4">
              <v:stroke dashstyle="solid"/>
            </v:line>
            <v:shape style="position:absolute;left:4446;top:-1209;width:109;height:109" coordorigin="4446,-1208" coordsize="109,109" path="m4500,-1100l4446,-1208,4555,-1208,4500,-1100xe" filled="true" fillcolor="#5b9ad4" stroked="false">
              <v:path arrowok="t"/>
              <v:fill type="solid"/>
            </v:shape>
            <v:line style="position:absolute" from="5045,-774" to="5373,-774" stroked="true" strokeweight=".77775pt" strokecolor="#5b9ad4">
              <v:stroke dashstyle="solid"/>
            </v:line>
            <v:shape style="position:absolute;left:3956;top:-1101;width:1089;height:654" type="#_x0000_t202" filled="true" fillcolor="#5b9ad4" stroked="true" strokeweight=".4605pt" strokecolor="#c8c8c8">
              <v:textbox inset="0,0,0,0">
                <w:txbxContent>
                  <w:p>
                    <w:pPr>
                      <w:spacing w:line="240" w:lineRule="auto" w:before="10"/>
                      <w:rPr>
                        <w:sz w:val="17"/>
                      </w:rPr>
                    </w:pPr>
                  </w:p>
                  <w:p>
                    <w:pPr>
                      <w:spacing w:before="0"/>
                      <w:ind w:left="236" w:right="0" w:firstLine="0"/>
                      <w:jc w:val="left"/>
                      <w:rPr>
                        <w:sz w:val="15"/>
                      </w:rPr>
                    </w:pPr>
                    <w:r>
                      <w:rPr>
                        <w:rFonts w:ascii="Calibri" w:eastAsia="Calibri"/>
                        <w:color w:val="FDFFFF"/>
                        <w:w w:val="105"/>
                        <w:sz w:val="15"/>
                      </w:rPr>
                      <w:t>HFSS</w:t>
                    </w:r>
                    <w:r>
                      <w:rPr>
                        <w:color w:val="FDFFFF"/>
                        <w:w w:val="105"/>
                        <w:sz w:val="15"/>
                      </w:rPr>
                      <w:t>软件</w:t>
                    </w:r>
                  </w:p>
                </w:txbxContent>
              </v:textbox>
              <v:fill type="solid"/>
              <v:stroke dashstyle="solid"/>
              <w10:wrap type="none"/>
            </v:shape>
            <w10:wrap type="none"/>
          </v:group>
        </w:pict>
      </w:r>
      <w:r>
        <w:rPr>
          <w:sz w:val="20"/>
        </w:rPr>
        <w:t>图 </w:t>
      </w:r>
      <w:r>
        <w:rPr>
          <w:rFonts w:ascii="Arial" w:eastAsia="Arial"/>
          <w:sz w:val="20"/>
        </w:rPr>
        <w:t>49 HFSS </w:t>
      </w:r>
      <w:r>
        <w:rPr>
          <w:sz w:val="20"/>
        </w:rPr>
        <w:t>仿真数据处理原理图</w:t>
      </w:r>
    </w:p>
    <w:sectPr>
      <w:pgSz w:w="11910" w:h="16840"/>
      <w:pgMar w:header="394" w:footer="581" w:top="1360" w:bottom="780" w:left="1380" w:right="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宋体">
    <w:altName w:val="宋体"/>
    <w:charset w:val="86"/>
    <w:family w:val="auto"/>
    <w:pitch w:val="variable"/>
  </w:font>
  <w:font w:name="Microsoft JhengHei">
    <w:altName w:val="Microsoft JhengHei"/>
    <w:charset w:val="0"/>
    <w:family w:val="swiss"/>
    <w:pitch w:val="variable"/>
  </w:font>
  <w:font w:name="Arial">
    <w:altName w:val="Arial"/>
    <w:charset w:val="0"/>
    <w:family w:val="swiss"/>
    <w:pitch w:val="variable"/>
  </w:font>
  <w:font w:name="Calibri">
    <w:altName w:val="Calibri"/>
    <w:charset w:val="0"/>
    <w:family w:val="swiss"/>
    <w:pitch w:val="variable"/>
  </w:font>
  <w:font w:name="Cambria">
    <w:altName w:val="Cambria"/>
    <w:charset w:val="0"/>
    <w:family w:val="roman"/>
    <w:pitch w:val="variable"/>
  </w:font>
  <w:font w:name="Wingdings">
    <w:altName w:val="Wingdings"/>
    <w:charset w:val="2"/>
    <w:family w:val="auto"/>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257.360016pt;margin-top:801.869568pt;width:80.850pt;height:13.7pt;mso-position-horizontal-relative:page;mso-position-vertical-relative:page;z-index:-254370816" type="#_x0000_t202" filled="false" stroked="false">
          <v:textbox inset="0,0,0,0">
            <w:txbxContent>
              <w:p>
                <w:pPr>
                  <w:spacing w:line="267" w:lineRule="exact" w:before="0"/>
                  <w:ind w:left="20" w:right="0" w:firstLine="0"/>
                  <w:jc w:val="left"/>
                  <w:rPr>
                    <w:sz w:val="21"/>
                  </w:rPr>
                </w:pPr>
                <w:r>
                  <w:rPr>
                    <w:sz w:val="21"/>
                  </w:rPr>
                  <w:t>第 </w:t>
                </w:r>
                <w:r>
                  <w:rPr/>
                  <w:fldChar w:fldCharType="begin"/>
                </w:r>
                <w:r>
                  <w:rPr>
                    <w:rFonts w:ascii="Times New Roman" w:eastAsia="Times New Roman"/>
                    <w:sz w:val="21"/>
                  </w:rPr>
                  <w:instrText> PAGE </w:instrText>
                </w:r>
                <w:r>
                  <w:rPr/>
                  <w:fldChar w:fldCharType="separate"/>
                </w:r>
                <w:r>
                  <w:rPr/>
                  <w:t>2</w:t>
                </w:r>
                <w:r>
                  <w:rPr/>
                  <w:fldChar w:fldCharType="end"/>
                </w:r>
                <w:r>
                  <w:rPr>
                    <w:rFonts w:ascii="Times New Roman" w:eastAsia="Times New Roman"/>
                    <w:sz w:val="21"/>
                  </w:rPr>
                  <w:t> </w:t>
                </w:r>
                <w:r>
                  <w:rPr>
                    <w:sz w:val="21"/>
                  </w:rPr>
                  <w:t>页 共 </w:t>
                </w:r>
                <w:r>
                  <w:rPr>
                    <w:rFonts w:ascii="Times New Roman" w:eastAsia="Times New Roman"/>
                    <w:sz w:val="21"/>
                  </w:rPr>
                  <w:t>51 </w:t>
                </w:r>
                <w:r>
                  <w:rPr>
                    <w:sz w:val="21"/>
                  </w:rPr>
                  <w:t>页</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pict>
        <v:shape style="position:absolute;margin-left:254.719986pt;margin-top:801.869568pt;width:86.15pt;height:13.7pt;mso-position-horizontal-relative:page;mso-position-vertical-relative:page;z-index:-254366720" type="#_x0000_t202" filled="false" stroked="false">
          <v:textbox inset="0,0,0,0">
            <w:txbxContent>
              <w:p>
                <w:pPr>
                  <w:spacing w:line="267" w:lineRule="exact" w:before="0"/>
                  <w:ind w:left="20" w:right="0" w:firstLine="0"/>
                  <w:jc w:val="left"/>
                  <w:rPr>
                    <w:sz w:val="21"/>
                  </w:rPr>
                </w:pPr>
                <w:r>
                  <w:rPr>
                    <w:sz w:val="21"/>
                  </w:rPr>
                  <w:t>第 </w:t>
                </w:r>
                <w:r>
                  <w:rPr/>
                  <w:fldChar w:fldCharType="begin"/>
                </w:r>
                <w:r>
                  <w:rPr>
                    <w:rFonts w:ascii="Times New Roman" w:eastAsia="Times New Roman"/>
                    <w:sz w:val="21"/>
                  </w:rPr>
                  <w:instrText> PAGE </w:instrText>
                </w:r>
                <w:r>
                  <w:rPr/>
                  <w:fldChar w:fldCharType="separate"/>
                </w:r>
                <w:r>
                  <w:rPr/>
                  <w:t>10</w:t>
                </w:r>
                <w:r>
                  <w:rPr/>
                  <w:fldChar w:fldCharType="end"/>
                </w:r>
                <w:r>
                  <w:rPr>
                    <w:rFonts w:ascii="Times New Roman" w:eastAsia="Times New Roman"/>
                    <w:sz w:val="21"/>
                  </w:rPr>
                  <w:t> </w:t>
                </w:r>
                <w:r>
                  <w:rPr>
                    <w:sz w:val="21"/>
                  </w:rPr>
                  <w:t>页 共 </w:t>
                </w:r>
                <w:r>
                  <w:rPr>
                    <w:rFonts w:ascii="Times New Roman" w:eastAsia="Times New Roman"/>
                    <w:sz w:val="21"/>
                  </w:rPr>
                  <w:t>51 </w:t>
                </w:r>
                <w:r>
                  <w:rPr>
                    <w:sz w:val="21"/>
                  </w:rPr>
                  <w:t>页</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drawing>
        <wp:anchor distT="0" distB="0" distL="0" distR="0" allowOverlap="1" layoutInCell="1" locked="0" behindDoc="1" simplePos="0" relativeHeight="248942592">
          <wp:simplePos x="0" y="0"/>
          <wp:positionH relativeFrom="page">
            <wp:posOffset>1344167</wp:posOffset>
          </wp:positionH>
          <wp:positionV relativeFrom="page">
            <wp:posOffset>249936</wp:posOffset>
          </wp:positionV>
          <wp:extent cx="2043683" cy="467867"/>
          <wp:effectExtent l="0" t="0" r="0" b="0"/>
          <wp:wrapNone/>
          <wp:docPr id="3" name="image2.jpeg"/>
          <wp:cNvGraphicFramePr>
            <a:graphicFrameLocks noChangeAspect="1"/>
          </wp:cNvGraphicFramePr>
          <a:graphic>
            <a:graphicData uri="http://schemas.openxmlformats.org/drawingml/2006/picture">
              <pic:pic>
                <pic:nvPicPr>
                  <pic:cNvPr id="4" name="image2.jpeg"/>
                  <pic:cNvPicPr/>
                </pic:nvPicPr>
                <pic:blipFill>
                  <a:blip r:embed="rId1" cstate="print"/>
                  <a:stretch>
                    <a:fillRect/>
                  </a:stretch>
                </pic:blipFill>
                <pic:spPr>
                  <a:xfrm>
                    <a:off x="0" y="0"/>
                    <a:ext cx="2043683" cy="467867"/>
                  </a:xfrm>
                  <a:prstGeom prst="rect">
                    <a:avLst/>
                  </a:prstGeom>
                </pic:spPr>
              </pic:pic>
            </a:graphicData>
          </a:graphic>
        </wp:anchor>
      </w:drawing>
    </w:r>
    <w:r>
      <w:rPr/>
      <w:pict>
        <v:line style="position:absolute;mso-position-horizontal-relative:page;mso-position-vertical-relative:page;z-index:-254372864" from="88.68pt,59.399998pt" to="502.320009pt,59.399998pt" stroked="true" strokeweight=".48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265.880005pt;margin-top:47.665302pt;width:240.55pt;height:11pt;mso-position-horizontal-relative:page;mso-position-vertical-relative:page;z-index:-254371840" type="#_x0000_t202" filled="false" stroked="false">
          <v:textbox inset="0,0,0,0">
            <w:txbxContent>
              <w:p>
                <w:pPr>
                  <w:spacing w:line="220" w:lineRule="exact" w:before="0"/>
                  <w:ind w:left="20" w:right="0" w:firstLine="0"/>
                  <w:jc w:val="left"/>
                  <w:rPr>
                    <w:sz w:val="18"/>
                  </w:rPr>
                </w:pPr>
                <w:r>
                  <w:rPr>
                    <w:sz w:val="18"/>
                  </w:rPr>
                  <w:t>                    “协同封装建模环境”系统建设计书 </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ind w:left="0"/>
      <w:rPr>
        <w:sz w:val="20"/>
      </w:rPr>
    </w:pPr>
    <w:r>
      <w:rPr/>
      <w:drawing>
        <wp:anchor distT="0" distB="0" distL="0" distR="0" allowOverlap="1" layoutInCell="1" locked="0" behindDoc="1" simplePos="0" relativeHeight="248946688">
          <wp:simplePos x="0" y="0"/>
          <wp:positionH relativeFrom="page">
            <wp:posOffset>1344167</wp:posOffset>
          </wp:positionH>
          <wp:positionV relativeFrom="page">
            <wp:posOffset>249936</wp:posOffset>
          </wp:positionV>
          <wp:extent cx="2043683" cy="467867"/>
          <wp:effectExtent l="0" t="0" r="0" b="0"/>
          <wp:wrapNone/>
          <wp:docPr id="13" name="image2.jpeg"/>
          <wp:cNvGraphicFramePr>
            <a:graphicFrameLocks noChangeAspect="1"/>
          </wp:cNvGraphicFramePr>
          <a:graphic>
            <a:graphicData uri="http://schemas.openxmlformats.org/drawingml/2006/picture">
              <pic:pic>
                <pic:nvPicPr>
                  <pic:cNvPr id="14" name="image2.jpeg"/>
                  <pic:cNvPicPr/>
                </pic:nvPicPr>
                <pic:blipFill>
                  <a:blip r:embed="rId1" cstate="print"/>
                  <a:stretch>
                    <a:fillRect/>
                  </a:stretch>
                </pic:blipFill>
                <pic:spPr>
                  <a:xfrm>
                    <a:off x="0" y="0"/>
                    <a:ext cx="2043683" cy="467867"/>
                  </a:xfrm>
                  <a:prstGeom prst="rect">
                    <a:avLst/>
                  </a:prstGeom>
                </pic:spPr>
              </pic:pic>
            </a:graphicData>
          </a:graphic>
        </wp:anchor>
      </w:drawing>
    </w:r>
    <w:r>
      <w:rPr/>
      <w:pict>
        <v:line style="position:absolute;mso-position-horizontal-relative:page;mso-position-vertical-relative:page;z-index:-254368768" from="88.68pt,59.399998pt" to="502.320009pt,59.399998pt" stroked="true" strokeweight=".48pt" strokecolor="#000000">
          <v:stroke dashstyle="solid"/>
          <w10:wrap type="none"/>
        </v:line>
      </w:pict>
    </w:r>
    <w:r>
      <w:rPr/>
      <w:pict>
        <v:shape style="position:absolute;margin-left:265.880005pt;margin-top:47.665302pt;width:240.55pt;height:11pt;mso-position-horizontal-relative:page;mso-position-vertical-relative:page;z-index:-254367744" type="#_x0000_t202" filled="false" stroked="false">
          <v:textbox inset="0,0,0,0">
            <w:txbxContent>
              <w:p>
                <w:pPr>
                  <w:spacing w:line="220" w:lineRule="exact" w:before="0"/>
                  <w:ind w:left="20" w:right="0" w:firstLine="0"/>
                  <w:jc w:val="left"/>
                  <w:rPr>
                    <w:sz w:val="18"/>
                  </w:rPr>
                </w:pPr>
                <w:r>
                  <w:rPr>
                    <w:sz w:val="18"/>
                  </w:rPr>
                  <w:t>                    “协同封装建模环境”系统建设计书 </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8">
    <w:multiLevelType w:val="hybridMultilevel"/>
    <w:lvl w:ilvl="0">
      <w:start w:val="4"/>
      <w:numFmt w:val="decimal"/>
      <w:lvlText w:val="%1"/>
      <w:lvlJc w:val="left"/>
      <w:pPr>
        <w:ind w:left="1845" w:hanging="1028"/>
        <w:jc w:val="left"/>
      </w:pPr>
      <w:rPr>
        <w:rFonts w:hint="default"/>
        <w:lang w:val="zh-CN" w:eastAsia="zh-CN" w:bidi="zh-CN"/>
      </w:rPr>
    </w:lvl>
    <w:lvl w:ilvl="1">
      <w:start w:val="4"/>
      <w:numFmt w:val="decimal"/>
      <w:lvlText w:val="%1.%2"/>
      <w:lvlJc w:val="left"/>
      <w:pPr>
        <w:ind w:left="1845" w:hanging="1028"/>
        <w:jc w:val="left"/>
      </w:pPr>
      <w:rPr>
        <w:rFonts w:hint="default"/>
        <w:lang w:val="zh-CN" w:eastAsia="zh-CN" w:bidi="zh-CN"/>
      </w:rPr>
    </w:lvl>
    <w:lvl w:ilvl="2">
      <w:start w:val="2"/>
      <w:numFmt w:val="decimal"/>
      <w:lvlText w:val="%1.%2.%3"/>
      <w:lvlJc w:val="left"/>
      <w:pPr>
        <w:ind w:left="1845" w:hanging="1028"/>
        <w:jc w:val="left"/>
      </w:pPr>
      <w:rPr>
        <w:rFonts w:hint="default"/>
        <w:lang w:val="zh-CN" w:eastAsia="zh-CN" w:bidi="zh-CN"/>
      </w:rPr>
    </w:lvl>
    <w:lvl w:ilvl="3">
      <w:start w:val="1"/>
      <w:numFmt w:val="decimal"/>
      <w:lvlText w:val="%1.%2.%3.%4"/>
      <w:lvlJc w:val="left"/>
      <w:pPr>
        <w:ind w:left="1845" w:hanging="1028"/>
        <w:jc w:val="left"/>
      </w:pPr>
      <w:rPr>
        <w:rFonts w:hint="default" w:ascii="宋体" w:hAnsi="宋体" w:eastAsia="宋体" w:cs="宋体"/>
        <w:spacing w:val="-53"/>
        <w:w w:val="100"/>
        <w:sz w:val="24"/>
        <w:szCs w:val="24"/>
        <w:lang w:val="zh-CN" w:eastAsia="zh-CN" w:bidi="zh-CN"/>
      </w:rPr>
    </w:lvl>
    <w:lvl w:ilvl="4">
      <w:start w:val="0"/>
      <w:numFmt w:val="bullet"/>
      <w:lvlText w:val="•"/>
      <w:lvlJc w:val="left"/>
      <w:pPr>
        <w:ind w:left="5306" w:hanging="1028"/>
      </w:pPr>
      <w:rPr>
        <w:rFonts w:hint="default"/>
        <w:lang w:val="zh-CN" w:eastAsia="zh-CN" w:bidi="zh-CN"/>
      </w:rPr>
    </w:lvl>
    <w:lvl w:ilvl="5">
      <w:start w:val="0"/>
      <w:numFmt w:val="bullet"/>
      <w:lvlText w:val="•"/>
      <w:lvlJc w:val="left"/>
      <w:pPr>
        <w:ind w:left="6173" w:hanging="1028"/>
      </w:pPr>
      <w:rPr>
        <w:rFonts w:hint="default"/>
        <w:lang w:val="zh-CN" w:eastAsia="zh-CN" w:bidi="zh-CN"/>
      </w:rPr>
    </w:lvl>
    <w:lvl w:ilvl="6">
      <w:start w:val="0"/>
      <w:numFmt w:val="bullet"/>
      <w:lvlText w:val="•"/>
      <w:lvlJc w:val="left"/>
      <w:pPr>
        <w:ind w:left="7039" w:hanging="1028"/>
      </w:pPr>
      <w:rPr>
        <w:rFonts w:hint="default"/>
        <w:lang w:val="zh-CN" w:eastAsia="zh-CN" w:bidi="zh-CN"/>
      </w:rPr>
    </w:lvl>
    <w:lvl w:ilvl="7">
      <w:start w:val="0"/>
      <w:numFmt w:val="bullet"/>
      <w:lvlText w:val="•"/>
      <w:lvlJc w:val="left"/>
      <w:pPr>
        <w:ind w:left="7906" w:hanging="1028"/>
      </w:pPr>
      <w:rPr>
        <w:rFonts w:hint="default"/>
        <w:lang w:val="zh-CN" w:eastAsia="zh-CN" w:bidi="zh-CN"/>
      </w:rPr>
    </w:lvl>
    <w:lvl w:ilvl="8">
      <w:start w:val="0"/>
      <w:numFmt w:val="bullet"/>
      <w:lvlText w:val="•"/>
      <w:lvlJc w:val="left"/>
      <w:pPr>
        <w:ind w:left="8773" w:hanging="1028"/>
      </w:pPr>
      <w:rPr>
        <w:rFonts w:hint="default"/>
        <w:lang w:val="zh-CN" w:eastAsia="zh-CN" w:bidi="zh-CN"/>
      </w:rPr>
    </w:lvl>
  </w:abstractNum>
  <w:abstractNum w:abstractNumId="17">
    <w:multiLevelType w:val="hybridMultilevel"/>
    <w:lvl w:ilvl="0">
      <w:start w:val="1"/>
      <w:numFmt w:val="decimal"/>
      <w:lvlText w:val="(%1)"/>
      <w:lvlJc w:val="left"/>
      <w:pPr>
        <w:ind w:left="1262" w:hanging="420"/>
        <w:jc w:val="left"/>
      </w:pPr>
      <w:rPr>
        <w:rFonts w:hint="default" w:ascii="Times New Roman" w:hAnsi="Times New Roman" w:eastAsia="Times New Roman" w:cs="Times New Roman"/>
        <w:w w:val="100"/>
        <w:sz w:val="24"/>
        <w:szCs w:val="24"/>
        <w:lang w:val="zh-CN" w:eastAsia="zh-CN" w:bidi="zh-CN"/>
      </w:rPr>
    </w:lvl>
    <w:lvl w:ilvl="1">
      <w:start w:val="0"/>
      <w:numFmt w:val="bullet"/>
      <w:lvlText w:val="•"/>
      <w:lvlJc w:val="left"/>
      <w:pPr>
        <w:ind w:left="2184" w:hanging="420"/>
      </w:pPr>
      <w:rPr>
        <w:rFonts w:hint="default"/>
        <w:lang w:val="zh-CN" w:eastAsia="zh-CN" w:bidi="zh-CN"/>
      </w:rPr>
    </w:lvl>
    <w:lvl w:ilvl="2">
      <w:start w:val="0"/>
      <w:numFmt w:val="bullet"/>
      <w:lvlText w:val="•"/>
      <w:lvlJc w:val="left"/>
      <w:pPr>
        <w:ind w:left="3109" w:hanging="420"/>
      </w:pPr>
      <w:rPr>
        <w:rFonts w:hint="default"/>
        <w:lang w:val="zh-CN" w:eastAsia="zh-CN" w:bidi="zh-CN"/>
      </w:rPr>
    </w:lvl>
    <w:lvl w:ilvl="3">
      <w:start w:val="0"/>
      <w:numFmt w:val="bullet"/>
      <w:lvlText w:val="•"/>
      <w:lvlJc w:val="left"/>
      <w:pPr>
        <w:ind w:left="4033" w:hanging="420"/>
      </w:pPr>
      <w:rPr>
        <w:rFonts w:hint="default"/>
        <w:lang w:val="zh-CN" w:eastAsia="zh-CN" w:bidi="zh-CN"/>
      </w:rPr>
    </w:lvl>
    <w:lvl w:ilvl="4">
      <w:start w:val="0"/>
      <w:numFmt w:val="bullet"/>
      <w:lvlText w:val="•"/>
      <w:lvlJc w:val="left"/>
      <w:pPr>
        <w:ind w:left="4958" w:hanging="420"/>
      </w:pPr>
      <w:rPr>
        <w:rFonts w:hint="default"/>
        <w:lang w:val="zh-CN" w:eastAsia="zh-CN" w:bidi="zh-CN"/>
      </w:rPr>
    </w:lvl>
    <w:lvl w:ilvl="5">
      <w:start w:val="0"/>
      <w:numFmt w:val="bullet"/>
      <w:lvlText w:val="•"/>
      <w:lvlJc w:val="left"/>
      <w:pPr>
        <w:ind w:left="5883" w:hanging="420"/>
      </w:pPr>
      <w:rPr>
        <w:rFonts w:hint="default"/>
        <w:lang w:val="zh-CN" w:eastAsia="zh-CN" w:bidi="zh-CN"/>
      </w:rPr>
    </w:lvl>
    <w:lvl w:ilvl="6">
      <w:start w:val="0"/>
      <w:numFmt w:val="bullet"/>
      <w:lvlText w:val="•"/>
      <w:lvlJc w:val="left"/>
      <w:pPr>
        <w:ind w:left="6807" w:hanging="420"/>
      </w:pPr>
      <w:rPr>
        <w:rFonts w:hint="default"/>
        <w:lang w:val="zh-CN" w:eastAsia="zh-CN" w:bidi="zh-CN"/>
      </w:rPr>
    </w:lvl>
    <w:lvl w:ilvl="7">
      <w:start w:val="0"/>
      <w:numFmt w:val="bullet"/>
      <w:lvlText w:val="•"/>
      <w:lvlJc w:val="left"/>
      <w:pPr>
        <w:ind w:left="7732" w:hanging="420"/>
      </w:pPr>
      <w:rPr>
        <w:rFonts w:hint="default"/>
        <w:lang w:val="zh-CN" w:eastAsia="zh-CN" w:bidi="zh-CN"/>
      </w:rPr>
    </w:lvl>
    <w:lvl w:ilvl="8">
      <w:start w:val="0"/>
      <w:numFmt w:val="bullet"/>
      <w:lvlText w:val="•"/>
      <w:lvlJc w:val="left"/>
      <w:pPr>
        <w:ind w:left="8657" w:hanging="420"/>
      </w:pPr>
      <w:rPr>
        <w:rFonts w:hint="default"/>
        <w:lang w:val="zh-CN" w:eastAsia="zh-CN" w:bidi="zh-CN"/>
      </w:rPr>
    </w:lvl>
  </w:abstractNum>
  <w:abstractNum w:abstractNumId="16">
    <w:multiLevelType w:val="hybridMultilevel"/>
    <w:lvl w:ilvl="0">
      <w:start w:val="1"/>
      <w:numFmt w:val="decimal"/>
      <w:lvlText w:val="(%1)"/>
      <w:lvlJc w:val="left"/>
      <w:pPr>
        <w:ind w:left="1262" w:hanging="420"/>
        <w:jc w:val="left"/>
      </w:pPr>
      <w:rPr>
        <w:rFonts w:hint="default" w:ascii="Times New Roman" w:hAnsi="Times New Roman" w:eastAsia="Times New Roman" w:cs="Times New Roman"/>
        <w:b/>
        <w:bCs/>
        <w:w w:val="100"/>
        <w:sz w:val="24"/>
        <w:szCs w:val="24"/>
        <w:lang w:val="zh-CN" w:eastAsia="zh-CN" w:bidi="zh-CN"/>
      </w:rPr>
    </w:lvl>
    <w:lvl w:ilvl="1">
      <w:start w:val="0"/>
      <w:numFmt w:val="bullet"/>
      <w:lvlText w:val="•"/>
      <w:lvlJc w:val="left"/>
      <w:pPr>
        <w:ind w:left="2184" w:hanging="420"/>
      </w:pPr>
      <w:rPr>
        <w:rFonts w:hint="default"/>
        <w:lang w:val="zh-CN" w:eastAsia="zh-CN" w:bidi="zh-CN"/>
      </w:rPr>
    </w:lvl>
    <w:lvl w:ilvl="2">
      <w:start w:val="0"/>
      <w:numFmt w:val="bullet"/>
      <w:lvlText w:val="•"/>
      <w:lvlJc w:val="left"/>
      <w:pPr>
        <w:ind w:left="3109" w:hanging="420"/>
      </w:pPr>
      <w:rPr>
        <w:rFonts w:hint="default"/>
        <w:lang w:val="zh-CN" w:eastAsia="zh-CN" w:bidi="zh-CN"/>
      </w:rPr>
    </w:lvl>
    <w:lvl w:ilvl="3">
      <w:start w:val="0"/>
      <w:numFmt w:val="bullet"/>
      <w:lvlText w:val="•"/>
      <w:lvlJc w:val="left"/>
      <w:pPr>
        <w:ind w:left="4033" w:hanging="420"/>
      </w:pPr>
      <w:rPr>
        <w:rFonts w:hint="default"/>
        <w:lang w:val="zh-CN" w:eastAsia="zh-CN" w:bidi="zh-CN"/>
      </w:rPr>
    </w:lvl>
    <w:lvl w:ilvl="4">
      <w:start w:val="0"/>
      <w:numFmt w:val="bullet"/>
      <w:lvlText w:val="•"/>
      <w:lvlJc w:val="left"/>
      <w:pPr>
        <w:ind w:left="4958" w:hanging="420"/>
      </w:pPr>
      <w:rPr>
        <w:rFonts w:hint="default"/>
        <w:lang w:val="zh-CN" w:eastAsia="zh-CN" w:bidi="zh-CN"/>
      </w:rPr>
    </w:lvl>
    <w:lvl w:ilvl="5">
      <w:start w:val="0"/>
      <w:numFmt w:val="bullet"/>
      <w:lvlText w:val="•"/>
      <w:lvlJc w:val="left"/>
      <w:pPr>
        <w:ind w:left="5883" w:hanging="420"/>
      </w:pPr>
      <w:rPr>
        <w:rFonts w:hint="default"/>
        <w:lang w:val="zh-CN" w:eastAsia="zh-CN" w:bidi="zh-CN"/>
      </w:rPr>
    </w:lvl>
    <w:lvl w:ilvl="6">
      <w:start w:val="0"/>
      <w:numFmt w:val="bullet"/>
      <w:lvlText w:val="•"/>
      <w:lvlJc w:val="left"/>
      <w:pPr>
        <w:ind w:left="6807" w:hanging="420"/>
      </w:pPr>
      <w:rPr>
        <w:rFonts w:hint="default"/>
        <w:lang w:val="zh-CN" w:eastAsia="zh-CN" w:bidi="zh-CN"/>
      </w:rPr>
    </w:lvl>
    <w:lvl w:ilvl="7">
      <w:start w:val="0"/>
      <w:numFmt w:val="bullet"/>
      <w:lvlText w:val="•"/>
      <w:lvlJc w:val="left"/>
      <w:pPr>
        <w:ind w:left="7732" w:hanging="420"/>
      </w:pPr>
      <w:rPr>
        <w:rFonts w:hint="default"/>
        <w:lang w:val="zh-CN" w:eastAsia="zh-CN" w:bidi="zh-CN"/>
      </w:rPr>
    </w:lvl>
    <w:lvl w:ilvl="8">
      <w:start w:val="0"/>
      <w:numFmt w:val="bullet"/>
      <w:lvlText w:val="•"/>
      <w:lvlJc w:val="left"/>
      <w:pPr>
        <w:ind w:left="8657" w:hanging="420"/>
      </w:pPr>
      <w:rPr>
        <w:rFonts w:hint="default"/>
        <w:lang w:val="zh-CN" w:eastAsia="zh-CN" w:bidi="zh-CN"/>
      </w:rPr>
    </w:lvl>
  </w:abstractNum>
  <w:abstractNum w:abstractNumId="15">
    <w:multiLevelType w:val="hybridMultilevel"/>
    <w:lvl w:ilvl="0">
      <w:start w:val="4"/>
      <w:numFmt w:val="decimal"/>
      <w:lvlText w:val="%1"/>
      <w:lvlJc w:val="left"/>
      <w:pPr>
        <w:ind w:left="1845" w:hanging="1028"/>
        <w:jc w:val="left"/>
      </w:pPr>
      <w:rPr>
        <w:rFonts w:hint="default"/>
        <w:lang w:val="zh-CN" w:eastAsia="zh-CN" w:bidi="zh-CN"/>
      </w:rPr>
    </w:lvl>
    <w:lvl w:ilvl="1">
      <w:start w:val="4"/>
      <w:numFmt w:val="decimal"/>
      <w:lvlText w:val="%1.%2"/>
      <w:lvlJc w:val="left"/>
      <w:pPr>
        <w:ind w:left="1845" w:hanging="1028"/>
        <w:jc w:val="left"/>
      </w:pPr>
      <w:rPr>
        <w:rFonts w:hint="default"/>
        <w:lang w:val="zh-CN" w:eastAsia="zh-CN" w:bidi="zh-CN"/>
      </w:rPr>
    </w:lvl>
    <w:lvl w:ilvl="2">
      <w:start w:val="1"/>
      <w:numFmt w:val="decimal"/>
      <w:lvlText w:val="%1.%2.%3"/>
      <w:lvlJc w:val="left"/>
      <w:pPr>
        <w:ind w:left="1845" w:hanging="1028"/>
        <w:jc w:val="left"/>
      </w:pPr>
      <w:rPr>
        <w:rFonts w:hint="default"/>
        <w:lang w:val="zh-CN" w:eastAsia="zh-CN" w:bidi="zh-CN"/>
      </w:rPr>
    </w:lvl>
    <w:lvl w:ilvl="3">
      <w:start w:val="1"/>
      <w:numFmt w:val="decimal"/>
      <w:lvlText w:val="%1.%2.%3.%4"/>
      <w:lvlJc w:val="left"/>
      <w:pPr>
        <w:ind w:left="1845" w:hanging="1028"/>
        <w:jc w:val="left"/>
      </w:pPr>
      <w:rPr>
        <w:rFonts w:hint="default" w:ascii="宋体" w:hAnsi="宋体" w:eastAsia="宋体" w:cs="宋体"/>
        <w:spacing w:val="-60"/>
        <w:w w:val="100"/>
        <w:sz w:val="24"/>
        <w:szCs w:val="24"/>
        <w:lang w:val="zh-CN" w:eastAsia="zh-CN" w:bidi="zh-CN"/>
      </w:rPr>
    </w:lvl>
    <w:lvl w:ilvl="4">
      <w:start w:val="0"/>
      <w:numFmt w:val="bullet"/>
      <w:lvlText w:val="•"/>
      <w:lvlJc w:val="left"/>
      <w:pPr>
        <w:ind w:left="5306" w:hanging="1028"/>
      </w:pPr>
      <w:rPr>
        <w:rFonts w:hint="default"/>
        <w:lang w:val="zh-CN" w:eastAsia="zh-CN" w:bidi="zh-CN"/>
      </w:rPr>
    </w:lvl>
    <w:lvl w:ilvl="5">
      <w:start w:val="0"/>
      <w:numFmt w:val="bullet"/>
      <w:lvlText w:val="•"/>
      <w:lvlJc w:val="left"/>
      <w:pPr>
        <w:ind w:left="6173" w:hanging="1028"/>
      </w:pPr>
      <w:rPr>
        <w:rFonts w:hint="default"/>
        <w:lang w:val="zh-CN" w:eastAsia="zh-CN" w:bidi="zh-CN"/>
      </w:rPr>
    </w:lvl>
    <w:lvl w:ilvl="6">
      <w:start w:val="0"/>
      <w:numFmt w:val="bullet"/>
      <w:lvlText w:val="•"/>
      <w:lvlJc w:val="left"/>
      <w:pPr>
        <w:ind w:left="7039" w:hanging="1028"/>
      </w:pPr>
      <w:rPr>
        <w:rFonts w:hint="default"/>
        <w:lang w:val="zh-CN" w:eastAsia="zh-CN" w:bidi="zh-CN"/>
      </w:rPr>
    </w:lvl>
    <w:lvl w:ilvl="7">
      <w:start w:val="0"/>
      <w:numFmt w:val="bullet"/>
      <w:lvlText w:val="•"/>
      <w:lvlJc w:val="left"/>
      <w:pPr>
        <w:ind w:left="7906" w:hanging="1028"/>
      </w:pPr>
      <w:rPr>
        <w:rFonts w:hint="default"/>
        <w:lang w:val="zh-CN" w:eastAsia="zh-CN" w:bidi="zh-CN"/>
      </w:rPr>
    </w:lvl>
    <w:lvl w:ilvl="8">
      <w:start w:val="0"/>
      <w:numFmt w:val="bullet"/>
      <w:lvlText w:val="•"/>
      <w:lvlJc w:val="left"/>
      <w:pPr>
        <w:ind w:left="8773" w:hanging="1028"/>
      </w:pPr>
      <w:rPr>
        <w:rFonts w:hint="default"/>
        <w:lang w:val="zh-CN" w:eastAsia="zh-CN" w:bidi="zh-CN"/>
      </w:rPr>
    </w:lvl>
  </w:abstractNum>
  <w:abstractNum w:abstractNumId="14">
    <w:multiLevelType w:val="hybridMultilevel"/>
    <w:lvl w:ilvl="0">
      <w:start w:val="1"/>
      <w:numFmt w:val="decimal"/>
      <w:lvlText w:val="(%1)"/>
      <w:lvlJc w:val="left"/>
      <w:pPr>
        <w:ind w:left="1262" w:hanging="420"/>
        <w:jc w:val="left"/>
      </w:pPr>
      <w:rPr>
        <w:rFonts w:hint="default" w:ascii="Times New Roman" w:hAnsi="Times New Roman" w:eastAsia="Times New Roman" w:cs="Times New Roman"/>
        <w:spacing w:val="-61"/>
        <w:w w:val="100"/>
        <w:sz w:val="24"/>
        <w:szCs w:val="24"/>
        <w:lang w:val="zh-CN" w:eastAsia="zh-CN" w:bidi="zh-CN"/>
      </w:rPr>
    </w:lvl>
    <w:lvl w:ilvl="1">
      <w:start w:val="0"/>
      <w:numFmt w:val="bullet"/>
      <w:lvlText w:val="•"/>
      <w:lvlJc w:val="left"/>
      <w:pPr>
        <w:ind w:left="2184" w:hanging="420"/>
      </w:pPr>
      <w:rPr>
        <w:rFonts w:hint="default"/>
        <w:lang w:val="zh-CN" w:eastAsia="zh-CN" w:bidi="zh-CN"/>
      </w:rPr>
    </w:lvl>
    <w:lvl w:ilvl="2">
      <w:start w:val="0"/>
      <w:numFmt w:val="bullet"/>
      <w:lvlText w:val="•"/>
      <w:lvlJc w:val="left"/>
      <w:pPr>
        <w:ind w:left="3109" w:hanging="420"/>
      </w:pPr>
      <w:rPr>
        <w:rFonts w:hint="default"/>
        <w:lang w:val="zh-CN" w:eastAsia="zh-CN" w:bidi="zh-CN"/>
      </w:rPr>
    </w:lvl>
    <w:lvl w:ilvl="3">
      <w:start w:val="0"/>
      <w:numFmt w:val="bullet"/>
      <w:lvlText w:val="•"/>
      <w:lvlJc w:val="left"/>
      <w:pPr>
        <w:ind w:left="4033" w:hanging="420"/>
      </w:pPr>
      <w:rPr>
        <w:rFonts w:hint="default"/>
        <w:lang w:val="zh-CN" w:eastAsia="zh-CN" w:bidi="zh-CN"/>
      </w:rPr>
    </w:lvl>
    <w:lvl w:ilvl="4">
      <w:start w:val="0"/>
      <w:numFmt w:val="bullet"/>
      <w:lvlText w:val="•"/>
      <w:lvlJc w:val="left"/>
      <w:pPr>
        <w:ind w:left="4958" w:hanging="420"/>
      </w:pPr>
      <w:rPr>
        <w:rFonts w:hint="default"/>
        <w:lang w:val="zh-CN" w:eastAsia="zh-CN" w:bidi="zh-CN"/>
      </w:rPr>
    </w:lvl>
    <w:lvl w:ilvl="5">
      <w:start w:val="0"/>
      <w:numFmt w:val="bullet"/>
      <w:lvlText w:val="•"/>
      <w:lvlJc w:val="left"/>
      <w:pPr>
        <w:ind w:left="5883" w:hanging="420"/>
      </w:pPr>
      <w:rPr>
        <w:rFonts w:hint="default"/>
        <w:lang w:val="zh-CN" w:eastAsia="zh-CN" w:bidi="zh-CN"/>
      </w:rPr>
    </w:lvl>
    <w:lvl w:ilvl="6">
      <w:start w:val="0"/>
      <w:numFmt w:val="bullet"/>
      <w:lvlText w:val="•"/>
      <w:lvlJc w:val="left"/>
      <w:pPr>
        <w:ind w:left="6807" w:hanging="420"/>
      </w:pPr>
      <w:rPr>
        <w:rFonts w:hint="default"/>
        <w:lang w:val="zh-CN" w:eastAsia="zh-CN" w:bidi="zh-CN"/>
      </w:rPr>
    </w:lvl>
    <w:lvl w:ilvl="7">
      <w:start w:val="0"/>
      <w:numFmt w:val="bullet"/>
      <w:lvlText w:val="•"/>
      <w:lvlJc w:val="left"/>
      <w:pPr>
        <w:ind w:left="7732" w:hanging="420"/>
      </w:pPr>
      <w:rPr>
        <w:rFonts w:hint="default"/>
        <w:lang w:val="zh-CN" w:eastAsia="zh-CN" w:bidi="zh-CN"/>
      </w:rPr>
    </w:lvl>
    <w:lvl w:ilvl="8">
      <w:start w:val="0"/>
      <w:numFmt w:val="bullet"/>
      <w:lvlText w:val="•"/>
      <w:lvlJc w:val="left"/>
      <w:pPr>
        <w:ind w:left="8657" w:hanging="420"/>
      </w:pPr>
      <w:rPr>
        <w:rFonts w:hint="default"/>
        <w:lang w:val="zh-CN" w:eastAsia="zh-CN" w:bidi="zh-CN"/>
      </w:rPr>
    </w:lvl>
  </w:abstractNum>
  <w:abstractNum w:abstractNumId="13">
    <w:multiLevelType w:val="hybridMultilevel"/>
    <w:lvl w:ilvl="0">
      <w:start w:val="4"/>
      <w:numFmt w:val="decimal"/>
      <w:lvlText w:val="%1"/>
      <w:lvlJc w:val="left"/>
      <w:pPr>
        <w:ind w:left="1845" w:hanging="1028"/>
        <w:jc w:val="left"/>
      </w:pPr>
      <w:rPr>
        <w:rFonts w:hint="default"/>
        <w:lang w:val="zh-CN" w:eastAsia="zh-CN" w:bidi="zh-CN"/>
      </w:rPr>
    </w:lvl>
    <w:lvl w:ilvl="1">
      <w:start w:val="3"/>
      <w:numFmt w:val="decimal"/>
      <w:lvlText w:val="%1.%2"/>
      <w:lvlJc w:val="left"/>
      <w:pPr>
        <w:ind w:left="1845" w:hanging="1028"/>
        <w:jc w:val="left"/>
      </w:pPr>
      <w:rPr>
        <w:rFonts w:hint="default"/>
        <w:lang w:val="zh-CN" w:eastAsia="zh-CN" w:bidi="zh-CN"/>
      </w:rPr>
    </w:lvl>
    <w:lvl w:ilvl="2">
      <w:start w:val="2"/>
      <w:numFmt w:val="decimal"/>
      <w:lvlText w:val="%1.%2.%3"/>
      <w:lvlJc w:val="left"/>
      <w:pPr>
        <w:ind w:left="1845" w:hanging="1028"/>
        <w:jc w:val="left"/>
      </w:pPr>
      <w:rPr>
        <w:rFonts w:hint="default"/>
        <w:lang w:val="zh-CN" w:eastAsia="zh-CN" w:bidi="zh-CN"/>
      </w:rPr>
    </w:lvl>
    <w:lvl w:ilvl="3">
      <w:start w:val="1"/>
      <w:numFmt w:val="decimal"/>
      <w:lvlText w:val="%1.%2.%3.%4"/>
      <w:lvlJc w:val="left"/>
      <w:pPr>
        <w:ind w:left="1845" w:hanging="1028"/>
        <w:jc w:val="left"/>
      </w:pPr>
      <w:rPr>
        <w:rFonts w:hint="default" w:ascii="宋体" w:hAnsi="宋体" w:eastAsia="宋体" w:cs="宋体"/>
        <w:spacing w:val="-53"/>
        <w:w w:val="100"/>
        <w:sz w:val="24"/>
        <w:szCs w:val="24"/>
        <w:lang w:val="zh-CN" w:eastAsia="zh-CN" w:bidi="zh-CN"/>
      </w:rPr>
    </w:lvl>
    <w:lvl w:ilvl="4">
      <w:start w:val="0"/>
      <w:numFmt w:val="bullet"/>
      <w:lvlText w:val="•"/>
      <w:lvlJc w:val="left"/>
      <w:pPr>
        <w:ind w:left="5306" w:hanging="1028"/>
      </w:pPr>
      <w:rPr>
        <w:rFonts w:hint="default"/>
        <w:lang w:val="zh-CN" w:eastAsia="zh-CN" w:bidi="zh-CN"/>
      </w:rPr>
    </w:lvl>
    <w:lvl w:ilvl="5">
      <w:start w:val="0"/>
      <w:numFmt w:val="bullet"/>
      <w:lvlText w:val="•"/>
      <w:lvlJc w:val="left"/>
      <w:pPr>
        <w:ind w:left="6173" w:hanging="1028"/>
      </w:pPr>
      <w:rPr>
        <w:rFonts w:hint="default"/>
        <w:lang w:val="zh-CN" w:eastAsia="zh-CN" w:bidi="zh-CN"/>
      </w:rPr>
    </w:lvl>
    <w:lvl w:ilvl="6">
      <w:start w:val="0"/>
      <w:numFmt w:val="bullet"/>
      <w:lvlText w:val="•"/>
      <w:lvlJc w:val="left"/>
      <w:pPr>
        <w:ind w:left="7039" w:hanging="1028"/>
      </w:pPr>
      <w:rPr>
        <w:rFonts w:hint="default"/>
        <w:lang w:val="zh-CN" w:eastAsia="zh-CN" w:bidi="zh-CN"/>
      </w:rPr>
    </w:lvl>
    <w:lvl w:ilvl="7">
      <w:start w:val="0"/>
      <w:numFmt w:val="bullet"/>
      <w:lvlText w:val="•"/>
      <w:lvlJc w:val="left"/>
      <w:pPr>
        <w:ind w:left="7906" w:hanging="1028"/>
      </w:pPr>
      <w:rPr>
        <w:rFonts w:hint="default"/>
        <w:lang w:val="zh-CN" w:eastAsia="zh-CN" w:bidi="zh-CN"/>
      </w:rPr>
    </w:lvl>
    <w:lvl w:ilvl="8">
      <w:start w:val="0"/>
      <w:numFmt w:val="bullet"/>
      <w:lvlText w:val="•"/>
      <w:lvlJc w:val="left"/>
      <w:pPr>
        <w:ind w:left="8773" w:hanging="1028"/>
      </w:pPr>
      <w:rPr>
        <w:rFonts w:hint="default"/>
        <w:lang w:val="zh-CN" w:eastAsia="zh-CN" w:bidi="zh-CN"/>
      </w:rPr>
    </w:lvl>
  </w:abstractNum>
  <w:abstractNum w:abstractNumId="12">
    <w:multiLevelType w:val="hybridMultilevel"/>
    <w:lvl w:ilvl="0">
      <w:start w:val="1"/>
      <w:numFmt w:val="decimal"/>
      <w:lvlText w:val="(%1)"/>
      <w:lvlJc w:val="left"/>
      <w:pPr>
        <w:ind w:left="1262" w:hanging="420"/>
        <w:jc w:val="left"/>
      </w:pPr>
      <w:rPr>
        <w:rFonts w:hint="default" w:ascii="Times New Roman" w:hAnsi="Times New Roman" w:eastAsia="Times New Roman" w:cs="Times New Roman"/>
        <w:b/>
        <w:bCs/>
        <w:w w:val="100"/>
        <w:sz w:val="24"/>
        <w:szCs w:val="24"/>
        <w:lang w:val="zh-CN" w:eastAsia="zh-CN" w:bidi="zh-CN"/>
      </w:rPr>
    </w:lvl>
    <w:lvl w:ilvl="1">
      <w:start w:val="0"/>
      <w:numFmt w:val="bullet"/>
      <w:lvlText w:val="•"/>
      <w:lvlJc w:val="left"/>
      <w:pPr>
        <w:ind w:left="2184" w:hanging="420"/>
      </w:pPr>
      <w:rPr>
        <w:rFonts w:hint="default"/>
        <w:lang w:val="zh-CN" w:eastAsia="zh-CN" w:bidi="zh-CN"/>
      </w:rPr>
    </w:lvl>
    <w:lvl w:ilvl="2">
      <w:start w:val="0"/>
      <w:numFmt w:val="bullet"/>
      <w:lvlText w:val="•"/>
      <w:lvlJc w:val="left"/>
      <w:pPr>
        <w:ind w:left="3109" w:hanging="420"/>
      </w:pPr>
      <w:rPr>
        <w:rFonts w:hint="default"/>
        <w:lang w:val="zh-CN" w:eastAsia="zh-CN" w:bidi="zh-CN"/>
      </w:rPr>
    </w:lvl>
    <w:lvl w:ilvl="3">
      <w:start w:val="0"/>
      <w:numFmt w:val="bullet"/>
      <w:lvlText w:val="•"/>
      <w:lvlJc w:val="left"/>
      <w:pPr>
        <w:ind w:left="4033" w:hanging="420"/>
      </w:pPr>
      <w:rPr>
        <w:rFonts w:hint="default"/>
        <w:lang w:val="zh-CN" w:eastAsia="zh-CN" w:bidi="zh-CN"/>
      </w:rPr>
    </w:lvl>
    <w:lvl w:ilvl="4">
      <w:start w:val="0"/>
      <w:numFmt w:val="bullet"/>
      <w:lvlText w:val="•"/>
      <w:lvlJc w:val="left"/>
      <w:pPr>
        <w:ind w:left="4958" w:hanging="420"/>
      </w:pPr>
      <w:rPr>
        <w:rFonts w:hint="default"/>
        <w:lang w:val="zh-CN" w:eastAsia="zh-CN" w:bidi="zh-CN"/>
      </w:rPr>
    </w:lvl>
    <w:lvl w:ilvl="5">
      <w:start w:val="0"/>
      <w:numFmt w:val="bullet"/>
      <w:lvlText w:val="•"/>
      <w:lvlJc w:val="left"/>
      <w:pPr>
        <w:ind w:left="5883" w:hanging="420"/>
      </w:pPr>
      <w:rPr>
        <w:rFonts w:hint="default"/>
        <w:lang w:val="zh-CN" w:eastAsia="zh-CN" w:bidi="zh-CN"/>
      </w:rPr>
    </w:lvl>
    <w:lvl w:ilvl="6">
      <w:start w:val="0"/>
      <w:numFmt w:val="bullet"/>
      <w:lvlText w:val="•"/>
      <w:lvlJc w:val="left"/>
      <w:pPr>
        <w:ind w:left="6807" w:hanging="420"/>
      </w:pPr>
      <w:rPr>
        <w:rFonts w:hint="default"/>
        <w:lang w:val="zh-CN" w:eastAsia="zh-CN" w:bidi="zh-CN"/>
      </w:rPr>
    </w:lvl>
    <w:lvl w:ilvl="7">
      <w:start w:val="0"/>
      <w:numFmt w:val="bullet"/>
      <w:lvlText w:val="•"/>
      <w:lvlJc w:val="left"/>
      <w:pPr>
        <w:ind w:left="7732" w:hanging="420"/>
      </w:pPr>
      <w:rPr>
        <w:rFonts w:hint="default"/>
        <w:lang w:val="zh-CN" w:eastAsia="zh-CN" w:bidi="zh-CN"/>
      </w:rPr>
    </w:lvl>
    <w:lvl w:ilvl="8">
      <w:start w:val="0"/>
      <w:numFmt w:val="bullet"/>
      <w:lvlText w:val="•"/>
      <w:lvlJc w:val="left"/>
      <w:pPr>
        <w:ind w:left="8657" w:hanging="420"/>
      </w:pPr>
      <w:rPr>
        <w:rFonts w:hint="default"/>
        <w:lang w:val="zh-CN" w:eastAsia="zh-CN" w:bidi="zh-CN"/>
      </w:rPr>
    </w:lvl>
  </w:abstractNum>
  <w:abstractNum w:abstractNumId="11">
    <w:multiLevelType w:val="hybridMultilevel"/>
    <w:lvl w:ilvl="0">
      <w:start w:val="1"/>
      <w:numFmt w:val="decimal"/>
      <w:lvlText w:val="(%1)"/>
      <w:lvlJc w:val="left"/>
      <w:pPr>
        <w:ind w:left="1262" w:hanging="420"/>
        <w:jc w:val="left"/>
      </w:pPr>
      <w:rPr>
        <w:rFonts w:hint="default" w:ascii="Times New Roman" w:hAnsi="Times New Roman" w:eastAsia="Times New Roman" w:cs="Times New Roman"/>
        <w:b/>
        <w:bCs/>
        <w:spacing w:val="-3"/>
        <w:w w:val="100"/>
        <w:sz w:val="24"/>
        <w:szCs w:val="24"/>
        <w:lang w:val="zh-CN" w:eastAsia="zh-CN" w:bidi="zh-CN"/>
      </w:rPr>
    </w:lvl>
    <w:lvl w:ilvl="1">
      <w:start w:val="0"/>
      <w:numFmt w:val="bullet"/>
      <w:lvlText w:val="•"/>
      <w:lvlJc w:val="left"/>
      <w:pPr>
        <w:ind w:left="2184" w:hanging="420"/>
      </w:pPr>
      <w:rPr>
        <w:rFonts w:hint="default"/>
        <w:lang w:val="zh-CN" w:eastAsia="zh-CN" w:bidi="zh-CN"/>
      </w:rPr>
    </w:lvl>
    <w:lvl w:ilvl="2">
      <w:start w:val="0"/>
      <w:numFmt w:val="bullet"/>
      <w:lvlText w:val="•"/>
      <w:lvlJc w:val="left"/>
      <w:pPr>
        <w:ind w:left="3109" w:hanging="420"/>
      </w:pPr>
      <w:rPr>
        <w:rFonts w:hint="default"/>
        <w:lang w:val="zh-CN" w:eastAsia="zh-CN" w:bidi="zh-CN"/>
      </w:rPr>
    </w:lvl>
    <w:lvl w:ilvl="3">
      <w:start w:val="0"/>
      <w:numFmt w:val="bullet"/>
      <w:lvlText w:val="•"/>
      <w:lvlJc w:val="left"/>
      <w:pPr>
        <w:ind w:left="4033" w:hanging="420"/>
      </w:pPr>
      <w:rPr>
        <w:rFonts w:hint="default"/>
        <w:lang w:val="zh-CN" w:eastAsia="zh-CN" w:bidi="zh-CN"/>
      </w:rPr>
    </w:lvl>
    <w:lvl w:ilvl="4">
      <w:start w:val="0"/>
      <w:numFmt w:val="bullet"/>
      <w:lvlText w:val="•"/>
      <w:lvlJc w:val="left"/>
      <w:pPr>
        <w:ind w:left="4958" w:hanging="420"/>
      </w:pPr>
      <w:rPr>
        <w:rFonts w:hint="default"/>
        <w:lang w:val="zh-CN" w:eastAsia="zh-CN" w:bidi="zh-CN"/>
      </w:rPr>
    </w:lvl>
    <w:lvl w:ilvl="5">
      <w:start w:val="0"/>
      <w:numFmt w:val="bullet"/>
      <w:lvlText w:val="•"/>
      <w:lvlJc w:val="left"/>
      <w:pPr>
        <w:ind w:left="5883" w:hanging="420"/>
      </w:pPr>
      <w:rPr>
        <w:rFonts w:hint="default"/>
        <w:lang w:val="zh-CN" w:eastAsia="zh-CN" w:bidi="zh-CN"/>
      </w:rPr>
    </w:lvl>
    <w:lvl w:ilvl="6">
      <w:start w:val="0"/>
      <w:numFmt w:val="bullet"/>
      <w:lvlText w:val="•"/>
      <w:lvlJc w:val="left"/>
      <w:pPr>
        <w:ind w:left="6807" w:hanging="420"/>
      </w:pPr>
      <w:rPr>
        <w:rFonts w:hint="default"/>
        <w:lang w:val="zh-CN" w:eastAsia="zh-CN" w:bidi="zh-CN"/>
      </w:rPr>
    </w:lvl>
    <w:lvl w:ilvl="7">
      <w:start w:val="0"/>
      <w:numFmt w:val="bullet"/>
      <w:lvlText w:val="•"/>
      <w:lvlJc w:val="left"/>
      <w:pPr>
        <w:ind w:left="7732" w:hanging="420"/>
      </w:pPr>
      <w:rPr>
        <w:rFonts w:hint="default"/>
        <w:lang w:val="zh-CN" w:eastAsia="zh-CN" w:bidi="zh-CN"/>
      </w:rPr>
    </w:lvl>
    <w:lvl w:ilvl="8">
      <w:start w:val="0"/>
      <w:numFmt w:val="bullet"/>
      <w:lvlText w:val="•"/>
      <w:lvlJc w:val="left"/>
      <w:pPr>
        <w:ind w:left="8657" w:hanging="420"/>
      </w:pPr>
      <w:rPr>
        <w:rFonts w:hint="default"/>
        <w:lang w:val="zh-CN" w:eastAsia="zh-CN" w:bidi="zh-CN"/>
      </w:rPr>
    </w:lvl>
  </w:abstractNum>
  <w:abstractNum w:abstractNumId="10">
    <w:multiLevelType w:val="hybridMultilevel"/>
    <w:lvl w:ilvl="0">
      <w:start w:val="4"/>
      <w:numFmt w:val="decimal"/>
      <w:lvlText w:val="%1"/>
      <w:lvlJc w:val="left"/>
      <w:pPr>
        <w:ind w:left="1845" w:hanging="1028"/>
        <w:jc w:val="left"/>
      </w:pPr>
      <w:rPr>
        <w:rFonts w:hint="default"/>
        <w:lang w:val="zh-CN" w:eastAsia="zh-CN" w:bidi="zh-CN"/>
      </w:rPr>
    </w:lvl>
    <w:lvl w:ilvl="1">
      <w:start w:val="3"/>
      <w:numFmt w:val="decimal"/>
      <w:lvlText w:val="%1.%2"/>
      <w:lvlJc w:val="left"/>
      <w:pPr>
        <w:ind w:left="1845" w:hanging="1028"/>
        <w:jc w:val="left"/>
      </w:pPr>
      <w:rPr>
        <w:rFonts w:hint="default"/>
        <w:lang w:val="zh-CN" w:eastAsia="zh-CN" w:bidi="zh-CN"/>
      </w:rPr>
    </w:lvl>
    <w:lvl w:ilvl="2">
      <w:start w:val="1"/>
      <w:numFmt w:val="decimal"/>
      <w:lvlText w:val="%1.%2.%3"/>
      <w:lvlJc w:val="left"/>
      <w:pPr>
        <w:ind w:left="1845" w:hanging="1028"/>
        <w:jc w:val="left"/>
      </w:pPr>
      <w:rPr>
        <w:rFonts w:hint="default"/>
        <w:lang w:val="zh-CN" w:eastAsia="zh-CN" w:bidi="zh-CN"/>
      </w:rPr>
    </w:lvl>
    <w:lvl w:ilvl="3">
      <w:start w:val="1"/>
      <w:numFmt w:val="decimal"/>
      <w:lvlText w:val="%1.%2.%3.%4"/>
      <w:lvlJc w:val="left"/>
      <w:pPr>
        <w:ind w:left="1845" w:hanging="1028"/>
        <w:jc w:val="left"/>
      </w:pPr>
      <w:rPr>
        <w:rFonts w:hint="default" w:ascii="宋体" w:hAnsi="宋体" w:eastAsia="宋体" w:cs="宋体"/>
        <w:spacing w:val="-60"/>
        <w:w w:val="100"/>
        <w:sz w:val="24"/>
        <w:szCs w:val="24"/>
        <w:lang w:val="zh-CN" w:eastAsia="zh-CN" w:bidi="zh-CN"/>
      </w:rPr>
    </w:lvl>
    <w:lvl w:ilvl="4">
      <w:start w:val="0"/>
      <w:numFmt w:val="bullet"/>
      <w:lvlText w:val="•"/>
      <w:lvlJc w:val="left"/>
      <w:pPr>
        <w:ind w:left="5306" w:hanging="1028"/>
      </w:pPr>
      <w:rPr>
        <w:rFonts w:hint="default"/>
        <w:lang w:val="zh-CN" w:eastAsia="zh-CN" w:bidi="zh-CN"/>
      </w:rPr>
    </w:lvl>
    <w:lvl w:ilvl="5">
      <w:start w:val="0"/>
      <w:numFmt w:val="bullet"/>
      <w:lvlText w:val="•"/>
      <w:lvlJc w:val="left"/>
      <w:pPr>
        <w:ind w:left="6173" w:hanging="1028"/>
      </w:pPr>
      <w:rPr>
        <w:rFonts w:hint="default"/>
        <w:lang w:val="zh-CN" w:eastAsia="zh-CN" w:bidi="zh-CN"/>
      </w:rPr>
    </w:lvl>
    <w:lvl w:ilvl="6">
      <w:start w:val="0"/>
      <w:numFmt w:val="bullet"/>
      <w:lvlText w:val="•"/>
      <w:lvlJc w:val="left"/>
      <w:pPr>
        <w:ind w:left="7039" w:hanging="1028"/>
      </w:pPr>
      <w:rPr>
        <w:rFonts w:hint="default"/>
        <w:lang w:val="zh-CN" w:eastAsia="zh-CN" w:bidi="zh-CN"/>
      </w:rPr>
    </w:lvl>
    <w:lvl w:ilvl="7">
      <w:start w:val="0"/>
      <w:numFmt w:val="bullet"/>
      <w:lvlText w:val="•"/>
      <w:lvlJc w:val="left"/>
      <w:pPr>
        <w:ind w:left="7906" w:hanging="1028"/>
      </w:pPr>
      <w:rPr>
        <w:rFonts w:hint="default"/>
        <w:lang w:val="zh-CN" w:eastAsia="zh-CN" w:bidi="zh-CN"/>
      </w:rPr>
    </w:lvl>
    <w:lvl w:ilvl="8">
      <w:start w:val="0"/>
      <w:numFmt w:val="bullet"/>
      <w:lvlText w:val="•"/>
      <w:lvlJc w:val="left"/>
      <w:pPr>
        <w:ind w:left="8773" w:hanging="1028"/>
      </w:pPr>
      <w:rPr>
        <w:rFonts w:hint="default"/>
        <w:lang w:val="zh-CN" w:eastAsia="zh-CN" w:bidi="zh-CN"/>
      </w:rPr>
    </w:lvl>
  </w:abstractNum>
  <w:abstractNum w:abstractNumId="9">
    <w:multiLevelType w:val="hybridMultilevel"/>
    <w:lvl w:ilvl="0">
      <w:start w:val="1"/>
      <w:numFmt w:val="decimal"/>
      <w:lvlText w:val="(%1)"/>
      <w:lvlJc w:val="left"/>
      <w:pPr>
        <w:ind w:left="1262" w:hanging="420"/>
        <w:jc w:val="left"/>
      </w:pPr>
      <w:rPr>
        <w:rFonts w:hint="default" w:ascii="Times New Roman" w:hAnsi="Times New Roman" w:eastAsia="Times New Roman" w:cs="Times New Roman"/>
        <w:spacing w:val="-61"/>
        <w:w w:val="100"/>
        <w:sz w:val="24"/>
        <w:szCs w:val="24"/>
        <w:lang w:val="zh-CN" w:eastAsia="zh-CN" w:bidi="zh-CN"/>
      </w:rPr>
    </w:lvl>
    <w:lvl w:ilvl="1">
      <w:start w:val="0"/>
      <w:numFmt w:val="bullet"/>
      <w:lvlText w:val="•"/>
      <w:lvlJc w:val="left"/>
      <w:pPr>
        <w:ind w:left="2184" w:hanging="420"/>
      </w:pPr>
      <w:rPr>
        <w:rFonts w:hint="default"/>
        <w:lang w:val="zh-CN" w:eastAsia="zh-CN" w:bidi="zh-CN"/>
      </w:rPr>
    </w:lvl>
    <w:lvl w:ilvl="2">
      <w:start w:val="0"/>
      <w:numFmt w:val="bullet"/>
      <w:lvlText w:val="•"/>
      <w:lvlJc w:val="left"/>
      <w:pPr>
        <w:ind w:left="3109" w:hanging="420"/>
      </w:pPr>
      <w:rPr>
        <w:rFonts w:hint="default"/>
        <w:lang w:val="zh-CN" w:eastAsia="zh-CN" w:bidi="zh-CN"/>
      </w:rPr>
    </w:lvl>
    <w:lvl w:ilvl="3">
      <w:start w:val="0"/>
      <w:numFmt w:val="bullet"/>
      <w:lvlText w:val="•"/>
      <w:lvlJc w:val="left"/>
      <w:pPr>
        <w:ind w:left="4033" w:hanging="420"/>
      </w:pPr>
      <w:rPr>
        <w:rFonts w:hint="default"/>
        <w:lang w:val="zh-CN" w:eastAsia="zh-CN" w:bidi="zh-CN"/>
      </w:rPr>
    </w:lvl>
    <w:lvl w:ilvl="4">
      <w:start w:val="0"/>
      <w:numFmt w:val="bullet"/>
      <w:lvlText w:val="•"/>
      <w:lvlJc w:val="left"/>
      <w:pPr>
        <w:ind w:left="4958" w:hanging="420"/>
      </w:pPr>
      <w:rPr>
        <w:rFonts w:hint="default"/>
        <w:lang w:val="zh-CN" w:eastAsia="zh-CN" w:bidi="zh-CN"/>
      </w:rPr>
    </w:lvl>
    <w:lvl w:ilvl="5">
      <w:start w:val="0"/>
      <w:numFmt w:val="bullet"/>
      <w:lvlText w:val="•"/>
      <w:lvlJc w:val="left"/>
      <w:pPr>
        <w:ind w:left="5883" w:hanging="420"/>
      </w:pPr>
      <w:rPr>
        <w:rFonts w:hint="default"/>
        <w:lang w:val="zh-CN" w:eastAsia="zh-CN" w:bidi="zh-CN"/>
      </w:rPr>
    </w:lvl>
    <w:lvl w:ilvl="6">
      <w:start w:val="0"/>
      <w:numFmt w:val="bullet"/>
      <w:lvlText w:val="•"/>
      <w:lvlJc w:val="left"/>
      <w:pPr>
        <w:ind w:left="6807" w:hanging="420"/>
      </w:pPr>
      <w:rPr>
        <w:rFonts w:hint="default"/>
        <w:lang w:val="zh-CN" w:eastAsia="zh-CN" w:bidi="zh-CN"/>
      </w:rPr>
    </w:lvl>
    <w:lvl w:ilvl="7">
      <w:start w:val="0"/>
      <w:numFmt w:val="bullet"/>
      <w:lvlText w:val="•"/>
      <w:lvlJc w:val="left"/>
      <w:pPr>
        <w:ind w:left="7732" w:hanging="420"/>
      </w:pPr>
      <w:rPr>
        <w:rFonts w:hint="default"/>
        <w:lang w:val="zh-CN" w:eastAsia="zh-CN" w:bidi="zh-CN"/>
      </w:rPr>
    </w:lvl>
    <w:lvl w:ilvl="8">
      <w:start w:val="0"/>
      <w:numFmt w:val="bullet"/>
      <w:lvlText w:val="•"/>
      <w:lvlJc w:val="left"/>
      <w:pPr>
        <w:ind w:left="8657" w:hanging="420"/>
      </w:pPr>
      <w:rPr>
        <w:rFonts w:hint="default"/>
        <w:lang w:val="zh-CN" w:eastAsia="zh-CN" w:bidi="zh-CN"/>
      </w:rPr>
    </w:lvl>
  </w:abstractNum>
  <w:abstractNum w:abstractNumId="8">
    <w:multiLevelType w:val="hybridMultilevel"/>
    <w:lvl w:ilvl="0">
      <w:start w:val="4"/>
      <w:numFmt w:val="decimal"/>
      <w:lvlText w:val="%1"/>
      <w:lvlJc w:val="left"/>
      <w:pPr>
        <w:ind w:left="1845" w:hanging="1028"/>
        <w:jc w:val="left"/>
      </w:pPr>
      <w:rPr>
        <w:rFonts w:hint="default"/>
        <w:lang w:val="zh-CN" w:eastAsia="zh-CN" w:bidi="zh-CN"/>
      </w:rPr>
    </w:lvl>
    <w:lvl w:ilvl="1">
      <w:start w:val="2"/>
      <w:numFmt w:val="decimal"/>
      <w:lvlText w:val="%1.%2"/>
      <w:lvlJc w:val="left"/>
      <w:pPr>
        <w:ind w:left="1845" w:hanging="1028"/>
        <w:jc w:val="left"/>
      </w:pPr>
      <w:rPr>
        <w:rFonts w:hint="default"/>
        <w:lang w:val="zh-CN" w:eastAsia="zh-CN" w:bidi="zh-CN"/>
      </w:rPr>
    </w:lvl>
    <w:lvl w:ilvl="2">
      <w:start w:val="2"/>
      <w:numFmt w:val="decimal"/>
      <w:lvlText w:val="%1.%2.%3"/>
      <w:lvlJc w:val="left"/>
      <w:pPr>
        <w:ind w:left="1845" w:hanging="1028"/>
        <w:jc w:val="left"/>
      </w:pPr>
      <w:rPr>
        <w:rFonts w:hint="default"/>
        <w:lang w:val="zh-CN" w:eastAsia="zh-CN" w:bidi="zh-CN"/>
      </w:rPr>
    </w:lvl>
    <w:lvl w:ilvl="3">
      <w:start w:val="1"/>
      <w:numFmt w:val="decimal"/>
      <w:lvlText w:val="%1.%2.%3.%4"/>
      <w:lvlJc w:val="left"/>
      <w:pPr>
        <w:ind w:left="1845" w:hanging="1028"/>
        <w:jc w:val="left"/>
      </w:pPr>
      <w:rPr>
        <w:rFonts w:hint="default" w:ascii="宋体" w:hAnsi="宋体" w:eastAsia="宋体" w:cs="宋体"/>
        <w:spacing w:val="-53"/>
        <w:w w:val="100"/>
        <w:sz w:val="24"/>
        <w:szCs w:val="24"/>
        <w:lang w:val="zh-CN" w:eastAsia="zh-CN" w:bidi="zh-CN"/>
      </w:rPr>
    </w:lvl>
    <w:lvl w:ilvl="4">
      <w:start w:val="0"/>
      <w:numFmt w:val="bullet"/>
      <w:lvlText w:val="•"/>
      <w:lvlJc w:val="left"/>
      <w:pPr>
        <w:ind w:left="5306" w:hanging="1028"/>
      </w:pPr>
      <w:rPr>
        <w:rFonts w:hint="default"/>
        <w:lang w:val="zh-CN" w:eastAsia="zh-CN" w:bidi="zh-CN"/>
      </w:rPr>
    </w:lvl>
    <w:lvl w:ilvl="5">
      <w:start w:val="0"/>
      <w:numFmt w:val="bullet"/>
      <w:lvlText w:val="•"/>
      <w:lvlJc w:val="left"/>
      <w:pPr>
        <w:ind w:left="6173" w:hanging="1028"/>
      </w:pPr>
      <w:rPr>
        <w:rFonts w:hint="default"/>
        <w:lang w:val="zh-CN" w:eastAsia="zh-CN" w:bidi="zh-CN"/>
      </w:rPr>
    </w:lvl>
    <w:lvl w:ilvl="6">
      <w:start w:val="0"/>
      <w:numFmt w:val="bullet"/>
      <w:lvlText w:val="•"/>
      <w:lvlJc w:val="left"/>
      <w:pPr>
        <w:ind w:left="7039" w:hanging="1028"/>
      </w:pPr>
      <w:rPr>
        <w:rFonts w:hint="default"/>
        <w:lang w:val="zh-CN" w:eastAsia="zh-CN" w:bidi="zh-CN"/>
      </w:rPr>
    </w:lvl>
    <w:lvl w:ilvl="7">
      <w:start w:val="0"/>
      <w:numFmt w:val="bullet"/>
      <w:lvlText w:val="•"/>
      <w:lvlJc w:val="left"/>
      <w:pPr>
        <w:ind w:left="7906" w:hanging="1028"/>
      </w:pPr>
      <w:rPr>
        <w:rFonts w:hint="default"/>
        <w:lang w:val="zh-CN" w:eastAsia="zh-CN" w:bidi="zh-CN"/>
      </w:rPr>
    </w:lvl>
    <w:lvl w:ilvl="8">
      <w:start w:val="0"/>
      <w:numFmt w:val="bullet"/>
      <w:lvlText w:val="•"/>
      <w:lvlJc w:val="left"/>
      <w:pPr>
        <w:ind w:left="8773" w:hanging="1028"/>
      </w:pPr>
      <w:rPr>
        <w:rFonts w:hint="default"/>
        <w:lang w:val="zh-CN" w:eastAsia="zh-CN" w:bidi="zh-CN"/>
      </w:rPr>
    </w:lvl>
  </w:abstractNum>
  <w:abstractNum w:abstractNumId="7">
    <w:multiLevelType w:val="hybridMultilevel"/>
    <w:lvl w:ilvl="0">
      <w:start w:val="1"/>
      <w:numFmt w:val="decimal"/>
      <w:lvlText w:val="(%1)"/>
      <w:lvlJc w:val="left"/>
      <w:pPr>
        <w:ind w:left="1262" w:hanging="420"/>
        <w:jc w:val="left"/>
      </w:pPr>
      <w:rPr>
        <w:rFonts w:hint="default" w:ascii="Times New Roman" w:hAnsi="Times New Roman" w:eastAsia="Times New Roman" w:cs="Times New Roman"/>
        <w:w w:val="100"/>
        <w:sz w:val="24"/>
        <w:szCs w:val="24"/>
        <w:lang w:val="zh-CN" w:eastAsia="zh-CN" w:bidi="zh-CN"/>
      </w:rPr>
    </w:lvl>
    <w:lvl w:ilvl="1">
      <w:start w:val="0"/>
      <w:numFmt w:val="bullet"/>
      <w:lvlText w:val="•"/>
      <w:lvlJc w:val="left"/>
      <w:pPr>
        <w:ind w:left="2184" w:hanging="420"/>
      </w:pPr>
      <w:rPr>
        <w:rFonts w:hint="default"/>
        <w:lang w:val="zh-CN" w:eastAsia="zh-CN" w:bidi="zh-CN"/>
      </w:rPr>
    </w:lvl>
    <w:lvl w:ilvl="2">
      <w:start w:val="0"/>
      <w:numFmt w:val="bullet"/>
      <w:lvlText w:val="•"/>
      <w:lvlJc w:val="left"/>
      <w:pPr>
        <w:ind w:left="3109" w:hanging="420"/>
      </w:pPr>
      <w:rPr>
        <w:rFonts w:hint="default"/>
        <w:lang w:val="zh-CN" w:eastAsia="zh-CN" w:bidi="zh-CN"/>
      </w:rPr>
    </w:lvl>
    <w:lvl w:ilvl="3">
      <w:start w:val="0"/>
      <w:numFmt w:val="bullet"/>
      <w:lvlText w:val="•"/>
      <w:lvlJc w:val="left"/>
      <w:pPr>
        <w:ind w:left="4033" w:hanging="420"/>
      </w:pPr>
      <w:rPr>
        <w:rFonts w:hint="default"/>
        <w:lang w:val="zh-CN" w:eastAsia="zh-CN" w:bidi="zh-CN"/>
      </w:rPr>
    </w:lvl>
    <w:lvl w:ilvl="4">
      <w:start w:val="0"/>
      <w:numFmt w:val="bullet"/>
      <w:lvlText w:val="•"/>
      <w:lvlJc w:val="left"/>
      <w:pPr>
        <w:ind w:left="4958" w:hanging="420"/>
      </w:pPr>
      <w:rPr>
        <w:rFonts w:hint="default"/>
        <w:lang w:val="zh-CN" w:eastAsia="zh-CN" w:bidi="zh-CN"/>
      </w:rPr>
    </w:lvl>
    <w:lvl w:ilvl="5">
      <w:start w:val="0"/>
      <w:numFmt w:val="bullet"/>
      <w:lvlText w:val="•"/>
      <w:lvlJc w:val="left"/>
      <w:pPr>
        <w:ind w:left="5883" w:hanging="420"/>
      </w:pPr>
      <w:rPr>
        <w:rFonts w:hint="default"/>
        <w:lang w:val="zh-CN" w:eastAsia="zh-CN" w:bidi="zh-CN"/>
      </w:rPr>
    </w:lvl>
    <w:lvl w:ilvl="6">
      <w:start w:val="0"/>
      <w:numFmt w:val="bullet"/>
      <w:lvlText w:val="•"/>
      <w:lvlJc w:val="left"/>
      <w:pPr>
        <w:ind w:left="6807" w:hanging="420"/>
      </w:pPr>
      <w:rPr>
        <w:rFonts w:hint="default"/>
        <w:lang w:val="zh-CN" w:eastAsia="zh-CN" w:bidi="zh-CN"/>
      </w:rPr>
    </w:lvl>
    <w:lvl w:ilvl="7">
      <w:start w:val="0"/>
      <w:numFmt w:val="bullet"/>
      <w:lvlText w:val="•"/>
      <w:lvlJc w:val="left"/>
      <w:pPr>
        <w:ind w:left="7732" w:hanging="420"/>
      </w:pPr>
      <w:rPr>
        <w:rFonts w:hint="default"/>
        <w:lang w:val="zh-CN" w:eastAsia="zh-CN" w:bidi="zh-CN"/>
      </w:rPr>
    </w:lvl>
    <w:lvl w:ilvl="8">
      <w:start w:val="0"/>
      <w:numFmt w:val="bullet"/>
      <w:lvlText w:val="•"/>
      <w:lvlJc w:val="left"/>
      <w:pPr>
        <w:ind w:left="8657" w:hanging="420"/>
      </w:pPr>
      <w:rPr>
        <w:rFonts w:hint="default"/>
        <w:lang w:val="zh-CN" w:eastAsia="zh-CN" w:bidi="zh-CN"/>
      </w:rPr>
    </w:lvl>
  </w:abstractNum>
  <w:abstractNum w:abstractNumId="6">
    <w:multiLevelType w:val="hybridMultilevel"/>
    <w:lvl w:ilvl="0">
      <w:start w:val="1"/>
      <w:numFmt w:val="decimal"/>
      <w:lvlText w:val="(%1)"/>
      <w:lvlJc w:val="left"/>
      <w:pPr>
        <w:ind w:left="1262" w:hanging="420"/>
        <w:jc w:val="left"/>
      </w:pPr>
      <w:rPr>
        <w:rFonts w:hint="default" w:ascii="Times New Roman" w:hAnsi="Times New Roman" w:eastAsia="Times New Roman" w:cs="Times New Roman"/>
        <w:w w:val="100"/>
        <w:sz w:val="24"/>
        <w:szCs w:val="24"/>
        <w:lang w:val="zh-CN" w:eastAsia="zh-CN" w:bidi="zh-CN"/>
      </w:rPr>
    </w:lvl>
    <w:lvl w:ilvl="1">
      <w:start w:val="0"/>
      <w:numFmt w:val="bullet"/>
      <w:lvlText w:val="•"/>
      <w:lvlJc w:val="left"/>
      <w:pPr>
        <w:ind w:left="2184" w:hanging="420"/>
      </w:pPr>
      <w:rPr>
        <w:rFonts w:hint="default"/>
        <w:lang w:val="zh-CN" w:eastAsia="zh-CN" w:bidi="zh-CN"/>
      </w:rPr>
    </w:lvl>
    <w:lvl w:ilvl="2">
      <w:start w:val="0"/>
      <w:numFmt w:val="bullet"/>
      <w:lvlText w:val="•"/>
      <w:lvlJc w:val="left"/>
      <w:pPr>
        <w:ind w:left="3109" w:hanging="420"/>
      </w:pPr>
      <w:rPr>
        <w:rFonts w:hint="default"/>
        <w:lang w:val="zh-CN" w:eastAsia="zh-CN" w:bidi="zh-CN"/>
      </w:rPr>
    </w:lvl>
    <w:lvl w:ilvl="3">
      <w:start w:val="0"/>
      <w:numFmt w:val="bullet"/>
      <w:lvlText w:val="•"/>
      <w:lvlJc w:val="left"/>
      <w:pPr>
        <w:ind w:left="4033" w:hanging="420"/>
      </w:pPr>
      <w:rPr>
        <w:rFonts w:hint="default"/>
        <w:lang w:val="zh-CN" w:eastAsia="zh-CN" w:bidi="zh-CN"/>
      </w:rPr>
    </w:lvl>
    <w:lvl w:ilvl="4">
      <w:start w:val="0"/>
      <w:numFmt w:val="bullet"/>
      <w:lvlText w:val="•"/>
      <w:lvlJc w:val="left"/>
      <w:pPr>
        <w:ind w:left="4958" w:hanging="420"/>
      </w:pPr>
      <w:rPr>
        <w:rFonts w:hint="default"/>
        <w:lang w:val="zh-CN" w:eastAsia="zh-CN" w:bidi="zh-CN"/>
      </w:rPr>
    </w:lvl>
    <w:lvl w:ilvl="5">
      <w:start w:val="0"/>
      <w:numFmt w:val="bullet"/>
      <w:lvlText w:val="•"/>
      <w:lvlJc w:val="left"/>
      <w:pPr>
        <w:ind w:left="5883" w:hanging="420"/>
      </w:pPr>
      <w:rPr>
        <w:rFonts w:hint="default"/>
        <w:lang w:val="zh-CN" w:eastAsia="zh-CN" w:bidi="zh-CN"/>
      </w:rPr>
    </w:lvl>
    <w:lvl w:ilvl="6">
      <w:start w:val="0"/>
      <w:numFmt w:val="bullet"/>
      <w:lvlText w:val="•"/>
      <w:lvlJc w:val="left"/>
      <w:pPr>
        <w:ind w:left="6807" w:hanging="420"/>
      </w:pPr>
      <w:rPr>
        <w:rFonts w:hint="default"/>
        <w:lang w:val="zh-CN" w:eastAsia="zh-CN" w:bidi="zh-CN"/>
      </w:rPr>
    </w:lvl>
    <w:lvl w:ilvl="7">
      <w:start w:val="0"/>
      <w:numFmt w:val="bullet"/>
      <w:lvlText w:val="•"/>
      <w:lvlJc w:val="left"/>
      <w:pPr>
        <w:ind w:left="7732" w:hanging="420"/>
      </w:pPr>
      <w:rPr>
        <w:rFonts w:hint="default"/>
        <w:lang w:val="zh-CN" w:eastAsia="zh-CN" w:bidi="zh-CN"/>
      </w:rPr>
    </w:lvl>
    <w:lvl w:ilvl="8">
      <w:start w:val="0"/>
      <w:numFmt w:val="bullet"/>
      <w:lvlText w:val="•"/>
      <w:lvlJc w:val="left"/>
      <w:pPr>
        <w:ind w:left="8657" w:hanging="420"/>
      </w:pPr>
      <w:rPr>
        <w:rFonts w:hint="default"/>
        <w:lang w:val="zh-CN" w:eastAsia="zh-CN" w:bidi="zh-CN"/>
      </w:rPr>
    </w:lvl>
  </w:abstractNum>
  <w:abstractNum w:abstractNumId="5">
    <w:multiLevelType w:val="hybridMultilevel"/>
    <w:lvl w:ilvl="0">
      <w:start w:val="1"/>
      <w:numFmt w:val="decimal"/>
      <w:lvlText w:val="(%1)"/>
      <w:lvlJc w:val="left"/>
      <w:pPr>
        <w:ind w:left="1262" w:hanging="420"/>
        <w:jc w:val="left"/>
      </w:pPr>
      <w:rPr>
        <w:rFonts w:hint="default" w:ascii="Times New Roman" w:hAnsi="Times New Roman" w:eastAsia="Times New Roman" w:cs="Times New Roman"/>
        <w:b/>
        <w:bCs/>
        <w:w w:val="100"/>
        <w:sz w:val="24"/>
        <w:szCs w:val="24"/>
        <w:lang w:val="zh-CN" w:eastAsia="zh-CN" w:bidi="zh-CN"/>
      </w:rPr>
    </w:lvl>
    <w:lvl w:ilvl="1">
      <w:start w:val="1"/>
      <w:numFmt w:val="lowerLetter"/>
      <w:lvlText w:val="%2)"/>
      <w:lvlJc w:val="left"/>
      <w:pPr>
        <w:ind w:left="1262" w:hanging="274"/>
        <w:jc w:val="left"/>
      </w:pPr>
      <w:rPr>
        <w:rFonts w:hint="default" w:ascii="宋体" w:hAnsi="宋体" w:eastAsia="宋体" w:cs="宋体"/>
        <w:w w:val="100"/>
        <w:sz w:val="24"/>
        <w:szCs w:val="24"/>
        <w:lang w:val="zh-CN" w:eastAsia="zh-CN" w:bidi="zh-CN"/>
      </w:rPr>
    </w:lvl>
    <w:lvl w:ilvl="2">
      <w:start w:val="0"/>
      <w:numFmt w:val="bullet"/>
      <w:lvlText w:val=""/>
      <w:lvlJc w:val="left"/>
      <w:pPr>
        <w:ind w:left="1622" w:hanging="360"/>
      </w:pPr>
      <w:rPr>
        <w:rFonts w:hint="default" w:ascii="Wingdings" w:hAnsi="Wingdings" w:eastAsia="Wingdings" w:cs="Wingdings"/>
        <w:w w:val="100"/>
        <w:sz w:val="24"/>
        <w:szCs w:val="24"/>
        <w:lang w:val="zh-CN" w:eastAsia="zh-CN" w:bidi="zh-CN"/>
      </w:rPr>
    </w:lvl>
    <w:lvl w:ilvl="3">
      <w:start w:val="0"/>
      <w:numFmt w:val="bullet"/>
      <w:lvlText w:val="•"/>
      <w:lvlJc w:val="left"/>
      <w:pPr>
        <w:ind w:left="3594" w:hanging="360"/>
      </w:pPr>
      <w:rPr>
        <w:rFonts w:hint="default"/>
        <w:lang w:val="zh-CN" w:eastAsia="zh-CN" w:bidi="zh-CN"/>
      </w:rPr>
    </w:lvl>
    <w:lvl w:ilvl="4">
      <w:start w:val="0"/>
      <w:numFmt w:val="bullet"/>
      <w:lvlText w:val="•"/>
      <w:lvlJc w:val="left"/>
      <w:pPr>
        <w:ind w:left="4582" w:hanging="360"/>
      </w:pPr>
      <w:rPr>
        <w:rFonts w:hint="default"/>
        <w:lang w:val="zh-CN" w:eastAsia="zh-CN" w:bidi="zh-CN"/>
      </w:rPr>
    </w:lvl>
    <w:lvl w:ilvl="5">
      <w:start w:val="0"/>
      <w:numFmt w:val="bullet"/>
      <w:lvlText w:val="•"/>
      <w:lvlJc w:val="left"/>
      <w:pPr>
        <w:ind w:left="5569" w:hanging="360"/>
      </w:pPr>
      <w:rPr>
        <w:rFonts w:hint="default"/>
        <w:lang w:val="zh-CN" w:eastAsia="zh-CN" w:bidi="zh-CN"/>
      </w:rPr>
    </w:lvl>
    <w:lvl w:ilvl="6">
      <w:start w:val="0"/>
      <w:numFmt w:val="bullet"/>
      <w:lvlText w:val="•"/>
      <w:lvlJc w:val="left"/>
      <w:pPr>
        <w:ind w:left="6556" w:hanging="360"/>
      </w:pPr>
      <w:rPr>
        <w:rFonts w:hint="default"/>
        <w:lang w:val="zh-CN" w:eastAsia="zh-CN" w:bidi="zh-CN"/>
      </w:rPr>
    </w:lvl>
    <w:lvl w:ilvl="7">
      <w:start w:val="0"/>
      <w:numFmt w:val="bullet"/>
      <w:lvlText w:val="•"/>
      <w:lvlJc w:val="left"/>
      <w:pPr>
        <w:ind w:left="7544" w:hanging="360"/>
      </w:pPr>
      <w:rPr>
        <w:rFonts w:hint="default"/>
        <w:lang w:val="zh-CN" w:eastAsia="zh-CN" w:bidi="zh-CN"/>
      </w:rPr>
    </w:lvl>
    <w:lvl w:ilvl="8">
      <w:start w:val="0"/>
      <w:numFmt w:val="bullet"/>
      <w:lvlText w:val="•"/>
      <w:lvlJc w:val="left"/>
      <w:pPr>
        <w:ind w:left="8531" w:hanging="360"/>
      </w:pPr>
      <w:rPr>
        <w:rFonts w:hint="default"/>
        <w:lang w:val="zh-CN" w:eastAsia="zh-CN" w:bidi="zh-CN"/>
      </w:rPr>
    </w:lvl>
  </w:abstractNum>
  <w:abstractNum w:abstractNumId="4">
    <w:multiLevelType w:val="hybridMultilevel"/>
    <w:lvl w:ilvl="0">
      <w:start w:val="4"/>
      <w:numFmt w:val="decimal"/>
      <w:lvlText w:val="%1"/>
      <w:lvlJc w:val="left"/>
      <w:pPr>
        <w:ind w:left="1845" w:hanging="1028"/>
        <w:jc w:val="left"/>
      </w:pPr>
      <w:rPr>
        <w:rFonts w:hint="default"/>
        <w:lang w:val="zh-CN" w:eastAsia="zh-CN" w:bidi="zh-CN"/>
      </w:rPr>
    </w:lvl>
    <w:lvl w:ilvl="1">
      <w:start w:val="2"/>
      <w:numFmt w:val="decimal"/>
      <w:lvlText w:val="%1.%2"/>
      <w:lvlJc w:val="left"/>
      <w:pPr>
        <w:ind w:left="1845" w:hanging="1028"/>
        <w:jc w:val="left"/>
      </w:pPr>
      <w:rPr>
        <w:rFonts w:hint="default"/>
        <w:lang w:val="zh-CN" w:eastAsia="zh-CN" w:bidi="zh-CN"/>
      </w:rPr>
    </w:lvl>
    <w:lvl w:ilvl="2">
      <w:start w:val="1"/>
      <w:numFmt w:val="decimal"/>
      <w:lvlText w:val="%1.%2.%3"/>
      <w:lvlJc w:val="left"/>
      <w:pPr>
        <w:ind w:left="1845" w:hanging="1028"/>
        <w:jc w:val="left"/>
      </w:pPr>
      <w:rPr>
        <w:rFonts w:hint="default"/>
        <w:lang w:val="zh-CN" w:eastAsia="zh-CN" w:bidi="zh-CN"/>
      </w:rPr>
    </w:lvl>
    <w:lvl w:ilvl="3">
      <w:start w:val="1"/>
      <w:numFmt w:val="decimal"/>
      <w:lvlText w:val="%1.%2.%3.%4"/>
      <w:lvlJc w:val="left"/>
      <w:pPr>
        <w:ind w:left="1845" w:hanging="1028"/>
        <w:jc w:val="left"/>
      </w:pPr>
      <w:rPr>
        <w:rFonts w:hint="default" w:ascii="宋体" w:hAnsi="宋体" w:eastAsia="宋体" w:cs="宋体"/>
        <w:spacing w:val="-60"/>
        <w:w w:val="100"/>
        <w:sz w:val="24"/>
        <w:szCs w:val="24"/>
        <w:lang w:val="zh-CN" w:eastAsia="zh-CN" w:bidi="zh-CN"/>
      </w:rPr>
    </w:lvl>
    <w:lvl w:ilvl="4">
      <w:start w:val="0"/>
      <w:numFmt w:val="bullet"/>
      <w:lvlText w:val="•"/>
      <w:lvlJc w:val="left"/>
      <w:pPr>
        <w:ind w:left="5306" w:hanging="1028"/>
      </w:pPr>
      <w:rPr>
        <w:rFonts w:hint="default"/>
        <w:lang w:val="zh-CN" w:eastAsia="zh-CN" w:bidi="zh-CN"/>
      </w:rPr>
    </w:lvl>
    <w:lvl w:ilvl="5">
      <w:start w:val="0"/>
      <w:numFmt w:val="bullet"/>
      <w:lvlText w:val="•"/>
      <w:lvlJc w:val="left"/>
      <w:pPr>
        <w:ind w:left="6173" w:hanging="1028"/>
      </w:pPr>
      <w:rPr>
        <w:rFonts w:hint="default"/>
        <w:lang w:val="zh-CN" w:eastAsia="zh-CN" w:bidi="zh-CN"/>
      </w:rPr>
    </w:lvl>
    <w:lvl w:ilvl="6">
      <w:start w:val="0"/>
      <w:numFmt w:val="bullet"/>
      <w:lvlText w:val="•"/>
      <w:lvlJc w:val="left"/>
      <w:pPr>
        <w:ind w:left="7039" w:hanging="1028"/>
      </w:pPr>
      <w:rPr>
        <w:rFonts w:hint="default"/>
        <w:lang w:val="zh-CN" w:eastAsia="zh-CN" w:bidi="zh-CN"/>
      </w:rPr>
    </w:lvl>
    <w:lvl w:ilvl="7">
      <w:start w:val="0"/>
      <w:numFmt w:val="bullet"/>
      <w:lvlText w:val="•"/>
      <w:lvlJc w:val="left"/>
      <w:pPr>
        <w:ind w:left="7906" w:hanging="1028"/>
      </w:pPr>
      <w:rPr>
        <w:rFonts w:hint="default"/>
        <w:lang w:val="zh-CN" w:eastAsia="zh-CN" w:bidi="zh-CN"/>
      </w:rPr>
    </w:lvl>
    <w:lvl w:ilvl="8">
      <w:start w:val="0"/>
      <w:numFmt w:val="bullet"/>
      <w:lvlText w:val="•"/>
      <w:lvlJc w:val="left"/>
      <w:pPr>
        <w:ind w:left="8773" w:hanging="1028"/>
      </w:pPr>
      <w:rPr>
        <w:rFonts w:hint="default"/>
        <w:lang w:val="zh-CN" w:eastAsia="zh-CN" w:bidi="zh-CN"/>
      </w:rPr>
    </w:lvl>
  </w:abstractNum>
  <w:abstractNum w:abstractNumId="3">
    <w:multiLevelType w:val="hybridMultilevel"/>
    <w:lvl w:ilvl="0">
      <w:start w:val="1"/>
      <w:numFmt w:val="decimal"/>
      <w:lvlText w:val="(%1)"/>
      <w:lvlJc w:val="left"/>
      <w:pPr>
        <w:ind w:left="1262" w:hanging="420"/>
        <w:jc w:val="left"/>
      </w:pPr>
      <w:rPr>
        <w:rFonts w:hint="default" w:ascii="Times New Roman" w:hAnsi="Times New Roman" w:eastAsia="Times New Roman" w:cs="Times New Roman"/>
        <w:spacing w:val="-12"/>
        <w:w w:val="100"/>
        <w:sz w:val="24"/>
        <w:szCs w:val="24"/>
        <w:lang w:val="zh-CN" w:eastAsia="zh-CN" w:bidi="zh-CN"/>
      </w:rPr>
    </w:lvl>
    <w:lvl w:ilvl="1">
      <w:start w:val="0"/>
      <w:numFmt w:val="bullet"/>
      <w:lvlText w:val="•"/>
      <w:lvlJc w:val="left"/>
      <w:pPr>
        <w:ind w:left="2184" w:hanging="420"/>
      </w:pPr>
      <w:rPr>
        <w:rFonts w:hint="default"/>
        <w:lang w:val="zh-CN" w:eastAsia="zh-CN" w:bidi="zh-CN"/>
      </w:rPr>
    </w:lvl>
    <w:lvl w:ilvl="2">
      <w:start w:val="0"/>
      <w:numFmt w:val="bullet"/>
      <w:lvlText w:val="•"/>
      <w:lvlJc w:val="left"/>
      <w:pPr>
        <w:ind w:left="3109" w:hanging="420"/>
      </w:pPr>
      <w:rPr>
        <w:rFonts w:hint="default"/>
        <w:lang w:val="zh-CN" w:eastAsia="zh-CN" w:bidi="zh-CN"/>
      </w:rPr>
    </w:lvl>
    <w:lvl w:ilvl="3">
      <w:start w:val="0"/>
      <w:numFmt w:val="bullet"/>
      <w:lvlText w:val="•"/>
      <w:lvlJc w:val="left"/>
      <w:pPr>
        <w:ind w:left="4033" w:hanging="420"/>
      </w:pPr>
      <w:rPr>
        <w:rFonts w:hint="default"/>
        <w:lang w:val="zh-CN" w:eastAsia="zh-CN" w:bidi="zh-CN"/>
      </w:rPr>
    </w:lvl>
    <w:lvl w:ilvl="4">
      <w:start w:val="0"/>
      <w:numFmt w:val="bullet"/>
      <w:lvlText w:val="•"/>
      <w:lvlJc w:val="left"/>
      <w:pPr>
        <w:ind w:left="4958" w:hanging="420"/>
      </w:pPr>
      <w:rPr>
        <w:rFonts w:hint="default"/>
        <w:lang w:val="zh-CN" w:eastAsia="zh-CN" w:bidi="zh-CN"/>
      </w:rPr>
    </w:lvl>
    <w:lvl w:ilvl="5">
      <w:start w:val="0"/>
      <w:numFmt w:val="bullet"/>
      <w:lvlText w:val="•"/>
      <w:lvlJc w:val="left"/>
      <w:pPr>
        <w:ind w:left="5883" w:hanging="420"/>
      </w:pPr>
      <w:rPr>
        <w:rFonts w:hint="default"/>
        <w:lang w:val="zh-CN" w:eastAsia="zh-CN" w:bidi="zh-CN"/>
      </w:rPr>
    </w:lvl>
    <w:lvl w:ilvl="6">
      <w:start w:val="0"/>
      <w:numFmt w:val="bullet"/>
      <w:lvlText w:val="•"/>
      <w:lvlJc w:val="left"/>
      <w:pPr>
        <w:ind w:left="6807" w:hanging="420"/>
      </w:pPr>
      <w:rPr>
        <w:rFonts w:hint="default"/>
        <w:lang w:val="zh-CN" w:eastAsia="zh-CN" w:bidi="zh-CN"/>
      </w:rPr>
    </w:lvl>
    <w:lvl w:ilvl="7">
      <w:start w:val="0"/>
      <w:numFmt w:val="bullet"/>
      <w:lvlText w:val="•"/>
      <w:lvlJc w:val="left"/>
      <w:pPr>
        <w:ind w:left="7732" w:hanging="420"/>
      </w:pPr>
      <w:rPr>
        <w:rFonts w:hint="default"/>
        <w:lang w:val="zh-CN" w:eastAsia="zh-CN" w:bidi="zh-CN"/>
      </w:rPr>
    </w:lvl>
    <w:lvl w:ilvl="8">
      <w:start w:val="0"/>
      <w:numFmt w:val="bullet"/>
      <w:lvlText w:val="•"/>
      <w:lvlJc w:val="left"/>
      <w:pPr>
        <w:ind w:left="8657" w:hanging="420"/>
      </w:pPr>
      <w:rPr>
        <w:rFonts w:hint="default"/>
        <w:lang w:val="zh-CN" w:eastAsia="zh-CN" w:bidi="zh-CN"/>
      </w:rPr>
    </w:lvl>
  </w:abstractNum>
  <w:abstractNum w:abstractNumId="2">
    <w:multiLevelType w:val="hybridMultilevel"/>
    <w:lvl w:ilvl="0">
      <w:start w:val="1"/>
      <w:numFmt w:val="decimal"/>
      <w:lvlText w:val="(%1)"/>
      <w:lvlJc w:val="left"/>
      <w:pPr>
        <w:ind w:left="1262" w:hanging="420"/>
        <w:jc w:val="left"/>
      </w:pPr>
      <w:rPr>
        <w:rFonts w:hint="default" w:ascii="Times New Roman" w:hAnsi="Times New Roman" w:eastAsia="Times New Roman" w:cs="Times New Roman"/>
        <w:spacing w:val="-61"/>
        <w:w w:val="100"/>
        <w:sz w:val="24"/>
        <w:szCs w:val="24"/>
        <w:lang w:val="zh-CN" w:eastAsia="zh-CN" w:bidi="zh-CN"/>
      </w:rPr>
    </w:lvl>
    <w:lvl w:ilvl="1">
      <w:start w:val="1"/>
      <w:numFmt w:val="lowerLetter"/>
      <w:lvlText w:val="%2)"/>
      <w:lvlJc w:val="left"/>
      <w:pPr>
        <w:ind w:left="1617" w:hanging="356"/>
        <w:jc w:val="left"/>
      </w:pPr>
      <w:rPr>
        <w:rFonts w:hint="default" w:ascii="Times New Roman" w:hAnsi="Times New Roman" w:eastAsia="Times New Roman" w:cs="Times New Roman"/>
        <w:w w:val="100"/>
        <w:sz w:val="21"/>
        <w:szCs w:val="21"/>
        <w:lang w:val="zh-CN" w:eastAsia="zh-CN" w:bidi="zh-CN"/>
      </w:rPr>
    </w:lvl>
    <w:lvl w:ilvl="2">
      <w:start w:val="0"/>
      <w:numFmt w:val="bullet"/>
      <w:lvlText w:val="•"/>
      <w:lvlJc w:val="left"/>
      <w:pPr>
        <w:ind w:left="2607" w:hanging="356"/>
      </w:pPr>
      <w:rPr>
        <w:rFonts w:hint="default"/>
        <w:lang w:val="zh-CN" w:eastAsia="zh-CN" w:bidi="zh-CN"/>
      </w:rPr>
    </w:lvl>
    <w:lvl w:ilvl="3">
      <w:start w:val="0"/>
      <w:numFmt w:val="bullet"/>
      <w:lvlText w:val="•"/>
      <w:lvlJc w:val="left"/>
      <w:pPr>
        <w:ind w:left="3594" w:hanging="356"/>
      </w:pPr>
      <w:rPr>
        <w:rFonts w:hint="default"/>
        <w:lang w:val="zh-CN" w:eastAsia="zh-CN" w:bidi="zh-CN"/>
      </w:rPr>
    </w:lvl>
    <w:lvl w:ilvl="4">
      <w:start w:val="0"/>
      <w:numFmt w:val="bullet"/>
      <w:lvlText w:val="•"/>
      <w:lvlJc w:val="left"/>
      <w:pPr>
        <w:ind w:left="4582" w:hanging="356"/>
      </w:pPr>
      <w:rPr>
        <w:rFonts w:hint="default"/>
        <w:lang w:val="zh-CN" w:eastAsia="zh-CN" w:bidi="zh-CN"/>
      </w:rPr>
    </w:lvl>
    <w:lvl w:ilvl="5">
      <w:start w:val="0"/>
      <w:numFmt w:val="bullet"/>
      <w:lvlText w:val="•"/>
      <w:lvlJc w:val="left"/>
      <w:pPr>
        <w:ind w:left="5569" w:hanging="356"/>
      </w:pPr>
      <w:rPr>
        <w:rFonts w:hint="default"/>
        <w:lang w:val="zh-CN" w:eastAsia="zh-CN" w:bidi="zh-CN"/>
      </w:rPr>
    </w:lvl>
    <w:lvl w:ilvl="6">
      <w:start w:val="0"/>
      <w:numFmt w:val="bullet"/>
      <w:lvlText w:val="•"/>
      <w:lvlJc w:val="left"/>
      <w:pPr>
        <w:ind w:left="6556" w:hanging="356"/>
      </w:pPr>
      <w:rPr>
        <w:rFonts w:hint="default"/>
        <w:lang w:val="zh-CN" w:eastAsia="zh-CN" w:bidi="zh-CN"/>
      </w:rPr>
    </w:lvl>
    <w:lvl w:ilvl="7">
      <w:start w:val="0"/>
      <w:numFmt w:val="bullet"/>
      <w:lvlText w:val="•"/>
      <w:lvlJc w:val="left"/>
      <w:pPr>
        <w:ind w:left="7544" w:hanging="356"/>
      </w:pPr>
      <w:rPr>
        <w:rFonts w:hint="default"/>
        <w:lang w:val="zh-CN" w:eastAsia="zh-CN" w:bidi="zh-CN"/>
      </w:rPr>
    </w:lvl>
    <w:lvl w:ilvl="8">
      <w:start w:val="0"/>
      <w:numFmt w:val="bullet"/>
      <w:lvlText w:val="•"/>
      <w:lvlJc w:val="left"/>
      <w:pPr>
        <w:ind w:left="8531" w:hanging="356"/>
      </w:pPr>
      <w:rPr>
        <w:rFonts w:hint="default"/>
        <w:lang w:val="zh-CN" w:eastAsia="zh-CN" w:bidi="zh-CN"/>
      </w:rPr>
    </w:lvl>
  </w:abstractNum>
  <w:abstractNum w:abstractNumId="1">
    <w:multiLevelType w:val="hybridMultilevel"/>
    <w:lvl w:ilvl="0">
      <w:start w:val="1"/>
      <w:numFmt w:val="decimal"/>
      <w:lvlText w:val="%1"/>
      <w:lvlJc w:val="left"/>
      <w:pPr>
        <w:ind w:left="830" w:hanging="408"/>
        <w:jc w:val="left"/>
      </w:pPr>
      <w:rPr>
        <w:rFonts w:hint="default" w:ascii="宋体" w:hAnsi="宋体" w:eastAsia="宋体" w:cs="宋体"/>
        <w:w w:val="99"/>
        <w:sz w:val="32"/>
        <w:szCs w:val="32"/>
        <w:lang w:val="zh-CN" w:eastAsia="zh-CN" w:bidi="zh-CN"/>
      </w:rPr>
    </w:lvl>
    <w:lvl w:ilvl="1">
      <w:start w:val="1"/>
      <w:numFmt w:val="decimal"/>
      <w:lvlText w:val="%1.%2"/>
      <w:lvlJc w:val="left"/>
      <w:pPr>
        <w:ind w:left="1060" w:hanging="639"/>
        <w:jc w:val="left"/>
      </w:pPr>
      <w:rPr>
        <w:rFonts w:hint="default" w:ascii="宋体" w:hAnsi="宋体" w:eastAsia="宋体" w:cs="宋体"/>
        <w:w w:val="100"/>
        <w:sz w:val="28"/>
        <w:szCs w:val="28"/>
        <w:lang w:val="zh-CN" w:eastAsia="zh-CN" w:bidi="zh-CN"/>
      </w:rPr>
    </w:lvl>
    <w:lvl w:ilvl="2">
      <w:start w:val="1"/>
      <w:numFmt w:val="decimal"/>
      <w:lvlText w:val="%1.%2.%3"/>
      <w:lvlJc w:val="left"/>
      <w:pPr>
        <w:ind w:left="1492" w:hanging="788"/>
        <w:jc w:val="left"/>
      </w:pPr>
      <w:rPr>
        <w:rFonts w:hint="default" w:ascii="宋体" w:hAnsi="宋体" w:eastAsia="宋体" w:cs="宋体"/>
        <w:spacing w:val="-60"/>
        <w:w w:val="100"/>
        <w:sz w:val="24"/>
        <w:szCs w:val="24"/>
        <w:lang w:val="zh-CN" w:eastAsia="zh-CN" w:bidi="zh-CN"/>
      </w:rPr>
    </w:lvl>
    <w:lvl w:ilvl="3">
      <w:start w:val="1"/>
      <w:numFmt w:val="decimal"/>
      <w:lvlText w:val="(%4)"/>
      <w:lvlJc w:val="left"/>
      <w:pPr>
        <w:ind w:left="1262" w:hanging="420"/>
        <w:jc w:val="left"/>
      </w:pPr>
      <w:rPr>
        <w:rFonts w:hint="default" w:ascii="Times New Roman" w:hAnsi="Times New Roman" w:eastAsia="Times New Roman" w:cs="Times New Roman"/>
        <w:spacing w:val="-3"/>
        <w:w w:val="100"/>
        <w:sz w:val="24"/>
        <w:szCs w:val="24"/>
        <w:lang w:val="zh-CN" w:eastAsia="zh-CN" w:bidi="zh-CN"/>
      </w:rPr>
    </w:lvl>
    <w:lvl w:ilvl="4">
      <w:start w:val="0"/>
      <w:numFmt w:val="bullet"/>
      <w:lvlText w:val="•"/>
      <w:lvlJc w:val="left"/>
      <w:pPr>
        <w:ind w:left="2786" w:hanging="420"/>
      </w:pPr>
      <w:rPr>
        <w:rFonts w:hint="default"/>
        <w:lang w:val="zh-CN" w:eastAsia="zh-CN" w:bidi="zh-CN"/>
      </w:rPr>
    </w:lvl>
    <w:lvl w:ilvl="5">
      <w:start w:val="0"/>
      <w:numFmt w:val="bullet"/>
      <w:lvlText w:val="•"/>
      <w:lvlJc w:val="left"/>
      <w:pPr>
        <w:ind w:left="4073" w:hanging="420"/>
      </w:pPr>
      <w:rPr>
        <w:rFonts w:hint="default"/>
        <w:lang w:val="zh-CN" w:eastAsia="zh-CN" w:bidi="zh-CN"/>
      </w:rPr>
    </w:lvl>
    <w:lvl w:ilvl="6">
      <w:start w:val="0"/>
      <w:numFmt w:val="bullet"/>
      <w:lvlText w:val="•"/>
      <w:lvlJc w:val="left"/>
      <w:pPr>
        <w:ind w:left="5359" w:hanging="420"/>
      </w:pPr>
      <w:rPr>
        <w:rFonts w:hint="default"/>
        <w:lang w:val="zh-CN" w:eastAsia="zh-CN" w:bidi="zh-CN"/>
      </w:rPr>
    </w:lvl>
    <w:lvl w:ilvl="7">
      <w:start w:val="0"/>
      <w:numFmt w:val="bullet"/>
      <w:lvlText w:val="•"/>
      <w:lvlJc w:val="left"/>
      <w:pPr>
        <w:ind w:left="6646" w:hanging="420"/>
      </w:pPr>
      <w:rPr>
        <w:rFonts w:hint="default"/>
        <w:lang w:val="zh-CN" w:eastAsia="zh-CN" w:bidi="zh-CN"/>
      </w:rPr>
    </w:lvl>
    <w:lvl w:ilvl="8">
      <w:start w:val="0"/>
      <w:numFmt w:val="bullet"/>
      <w:lvlText w:val="•"/>
      <w:lvlJc w:val="left"/>
      <w:pPr>
        <w:ind w:left="7933" w:hanging="420"/>
      </w:pPr>
      <w:rPr>
        <w:rFonts w:hint="default"/>
        <w:lang w:val="zh-CN" w:eastAsia="zh-CN" w:bidi="zh-CN"/>
      </w:rPr>
    </w:lvl>
  </w:abstractNum>
  <w:abstractNum w:abstractNumId="0">
    <w:multiLevelType w:val="hybridMultilevel"/>
    <w:lvl w:ilvl="0">
      <w:start w:val="1"/>
      <w:numFmt w:val="decimal"/>
      <w:lvlText w:val="%1"/>
      <w:lvlJc w:val="left"/>
      <w:pPr>
        <w:ind w:left="662" w:hanging="240"/>
        <w:jc w:val="left"/>
      </w:pPr>
      <w:rPr>
        <w:rFonts w:hint="default" w:ascii="Times New Roman" w:hAnsi="Times New Roman" w:eastAsia="Times New Roman" w:cs="Times New Roman"/>
        <w:w w:val="100"/>
        <w:sz w:val="24"/>
        <w:szCs w:val="24"/>
        <w:lang w:val="zh-CN" w:eastAsia="zh-CN" w:bidi="zh-CN"/>
      </w:rPr>
    </w:lvl>
    <w:lvl w:ilvl="1">
      <w:start w:val="1"/>
      <w:numFmt w:val="decimal"/>
      <w:lvlText w:val="%1.%2"/>
      <w:lvlJc w:val="left"/>
      <w:pPr>
        <w:ind w:left="842" w:hanging="420"/>
        <w:jc w:val="left"/>
      </w:pPr>
      <w:rPr>
        <w:rFonts w:hint="default" w:ascii="Times New Roman" w:hAnsi="Times New Roman" w:eastAsia="Times New Roman" w:cs="Times New Roman"/>
        <w:spacing w:val="-1"/>
        <w:w w:val="100"/>
        <w:sz w:val="24"/>
        <w:szCs w:val="24"/>
        <w:lang w:val="zh-CN" w:eastAsia="zh-CN" w:bidi="zh-CN"/>
      </w:rPr>
    </w:lvl>
    <w:lvl w:ilvl="2">
      <w:start w:val="0"/>
      <w:numFmt w:val="bullet"/>
      <w:lvlText w:val="•"/>
      <w:lvlJc w:val="left"/>
      <w:pPr>
        <w:ind w:left="1914" w:hanging="420"/>
      </w:pPr>
      <w:rPr>
        <w:rFonts w:hint="default"/>
        <w:lang w:val="zh-CN" w:eastAsia="zh-CN" w:bidi="zh-CN"/>
      </w:rPr>
    </w:lvl>
    <w:lvl w:ilvl="3">
      <w:start w:val="0"/>
      <w:numFmt w:val="bullet"/>
      <w:lvlText w:val="•"/>
      <w:lvlJc w:val="left"/>
      <w:pPr>
        <w:ind w:left="2988" w:hanging="420"/>
      </w:pPr>
      <w:rPr>
        <w:rFonts w:hint="default"/>
        <w:lang w:val="zh-CN" w:eastAsia="zh-CN" w:bidi="zh-CN"/>
      </w:rPr>
    </w:lvl>
    <w:lvl w:ilvl="4">
      <w:start w:val="0"/>
      <w:numFmt w:val="bullet"/>
      <w:lvlText w:val="•"/>
      <w:lvlJc w:val="left"/>
      <w:pPr>
        <w:ind w:left="4062" w:hanging="420"/>
      </w:pPr>
      <w:rPr>
        <w:rFonts w:hint="default"/>
        <w:lang w:val="zh-CN" w:eastAsia="zh-CN" w:bidi="zh-CN"/>
      </w:rPr>
    </w:lvl>
    <w:lvl w:ilvl="5">
      <w:start w:val="0"/>
      <w:numFmt w:val="bullet"/>
      <w:lvlText w:val="•"/>
      <w:lvlJc w:val="left"/>
      <w:pPr>
        <w:ind w:left="5136" w:hanging="420"/>
      </w:pPr>
      <w:rPr>
        <w:rFonts w:hint="default"/>
        <w:lang w:val="zh-CN" w:eastAsia="zh-CN" w:bidi="zh-CN"/>
      </w:rPr>
    </w:lvl>
    <w:lvl w:ilvl="6">
      <w:start w:val="0"/>
      <w:numFmt w:val="bullet"/>
      <w:lvlText w:val="•"/>
      <w:lvlJc w:val="left"/>
      <w:pPr>
        <w:ind w:left="6210" w:hanging="420"/>
      </w:pPr>
      <w:rPr>
        <w:rFonts w:hint="default"/>
        <w:lang w:val="zh-CN" w:eastAsia="zh-CN" w:bidi="zh-CN"/>
      </w:rPr>
    </w:lvl>
    <w:lvl w:ilvl="7">
      <w:start w:val="0"/>
      <w:numFmt w:val="bullet"/>
      <w:lvlText w:val="•"/>
      <w:lvlJc w:val="left"/>
      <w:pPr>
        <w:ind w:left="7284" w:hanging="420"/>
      </w:pPr>
      <w:rPr>
        <w:rFonts w:hint="default"/>
        <w:lang w:val="zh-CN" w:eastAsia="zh-CN" w:bidi="zh-CN"/>
      </w:rPr>
    </w:lvl>
    <w:lvl w:ilvl="8">
      <w:start w:val="0"/>
      <w:numFmt w:val="bullet"/>
      <w:lvlText w:val="•"/>
      <w:lvlJc w:val="left"/>
      <w:pPr>
        <w:ind w:left="8358" w:hanging="420"/>
      </w:pPr>
      <w:rPr>
        <w:rFonts w:hint="default"/>
        <w:lang w:val="zh-CN" w:eastAsia="zh-CN" w:bidi="zh-CN"/>
      </w:rPr>
    </w:lvl>
  </w:abstract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宋体" w:hAnsi="宋体" w:eastAsia="宋体" w:cs="宋体"/>
      <w:lang w:val="zh-CN" w:eastAsia="zh-CN" w:bidi="zh-CN"/>
    </w:rPr>
  </w:style>
  <w:style w:styleId="TOC1" w:type="paragraph">
    <w:name w:val="TOC 1"/>
    <w:basedOn w:val="Normal"/>
    <w:uiPriority w:val="1"/>
    <w:qFormat/>
    <w:pPr>
      <w:spacing w:before="314"/>
      <w:ind w:left="842" w:hanging="421"/>
    </w:pPr>
    <w:rPr>
      <w:rFonts w:ascii="宋体" w:hAnsi="宋体" w:eastAsia="宋体" w:cs="宋体"/>
      <w:sz w:val="24"/>
      <w:szCs w:val="24"/>
      <w:lang w:val="zh-CN" w:eastAsia="zh-CN" w:bidi="zh-CN"/>
    </w:rPr>
  </w:style>
  <w:style w:styleId="BodyText" w:type="paragraph">
    <w:name w:val="Body Text"/>
    <w:basedOn w:val="Normal"/>
    <w:uiPriority w:val="1"/>
    <w:qFormat/>
    <w:pPr>
      <w:ind w:left="422"/>
    </w:pPr>
    <w:rPr>
      <w:rFonts w:ascii="宋体" w:hAnsi="宋体" w:eastAsia="宋体" w:cs="宋体"/>
      <w:sz w:val="24"/>
      <w:szCs w:val="24"/>
      <w:lang w:val="zh-CN" w:eastAsia="zh-CN" w:bidi="zh-CN"/>
    </w:rPr>
  </w:style>
  <w:style w:styleId="Heading1" w:type="paragraph">
    <w:name w:val="Heading 1"/>
    <w:basedOn w:val="Normal"/>
    <w:uiPriority w:val="1"/>
    <w:qFormat/>
    <w:pPr>
      <w:ind w:left="830" w:hanging="409"/>
      <w:outlineLvl w:val="1"/>
    </w:pPr>
    <w:rPr>
      <w:rFonts w:ascii="宋体" w:hAnsi="宋体" w:eastAsia="宋体" w:cs="宋体"/>
      <w:sz w:val="32"/>
      <w:szCs w:val="32"/>
      <w:lang w:val="zh-CN" w:eastAsia="zh-CN" w:bidi="zh-CN"/>
    </w:rPr>
  </w:style>
  <w:style w:styleId="Title" w:type="paragraph">
    <w:name w:val="Title"/>
    <w:basedOn w:val="Normal"/>
    <w:uiPriority w:val="1"/>
    <w:qFormat/>
    <w:pPr>
      <w:spacing w:before="160"/>
      <w:ind w:right="870"/>
      <w:jc w:val="center"/>
    </w:pPr>
    <w:rPr>
      <w:rFonts w:ascii="宋体" w:hAnsi="宋体" w:eastAsia="宋体" w:cs="宋体"/>
      <w:sz w:val="72"/>
      <w:szCs w:val="72"/>
      <w:lang w:val="zh-CN" w:eastAsia="zh-CN" w:bidi="zh-CN"/>
    </w:rPr>
  </w:style>
  <w:style w:styleId="ListParagraph" w:type="paragraph">
    <w:name w:val="List Paragraph"/>
    <w:basedOn w:val="Normal"/>
    <w:uiPriority w:val="1"/>
    <w:qFormat/>
    <w:pPr>
      <w:ind w:left="1262" w:hanging="421"/>
    </w:pPr>
    <w:rPr>
      <w:rFonts w:ascii="宋体" w:hAnsi="宋体" w:eastAsia="宋体" w:cs="宋体"/>
      <w:lang w:val="zh-CN" w:eastAsia="zh-CN" w:bidi="zh-CN"/>
    </w:rPr>
  </w:style>
  <w:style w:styleId="TableParagraph" w:type="paragraph">
    <w:name w:val="Table Paragraph"/>
    <w:basedOn w:val="Normal"/>
    <w:uiPriority w:val="1"/>
    <w:qFormat/>
    <w:pPr/>
    <w:rPr>
      <w:rFonts w:ascii="宋体" w:hAnsi="宋体" w:eastAsia="宋体" w:cs="宋体"/>
      <w:lang w:val="zh-CN" w:eastAsia="zh-CN" w:bidi="zh-C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jpe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header" Target="header2.xml"/><Relationship Id="rId33" Type="http://schemas.openxmlformats.org/officeDocument/2006/relationships/footer" Target="footer2.xml"/><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jpeg"/><Relationship Id="rId49" Type="http://schemas.openxmlformats.org/officeDocument/2006/relationships/image" Target="media/image42.jpe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image" Target="media/image46.jpeg"/><Relationship Id="rId54" Type="http://schemas.openxmlformats.org/officeDocument/2006/relationships/image" Target="media/image47.jpe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jpeg"/><Relationship Id="rId74" Type="http://schemas.openxmlformats.org/officeDocument/2006/relationships/image" Target="media/image67.jpeg"/><Relationship Id="rId75" Type="http://schemas.openxmlformats.org/officeDocument/2006/relationships/image" Target="media/image68.jpeg"/><Relationship Id="rId76" Type="http://schemas.openxmlformats.org/officeDocument/2006/relationships/image" Target="media/image69.jpeg"/><Relationship Id="rId77" Type="http://schemas.openxmlformats.org/officeDocument/2006/relationships/image" Target="media/image70.jpeg"/><Relationship Id="rId78" Type="http://schemas.openxmlformats.org/officeDocument/2006/relationships/image" Target="media/image71.jpeg"/><Relationship Id="rId79" Type="http://schemas.openxmlformats.org/officeDocument/2006/relationships/image" Target="media/image72.jpeg"/><Relationship Id="rId80" Type="http://schemas.openxmlformats.org/officeDocument/2006/relationships/image" Target="media/image73.jpeg"/><Relationship Id="rId81" Type="http://schemas.openxmlformats.org/officeDocument/2006/relationships/image" Target="media/image74.jpeg"/><Relationship Id="rId82" Type="http://schemas.openxmlformats.org/officeDocument/2006/relationships/image" Target="media/image75.jpe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jpe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jpeg"/><Relationship Id="rId108" Type="http://schemas.openxmlformats.org/officeDocument/2006/relationships/image" Target="media/image101.jpeg"/><Relationship Id="rId109" Type="http://schemas.openxmlformats.org/officeDocument/2006/relationships/image" Target="media/image102.jpeg"/><Relationship Id="rId110" Type="http://schemas.openxmlformats.org/officeDocument/2006/relationships/image" Target="media/image103.jpe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jpeg"/><Relationship Id="rId118" Type="http://schemas.openxmlformats.org/officeDocument/2006/relationships/image" Target="media/image111.png"/><Relationship Id="rId119" Type="http://schemas.openxmlformats.org/officeDocument/2006/relationships/image" Target="media/image11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30" Type="http://schemas.openxmlformats.org/officeDocument/2006/relationships/image" Target="media/image123.jpeg"/><Relationship Id="rId131" Type="http://schemas.openxmlformats.org/officeDocument/2006/relationships/image" Target="media/image124.jpeg"/><Relationship Id="rId132" Type="http://schemas.openxmlformats.org/officeDocument/2006/relationships/image" Target="media/image125.jpe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40" Type="http://schemas.openxmlformats.org/officeDocument/2006/relationships/image" Target="media/image133.png"/><Relationship Id="rId141" Type="http://schemas.openxmlformats.org/officeDocument/2006/relationships/image" Target="media/image134.jpe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jpe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jpeg"/><Relationship Id="rId158" Type="http://schemas.openxmlformats.org/officeDocument/2006/relationships/image" Target="media/image151.jpeg"/><Relationship Id="rId159" Type="http://schemas.openxmlformats.org/officeDocument/2006/relationships/image" Target="media/image152.jpe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jpeg"/><Relationship Id="rId167" Type="http://schemas.openxmlformats.org/officeDocument/2006/relationships/image" Target="media/image160.jpeg"/><Relationship Id="rId168" Type="http://schemas.openxmlformats.org/officeDocument/2006/relationships/image" Target="media/image161.jpeg"/><Relationship Id="rId169" Type="http://schemas.openxmlformats.org/officeDocument/2006/relationships/image" Target="media/image162.jpeg"/><Relationship Id="rId170" Type="http://schemas.openxmlformats.org/officeDocument/2006/relationships/image" Target="media/image163.jpe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jpe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jpeg"/><Relationship Id="rId178" Type="http://schemas.openxmlformats.org/officeDocument/2006/relationships/image" Target="media/image171.png"/><Relationship Id="rId179" Type="http://schemas.openxmlformats.org/officeDocument/2006/relationships/image" Target="media/image17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MyPC</dc:creator>
  <dc:title>Microsoft Word - 02 OÅú!¯… - ûß¾¡f.docx</dc:title>
  <dcterms:created xsi:type="dcterms:W3CDTF">2020-12-07T09:03:01Z</dcterms:created>
  <dcterms:modified xsi:type="dcterms:W3CDTF">2020-12-07T09:03:01Z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2020-11-04T00:00:00Z</vt:filetime>
  </property>
  <property fmtid="{D5CDD505-2E9C-101B-9397-08002B2CF9AE}" pid="3" name="LastSaved">
    <vt:filetime>2020-12-07T00:00:00Z</vt:filetime>
  </property>
</Properties>
</file>